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ECE5" w14:textId="77777777" w:rsidR="00100121" w:rsidRDefault="00065E6C" w:rsidP="00D05453">
      <w:pPr>
        <w:pStyle w:val="aa"/>
        <w:spacing w:before="120" w:line="300" w:lineRule="atLeast"/>
        <w:rPr>
          <w:rFonts w:hint="cs"/>
          <w:szCs w:val="22"/>
          <w:rtl/>
        </w:rPr>
      </w:pPr>
      <w:r>
        <w:rPr>
          <w:rFonts w:hint="cs"/>
          <w:rtl/>
        </w:rPr>
        <w:t>מפי הגבורה או מפי משה</w:t>
      </w:r>
    </w:p>
    <w:p w14:paraId="0B7AB7FB" w14:textId="77777777" w:rsidR="00D05453" w:rsidRPr="00D05453" w:rsidRDefault="00D05453" w:rsidP="004B46CC">
      <w:pPr>
        <w:pStyle w:val="ac"/>
        <w:spacing w:before="240"/>
        <w:rPr>
          <w:rFonts w:cs="Narkisim" w:hint="cs"/>
          <w:szCs w:val="22"/>
          <w:rtl/>
        </w:rPr>
      </w:pPr>
      <w:r w:rsidRPr="00D05453">
        <w:rPr>
          <w:rFonts w:cs="Narkisim" w:hint="cs"/>
          <w:b/>
          <w:bCs/>
          <w:szCs w:val="22"/>
          <w:rtl/>
        </w:rPr>
        <w:t>מים ראשונים:</w:t>
      </w:r>
      <w:r w:rsidRPr="00D05453">
        <w:rPr>
          <w:rFonts w:cs="Narkisim" w:hint="cs"/>
          <w:szCs w:val="22"/>
          <w:rtl/>
        </w:rPr>
        <w:t xml:space="preserve"> </w:t>
      </w:r>
      <w:r w:rsidR="00065E6C">
        <w:rPr>
          <w:rFonts w:cs="Narkisim" w:hint="cs"/>
          <w:szCs w:val="22"/>
          <w:rtl/>
        </w:rPr>
        <w:t xml:space="preserve">כבר נדרשנו למעמד הר סיני ולעשרת הדברות במספר דפים </w:t>
      </w:r>
      <w:hyperlink r:id="rId8" w:history="1">
        <w:r w:rsidR="00065E6C" w:rsidRPr="00221A17">
          <w:rPr>
            <w:rStyle w:val="Hyperlink"/>
            <w:rFonts w:cs="Narkisim" w:hint="cs"/>
            <w:szCs w:val="22"/>
            <w:rtl/>
          </w:rPr>
          <w:t>בחג שבועות</w:t>
        </w:r>
      </w:hyperlink>
      <w:r w:rsidR="00065E6C">
        <w:rPr>
          <w:rFonts w:cs="Narkisim" w:hint="cs"/>
          <w:szCs w:val="22"/>
          <w:rtl/>
        </w:rPr>
        <w:t xml:space="preserve"> ובפרשת </w:t>
      </w:r>
      <w:hyperlink r:id="rId9" w:history="1">
        <w:r w:rsidR="00065E6C" w:rsidRPr="00221A17">
          <w:rPr>
            <w:rStyle w:val="Hyperlink"/>
            <w:rFonts w:cs="Narkisim" w:hint="cs"/>
            <w:szCs w:val="22"/>
            <w:rtl/>
          </w:rPr>
          <w:t>יתרו</w:t>
        </w:r>
      </w:hyperlink>
      <w:r w:rsidR="00065E6C">
        <w:rPr>
          <w:rFonts w:cs="Narkisim" w:hint="cs"/>
          <w:szCs w:val="22"/>
          <w:rtl/>
        </w:rPr>
        <w:t xml:space="preserve"> ובמקצת גם בפרשת </w:t>
      </w:r>
      <w:hyperlink r:id="rId10" w:history="1">
        <w:r w:rsidR="00065E6C" w:rsidRPr="000F7587">
          <w:rPr>
            <w:rStyle w:val="Hyperlink"/>
            <w:rFonts w:cs="Narkisim" w:hint="cs"/>
            <w:szCs w:val="22"/>
            <w:rtl/>
          </w:rPr>
          <w:t>ואתחנן</w:t>
        </w:r>
      </w:hyperlink>
      <w:r w:rsidR="000F7587">
        <w:rPr>
          <w:rFonts w:cs="Narkisim" w:hint="cs"/>
          <w:szCs w:val="22"/>
          <w:rtl/>
        </w:rPr>
        <w:t>.</w:t>
      </w:r>
      <w:r w:rsidR="00952BD7">
        <w:rPr>
          <w:rFonts w:cs="Narkisim" w:hint="cs"/>
          <w:szCs w:val="22"/>
          <w:rtl/>
        </w:rPr>
        <w:t xml:space="preserve"> כבר </w:t>
      </w:r>
      <w:r w:rsidR="00B50AF0">
        <w:rPr>
          <w:rFonts w:cs="Narkisim" w:hint="cs"/>
          <w:szCs w:val="22"/>
          <w:rtl/>
        </w:rPr>
        <w:t xml:space="preserve">שם </w:t>
      </w:r>
      <w:r w:rsidR="00952BD7">
        <w:rPr>
          <w:rFonts w:cs="Narkisim" w:hint="cs"/>
          <w:szCs w:val="22"/>
          <w:rtl/>
        </w:rPr>
        <w:t xml:space="preserve">נגענו בנושא של דיבור ישיר מפי הקב"ה אל העם או דיבור באמצעות משה. אע"פ כן, נרצה </w:t>
      </w:r>
      <w:r w:rsidR="000F7587">
        <w:rPr>
          <w:rFonts w:cs="Narkisim" w:hint="cs"/>
          <w:szCs w:val="22"/>
          <w:rtl/>
        </w:rPr>
        <w:t>להוסיף ול</w:t>
      </w:r>
      <w:r w:rsidR="00952BD7">
        <w:rPr>
          <w:rFonts w:cs="Narkisim" w:hint="cs"/>
          <w:szCs w:val="22"/>
          <w:rtl/>
        </w:rPr>
        <w:t xml:space="preserve">התעמק </w:t>
      </w:r>
      <w:r w:rsidR="00173D8A">
        <w:rPr>
          <w:rFonts w:cs="Narkisim" w:hint="cs"/>
          <w:szCs w:val="22"/>
          <w:rtl/>
        </w:rPr>
        <w:t xml:space="preserve">בשאלה: </w:t>
      </w:r>
      <w:r w:rsidR="005A3157">
        <w:rPr>
          <w:rFonts w:cs="Narkisim" w:hint="cs"/>
          <w:szCs w:val="22"/>
          <w:rtl/>
        </w:rPr>
        <w:t>מפי מי</w:t>
      </w:r>
      <w:r w:rsidR="00934AE2">
        <w:rPr>
          <w:rFonts w:cs="Narkisim" w:hint="cs"/>
          <w:szCs w:val="22"/>
          <w:rtl/>
        </w:rPr>
        <w:t xml:space="preserve"> </w:t>
      </w:r>
      <w:r w:rsidR="00B50AF0">
        <w:rPr>
          <w:rFonts w:cs="Narkisim" w:hint="cs"/>
          <w:szCs w:val="22"/>
          <w:rtl/>
        </w:rPr>
        <w:t xml:space="preserve">בדיוק </w:t>
      </w:r>
      <w:r w:rsidR="00934AE2">
        <w:rPr>
          <w:rFonts w:cs="Narkisim" w:hint="cs"/>
          <w:szCs w:val="22"/>
          <w:rtl/>
        </w:rPr>
        <w:t xml:space="preserve">שמעו ישראל </w:t>
      </w:r>
      <w:r w:rsidR="005A3157">
        <w:rPr>
          <w:rFonts w:cs="Narkisim" w:hint="cs"/>
          <w:szCs w:val="22"/>
          <w:rtl/>
        </w:rPr>
        <w:t xml:space="preserve">את עשרת הדברות, כולן </w:t>
      </w:r>
      <w:r w:rsidR="00934AE2">
        <w:rPr>
          <w:rFonts w:cs="Narkisim" w:hint="cs"/>
          <w:szCs w:val="22"/>
          <w:rtl/>
        </w:rPr>
        <w:t>או מקצתן?</w:t>
      </w:r>
      <w:r w:rsidR="00952BD7">
        <w:rPr>
          <w:rFonts w:cs="Narkisim" w:hint="cs"/>
          <w:szCs w:val="22"/>
          <w:rtl/>
        </w:rPr>
        <w:t xml:space="preserve"> </w:t>
      </w:r>
    </w:p>
    <w:p w14:paraId="7DF0C0CB" w14:textId="77777777" w:rsidR="00F6353A" w:rsidRDefault="00952BD7" w:rsidP="00980F6F">
      <w:pPr>
        <w:pStyle w:val="ac"/>
        <w:spacing w:before="120"/>
        <w:rPr>
          <w:rFonts w:hint="cs"/>
          <w:b/>
          <w:bCs/>
          <w:sz w:val="24"/>
          <w:rtl/>
          <w:lang w:eastAsia="en-US"/>
        </w:rPr>
      </w:pPr>
      <w:r w:rsidRPr="00952BD7">
        <w:rPr>
          <w:b/>
          <w:bCs/>
          <w:sz w:val="24"/>
          <w:rtl/>
          <w:lang w:eastAsia="en-US"/>
        </w:rPr>
        <w:t>וְכָל־הָעָם רֹאִים אֶת־הַקּוֹלֹת וְאֶת־הַלַּפִּידִם וְאֵת קוֹל הַשֹּׁפָר וְאֶת־הָהָר עָשֵׁן וַיַּרְא הָעָם וַיָּנֻעוּ וַיַּעַמְדוּ מֵרָחֹק:</w:t>
      </w:r>
      <w:r>
        <w:rPr>
          <w:rFonts w:hint="cs"/>
          <w:b/>
          <w:bCs/>
          <w:sz w:val="24"/>
          <w:rtl/>
          <w:lang w:eastAsia="en-US"/>
        </w:rPr>
        <w:t xml:space="preserve"> </w:t>
      </w:r>
      <w:r w:rsidRPr="00952BD7">
        <w:rPr>
          <w:b/>
          <w:bCs/>
          <w:sz w:val="24"/>
          <w:rtl/>
          <w:lang w:eastAsia="en-US"/>
        </w:rPr>
        <w:t>וַיֹּאמְרוּ אֶל־מֹשֶׁה דַּבֵּר־אַתָּה עִמָּנוּ וְנִשְׁמָעָה וְאַל־יְדַבֵּר עִמָּנוּ אֱלֹהִים פֶּן־נָמוּת:</w:t>
      </w:r>
      <w:r>
        <w:rPr>
          <w:rFonts w:hint="cs"/>
          <w:b/>
          <w:bCs/>
          <w:sz w:val="24"/>
          <w:rtl/>
          <w:lang w:eastAsia="en-US"/>
        </w:rPr>
        <w:t xml:space="preserve"> </w:t>
      </w:r>
      <w:r w:rsidRPr="00952BD7">
        <w:rPr>
          <w:b/>
          <w:bCs/>
          <w:sz w:val="24"/>
          <w:rtl/>
          <w:lang w:eastAsia="en-US"/>
        </w:rPr>
        <w:t>וַיֹּאמֶר מֹשֶׁה אֶל־הָעָם אַל־תִּירָאוּ כִּי לְבַעֲבוּר נַסּוֹת אֶתְכֶם בָּא הָאֱלֹהִים וּבַעֲבוּר תִּהְיֶה יִרְאָתוֹ עַל־פְּנֵיכֶם לְבִלְתִּי תֶחֱטָאוּ:</w:t>
      </w:r>
      <w:r>
        <w:rPr>
          <w:rFonts w:hint="cs"/>
          <w:b/>
          <w:bCs/>
          <w:sz w:val="24"/>
          <w:rtl/>
          <w:lang w:eastAsia="en-US"/>
        </w:rPr>
        <w:t xml:space="preserve"> </w:t>
      </w:r>
      <w:r w:rsidRPr="00952BD7">
        <w:rPr>
          <w:b/>
          <w:bCs/>
          <w:sz w:val="24"/>
          <w:rtl/>
          <w:lang w:eastAsia="en-US"/>
        </w:rPr>
        <w:t xml:space="preserve">וַיַּעֲמֹד הָעָם מֵרָחֹק וּמֹשֶׁה נִגַּשׁ אֶל־הָעֲרָפֶל אֲשֶׁר־שָׁם הָאֱלֹהִים: </w:t>
      </w:r>
      <w:r w:rsidR="004D0386" w:rsidRPr="004D0386">
        <w:rPr>
          <w:rFonts w:cs="Narkisim" w:hint="cs"/>
          <w:szCs w:val="22"/>
          <w:rtl/>
        </w:rPr>
        <w:t xml:space="preserve">(שמות </w:t>
      </w:r>
      <w:r w:rsidR="00D31B9D">
        <w:rPr>
          <w:rFonts w:cs="Narkisim" w:hint="cs"/>
          <w:szCs w:val="22"/>
          <w:rtl/>
        </w:rPr>
        <w:t>כ</w:t>
      </w:r>
      <w:r>
        <w:rPr>
          <w:rFonts w:cs="Narkisim" w:hint="cs"/>
          <w:szCs w:val="22"/>
          <w:rtl/>
        </w:rPr>
        <w:t xml:space="preserve"> </w:t>
      </w:r>
      <w:r w:rsidR="00D31B9D">
        <w:rPr>
          <w:rFonts w:cs="Narkisim" w:hint="cs"/>
          <w:szCs w:val="22"/>
          <w:rtl/>
        </w:rPr>
        <w:t>ט</w:t>
      </w:r>
      <w:r w:rsidR="003879E8">
        <w:rPr>
          <w:rFonts w:cs="Narkisim" w:hint="cs"/>
          <w:szCs w:val="22"/>
          <w:rtl/>
        </w:rPr>
        <w:t>ו</w:t>
      </w:r>
      <w:r w:rsidR="000F7587">
        <w:rPr>
          <w:rFonts w:cs="Narkisim" w:hint="cs"/>
          <w:szCs w:val="22"/>
          <w:rtl/>
        </w:rPr>
        <w:t>-</w:t>
      </w:r>
      <w:r>
        <w:rPr>
          <w:rFonts w:cs="Narkisim" w:hint="cs"/>
          <w:szCs w:val="22"/>
          <w:rtl/>
        </w:rPr>
        <w:t>יח</w:t>
      </w:r>
      <w:r w:rsidR="003879E8">
        <w:rPr>
          <w:rFonts w:cs="Narkisim" w:hint="cs"/>
          <w:szCs w:val="22"/>
          <w:rtl/>
        </w:rPr>
        <w:t>).</w:t>
      </w:r>
      <w:r w:rsidR="003879E8" w:rsidRPr="003879E8">
        <w:rPr>
          <w:rStyle w:val="a5"/>
          <w:rFonts w:cs="Narkisim"/>
          <w:szCs w:val="22"/>
          <w:rtl/>
          <w:lang w:eastAsia="en-US"/>
        </w:rPr>
        <w:footnoteReference w:id="1"/>
      </w:r>
    </w:p>
    <w:p w14:paraId="182116D2" w14:textId="77777777" w:rsidR="00D91C5D" w:rsidRPr="00D91C5D" w:rsidRDefault="00D91C5D" w:rsidP="006F0573">
      <w:pPr>
        <w:pStyle w:val="ac"/>
        <w:spacing w:before="120"/>
        <w:rPr>
          <w:b/>
          <w:bCs/>
          <w:sz w:val="24"/>
          <w:rtl/>
          <w:lang w:eastAsia="en-US"/>
        </w:rPr>
      </w:pPr>
      <w:r w:rsidRPr="00D91C5D">
        <w:rPr>
          <w:b/>
          <w:bCs/>
          <w:sz w:val="24"/>
          <w:rtl/>
          <w:lang w:eastAsia="en-US"/>
        </w:rPr>
        <w:t>וַיְהִי כְּשָׁמְעֲכֶם אֶת־הַקּוֹל מִתּוֹךְ הַחֹשֶׁךְ וְהָהָר בֹּעֵר בָּאֵשׁ וַתִּקְרְבוּן אֵלַי כָּל־רָאשֵׁי שִׁבְטֵיכֶם וְזִקְנֵיכֶם:</w:t>
      </w:r>
      <w:r>
        <w:rPr>
          <w:rFonts w:hint="cs"/>
          <w:b/>
          <w:bCs/>
          <w:sz w:val="24"/>
          <w:rtl/>
          <w:lang w:eastAsia="en-US"/>
        </w:rPr>
        <w:t xml:space="preserve"> </w:t>
      </w:r>
      <w:r w:rsidRPr="00D91C5D">
        <w:rPr>
          <w:b/>
          <w:bCs/>
          <w:sz w:val="24"/>
          <w:rtl/>
          <w:lang w:eastAsia="en-US"/>
        </w:rPr>
        <w:t xml:space="preserve">וַתֹּאמְרוּ הֵן הֶרְאָנוּ </w:t>
      </w:r>
      <w:r w:rsidR="006F0573">
        <w:rPr>
          <w:b/>
          <w:bCs/>
          <w:sz w:val="24"/>
          <w:rtl/>
          <w:lang w:eastAsia="en-US"/>
        </w:rPr>
        <w:t>ה'</w:t>
      </w:r>
      <w:r w:rsidRPr="00D91C5D">
        <w:rPr>
          <w:b/>
          <w:bCs/>
          <w:sz w:val="24"/>
          <w:rtl/>
          <w:lang w:eastAsia="en-US"/>
        </w:rPr>
        <w:t xml:space="preserve"> אֱלֹהֵינוּ אֶת־כְּבֹדוֹ וְאֶת־גָּדְלוֹ וְאֶת־קֹלוֹ שָׁמַעְנוּ מִתּוֹךְ הָאֵשׁ הַיּוֹם הַזֶּה רָאִינוּ כִּי־יְדַבֵּר אֱלֹהִים אֶת־הָאָדָם וָחָי:</w:t>
      </w:r>
      <w:r>
        <w:rPr>
          <w:rFonts w:hint="cs"/>
          <w:b/>
          <w:bCs/>
          <w:sz w:val="24"/>
          <w:rtl/>
          <w:lang w:eastAsia="en-US"/>
        </w:rPr>
        <w:t xml:space="preserve"> </w:t>
      </w:r>
      <w:r w:rsidRPr="00D91C5D">
        <w:rPr>
          <w:b/>
          <w:bCs/>
          <w:sz w:val="24"/>
          <w:rtl/>
          <w:lang w:eastAsia="en-US"/>
        </w:rPr>
        <w:t xml:space="preserve">וְעַתָּה לָמָּה נָמוּת כִּי תֹאכְלֵנוּ הָאֵשׁ הַגְּדֹלָה הַזֹּאת אִם־יֹסְפִים אֲנַחְנוּ לִשְׁמֹעַ אֶת־קוֹל </w:t>
      </w:r>
      <w:r w:rsidR="006F0573">
        <w:rPr>
          <w:b/>
          <w:bCs/>
          <w:sz w:val="24"/>
          <w:rtl/>
          <w:lang w:eastAsia="en-US"/>
        </w:rPr>
        <w:t>ה'</w:t>
      </w:r>
      <w:r w:rsidRPr="00D91C5D">
        <w:rPr>
          <w:b/>
          <w:bCs/>
          <w:sz w:val="24"/>
          <w:rtl/>
          <w:lang w:eastAsia="en-US"/>
        </w:rPr>
        <w:t xml:space="preserve"> אֱלֹהֵינוּ עוֹד וָמָתְנוּ:</w:t>
      </w:r>
      <w:r>
        <w:rPr>
          <w:rFonts w:hint="cs"/>
          <w:b/>
          <w:bCs/>
          <w:sz w:val="24"/>
          <w:rtl/>
          <w:lang w:eastAsia="en-US"/>
        </w:rPr>
        <w:t xml:space="preserve"> </w:t>
      </w:r>
      <w:r w:rsidRPr="00D91C5D">
        <w:rPr>
          <w:b/>
          <w:bCs/>
          <w:sz w:val="24"/>
          <w:rtl/>
          <w:lang w:eastAsia="en-US"/>
        </w:rPr>
        <w:t>כִּי מִי כָל־בָּשָׂר אֲשֶׁר שָׁמַע קוֹל אֱלֹהִים חַיִּים מְדַבֵּר מִתּוֹךְ־הָאֵשׁ כָּמֹנוּ וַיֶּחִי:</w:t>
      </w:r>
      <w:r>
        <w:rPr>
          <w:rFonts w:hint="cs"/>
          <w:b/>
          <w:bCs/>
          <w:sz w:val="24"/>
          <w:rtl/>
          <w:lang w:eastAsia="en-US"/>
        </w:rPr>
        <w:t xml:space="preserve"> </w:t>
      </w:r>
      <w:r w:rsidRPr="00D91C5D">
        <w:rPr>
          <w:b/>
          <w:bCs/>
          <w:sz w:val="24"/>
          <w:rtl/>
          <w:lang w:eastAsia="en-US"/>
        </w:rPr>
        <w:t xml:space="preserve">קְרַב אַתָּה וּשֲׁמָע אֵת כָּל־אֲשֶׁר יֹאמַר </w:t>
      </w:r>
      <w:r w:rsidR="006F0573">
        <w:rPr>
          <w:b/>
          <w:bCs/>
          <w:sz w:val="24"/>
          <w:rtl/>
          <w:lang w:eastAsia="en-US"/>
        </w:rPr>
        <w:t>ה'</w:t>
      </w:r>
      <w:r w:rsidRPr="00D91C5D">
        <w:rPr>
          <w:b/>
          <w:bCs/>
          <w:sz w:val="24"/>
          <w:rtl/>
          <w:lang w:eastAsia="en-US"/>
        </w:rPr>
        <w:t xml:space="preserve"> אֱלֹהֵינוּ וְאַתְּ תְּדַבֵּר אֵלֵינוּ אֵת כָּל־אֲשֶׁר יְדַבֵּר </w:t>
      </w:r>
      <w:r w:rsidR="006F0573">
        <w:rPr>
          <w:b/>
          <w:bCs/>
          <w:sz w:val="24"/>
          <w:rtl/>
          <w:lang w:eastAsia="en-US"/>
        </w:rPr>
        <w:t>ה'</w:t>
      </w:r>
      <w:r w:rsidRPr="00D91C5D">
        <w:rPr>
          <w:b/>
          <w:bCs/>
          <w:sz w:val="24"/>
          <w:rtl/>
          <w:lang w:eastAsia="en-US"/>
        </w:rPr>
        <w:t xml:space="preserve"> אֱלֹהֵינוּ אֵלֶיךָ וְשָׁמַעְנוּ וְעָשִׂינוּ:</w:t>
      </w:r>
      <w:r>
        <w:rPr>
          <w:rFonts w:hint="cs"/>
          <w:b/>
          <w:bCs/>
          <w:sz w:val="24"/>
          <w:rtl/>
          <w:lang w:eastAsia="en-US"/>
        </w:rPr>
        <w:t xml:space="preserve"> </w:t>
      </w:r>
      <w:r w:rsidRPr="004D0386">
        <w:rPr>
          <w:rFonts w:cs="Narkisim" w:hint="cs"/>
          <w:szCs w:val="22"/>
          <w:rtl/>
        </w:rPr>
        <w:t>(</w:t>
      </w:r>
      <w:r>
        <w:rPr>
          <w:rFonts w:cs="Narkisim" w:hint="cs"/>
          <w:szCs w:val="22"/>
          <w:rtl/>
        </w:rPr>
        <w:t>דברים ה כ-כד).</w:t>
      </w:r>
      <w:r w:rsidRPr="003879E8">
        <w:rPr>
          <w:rStyle w:val="a5"/>
          <w:rFonts w:cs="Narkisim"/>
          <w:szCs w:val="22"/>
          <w:rtl/>
          <w:lang w:eastAsia="en-US"/>
        </w:rPr>
        <w:footnoteReference w:id="2"/>
      </w:r>
    </w:p>
    <w:p w14:paraId="48753F7E" w14:textId="77777777" w:rsidR="00065E6C" w:rsidRDefault="00065E6C" w:rsidP="00E320A4">
      <w:pPr>
        <w:pStyle w:val="ab"/>
        <w:rPr>
          <w:rtl/>
          <w:lang w:eastAsia="en-US"/>
        </w:rPr>
      </w:pPr>
      <w:r>
        <w:rPr>
          <w:rtl/>
          <w:lang w:eastAsia="en-US"/>
        </w:rPr>
        <w:t xml:space="preserve">מכילתא דרבי ישמעאל יתרו מסכתא דבחדש פרשה ב </w:t>
      </w:r>
      <w:r w:rsidR="00E320A4">
        <w:rPr>
          <w:rtl/>
          <w:lang w:eastAsia="en-US"/>
        </w:rPr>
        <w:t>–</w:t>
      </w:r>
      <w:r w:rsidR="00E320A4">
        <w:rPr>
          <w:rFonts w:hint="cs"/>
          <w:rtl/>
          <w:lang w:eastAsia="en-US"/>
        </w:rPr>
        <w:t xml:space="preserve"> </w:t>
      </w:r>
      <w:r w:rsidR="0088401B">
        <w:rPr>
          <w:rFonts w:hint="cs"/>
          <w:rtl/>
          <w:lang w:eastAsia="en-US"/>
        </w:rPr>
        <w:t xml:space="preserve">רוצים </w:t>
      </w:r>
      <w:r w:rsidR="00E320A4">
        <w:rPr>
          <w:rFonts w:hint="cs"/>
          <w:rtl/>
          <w:lang w:eastAsia="en-US"/>
        </w:rPr>
        <w:t>לשמוע מפי המלך</w:t>
      </w:r>
    </w:p>
    <w:p w14:paraId="5511B05F" w14:textId="77777777" w:rsidR="00F2011B" w:rsidRDefault="005D0F11" w:rsidP="00392404">
      <w:pPr>
        <w:pStyle w:val="ac"/>
        <w:rPr>
          <w:rFonts w:hint="cs"/>
          <w:rtl/>
          <w:lang w:eastAsia="en-US"/>
        </w:rPr>
      </w:pPr>
      <w:r>
        <w:rPr>
          <w:rFonts w:hint="cs"/>
          <w:rtl/>
          <w:lang w:eastAsia="en-US"/>
        </w:rPr>
        <w:t>"</w:t>
      </w:r>
      <w:r w:rsidR="00065E6C">
        <w:rPr>
          <w:rtl/>
          <w:lang w:eastAsia="en-US"/>
        </w:rPr>
        <w:t>ויגד משה את דברי העם אל ה'</w:t>
      </w:r>
      <w:r>
        <w:rPr>
          <w:rFonts w:hint="cs"/>
          <w:rtl/>
          <w:lang w:eastAsia="en-US"/>
        </w:rPr>
        <w:t xml:space="preserve"> " (שמות יט ט)</w:t>
      </w:r>
      <w:r w:rsidR="00065E6C">
        <w:rPr>
          <w:rtl/>
          <w:lang w:eastAsia="en-US"/>
        </w:rPr>
        <w:t>.</w:t>
      </w:r>
      <w:r>
        <w:rPr>
          <w:rStyle w:val="a5"/>
          <w:rtl/>
          <w:lang w:eastAsia="en-US"/>
        </w:rPr>
        <w:footnoteReference w:id="3"/>
      </w:r>
      <w:r w:rsidR="00065E6C">
        <w:rPr>
          <w:rtl/>
          <w:lang w:eastAsia="en-US"/>
        </w:rPr>
        <w:t xml:space="preserve"> </w:t>
      </w:r>
      <w:r>
        <w:rPr>
          <w:rFonts w:hint="cs"/>
          <w:rtl/>
          <w:lang w:eastAsia="en-US"/>
        </w:rPr>
        <w:t>...</w:t>
      </w:r>
      <w:r w:rsidR="00065E6C">
        <w:rPr>
          <w:rtl/>
          <w:lang w:eastAsia="en-US"/>
        </w:rPr>
        <w:t xml:space="preserve"> רבי אומר</w:t>
      </w:r>
      <w:r>
        <w:rPr>
          <w:rFonts w:hint="cs"/>
          <w:rtl/>
          <w:lang w:eastAsia="en-US"/>
        </w:rPr>
        <w:t>:</w:t>
      </w:r>
      <w:r w:rsidR="00065E6C">
        <w:rPr>
          <w:rtl/>
          <w:lang w:eastAsia="en-US"/>
        </w:rPr>
        <w:t xml:space="preserve"> וכי מה אמר המקום למשה לאמר לישראל, או מה אמרו ישראל למשה לאמר למקום</w:t>
      </w:r>
      <w:r>
        <w:rPr>
          <w:rFonts w:hint="cs"/>
          <w:rtl/>
          <w:lang w:eastAsia="en-US"/>
        </w:rPr>
        <w:t>?</w:t>
      </w:r>
      <w:r w:rsidR="00065E6C">
        <w:rPr>
          <w:rtl/>
          <w:lang w:eastAsia="en-US"/>
        </w:rPr>
        <w:t xml:space="preserve"> אלא אמרו</w:t>
      </w:r>
      <w:r>
        <w:rPr>
          <w:rFonts w:hint="cs"/>
          <w:rtl/>
          <w:lang w:eastAsia="en-US"/>
        </w:rPr>
        <w:t>:</w:t>
      </w:r>
      <w:r w:rsidR="00065E6C">
        <w:rPr>
          <w:rtl/>
          <w:lang w:eastAsia="en-US"/>
        </w:rPr>
        <w:t xml:space="preserve"> רצוננו לשמוע מפי מלכנו, לא דומה שומע מפי פרגוד לשומע מפי המלך. אמר המקום</w:t>
      </w:r>
      <w:r>
        <w:rPr>
          <w:rFonts w:hint="cs"/>
          <w:rtl/>
          <w:lang w:eastAsia="en-US"/>
        </w:rPr>
        <w:t>:</w:t>
      </w:r>
      <w:r w:rsidR="00065E6C">
        <w:rPr>
          <w:rtl/>
          <w:lang w:eastAsia="en-US"/>
        </w:rPr>
        <w:t xml:space="preserve"> תן להם מה שבקשו</w:t>
      </w:r>
      <w:r w:rsidR="00FC2B51">
        <w:rPr>
          <w:rFonts w:hint="cs"/>
          <w:rtl/>
          <w:lang w:eastAsia="en-US"/>
        </w:rPr>
        <w:t xml:space="preserve"> </w:t>
      </w:r>
      <w:r w:rsidR="00FC2B51">
        <w:rPr>
          <w:rtl/>
          <w:lang w:eastAsia="en-US"/>
        </w:rPr>
        <w:t>–</w:t>
      </w:r>
      <w:r w:rsidR="00FC2B51">
        <w:rPr>
          <w:rFonts w:hint="cs"/>
          <w:rtl/>
          <w:lang w:eastAsia="en-US"/>
        </w:rPr>
        <w:t xml:space="preserve"> "</w:t>
      </w:r>
      <w:r w:rsidR="00065E6C">
        <w:rPr>
          <w:rtl/>
          <w:lang w:eastAsia="en-US"/>
        </w:rPr>
        <w:t>בעבור ישמע העם בדברי עמך</w:t>
      </w:r>
      <w:r w:rsidR="00FC2B51">
        <w:rPr>
          <w:rFonts w:hint="cs"/>
          <w:rtl/>
          <w:lang w:eastAsia="en-US"/>
        </w:rPr>
        <w:t>"</w:t>
      </w:r>
      <w:r w:rsidR="00065E6C">
        <w:rPr>
          <w:rtl/>
          <w:lang w:eastAsia="en-US"/>
        </w:rPr>
        <w:t xml:space="preserve">. - </w:t>
      </w:r>
      <w:r w:rsidR="000B770E">
        <w:rPr>
          <w:rtl/>
          <w:lang w:eastAsia="en-US"/>
        </w:rPr>
        <w:t>דבר אחר:</w:t>
      </w:r>
      <w:r w:rsidR="00065E6C">
        <w:rPr>
          <w:rtl/>
          <w:lang w:eastAsia="en-US"/>
        </w:rPr>
        <w:t xml:space="preserve"> אמרו רצוננו לראות את מלכנו</w:t>
      </w:r>
      <w:r w:rsidR="003763CB">
        <w:rPr>
          <w:rFonts w:hint="cs"/>
          <w:rtl/>
          <w:lang w:eastAsia="en-US"/>
        </w:rPr>
        <w:t xml:space="preserve"> -</w:t>
      </w:r>
      <w:r w:rsidR="00065E6C">
        <w:rPr>
          <w:rtl/>
          <w:lang w:eastAsia="en-US"/>
        </w:rPr>
        <w:t xml:space="preserve"> לא דומה שומע לרואה</w:t>
      </w:r>
      <w:r w:rsidR="000B770E">
        <w:rPr>
          <w:rFonts w:hint="cs"/>
          <w:rtl/>
          <w:lang w:eastAsia="en-US"/>
        </w:rPr>
        <w:t xml:space="preserve">. אמר לו </w:t>
      </w:r>
      <w:r w:rsidR="00065E6C">
        <w:rPr>
          <w:rtl/>
          <w:lang w:eastAsia="en-US"/>
        </w:rPr>
        <w:t>המקום</w:t>
      </w:r>
      <w:r w:rsidR="000B770E">
        <w:rPr>
          <w:rFonts w:hint="cs"/>
          <w:rtl/>
          <w:lang w:eastAsia="en-US"/>
        </w:rPr>
        <w:t>:</w:t>
      </w:r>
      <w:r w:rsidR="00065E6C">
        <w:rPr>
          <w:rtl/>
          <w:lang w:eastAsia="en-US"/>
        </w:rPr>
        <w:t xml:space="preserve"> תן להם מה שבקשו</w:t>
      </w:r>
      <w:r w:rsidR="000B770E">
        <w:rPr>
          <w:rFonts w:hint="cs"/>
          <w:rtl/>
          <w:lang w:eastAsia="en-US"/>
        </w:rPr>
        <w:t>: "</w:t>
      </w:r>
      <w:r w:rsidR="00065E6C">
        <w:rPr>
          <w:rtl/>
          <w:lang w:eastAsia="en-US"/>
        </w:rPr>
        <w:t>כי ביום השלישי ירד ה' לעיני כל העם על הר סיני</w:t>
      </w:r>
      <w:r w:rsidR="000B770E">
        <w:rPr>
          <w:rFonts w:hint="cs"/>
          <w:rtl/>
          <w:lang w:eastAsia="en-US"/>
        </w:rPr>
        <w:t>"</w:t>
      </w:r>
      <w:r w:rsidR="00065E6C">
        <w:rPr>
          <w:rtl/>
          <w:lang w:eastAsia="en-US"/>
        </w:rPr>
        <w:t>.</w:t>
      </w:r>
      <w:r w:rsidR="00D30DAB">
        <w:rPr>
          <w:rStyle w:val="a5"/>
          <w:rtl/>
          <w:lang w:eastAsia="en-US"/>
        </w:rPr>
        <w:footnoteReference w:id="4"/>
      </w:r>
    </w:p>
    <w:p w14:paraId="22A8000F" w14:textId="77777777" w:rsidR="00A1331F" w:rsidRDefault="00A1331F" w:rsidP="00A1331F">
      <w:pPr>
        <w:pStyle w:val="ab"/>
        <w:rPr>
          <w:rtl/>
        </w:rPr>
      </w:pPr>
      <w:r>
        <w:rPr>
          <w:rtl/>
        </w:rPr>
        <w:t>שמות רבה פרשה כח סימן ג</w:t>
      </w:r>
      <w:r w:rsidR="000F100F">
        <w:rPr>
          <w:rFonts w:hint="cs"/>
          <w:rtl/>
        </w:rPr>
        <w:t xml:space="preserve"> </w:t>
      </w:r>
      <w:r w:rsidR="000F100F">
        <w:rPr>
          <w:rtl/>
        </w:rPr>
        <w:t>–</w:t>
      </w:r>
      <w:r w:rsidR="000F100F">
        <w:rPr>
          <w:rFonts w:hint="cs"/>
          <w:rtl/>
        </w:rPr>
        <w:t xml:space="preserve"> </w:t>
      </w:r>
      <w:r w:rsidR="0088401B">
        <w:rPr>
          <w:rFonts w:hint="cs"/>
          <w:rtl/>
        </w:rPr>
        <w:t xml:space="preserve">שמא יסתפקו </w:t>
      </w:r>
      <w:r w:rsidR="000F100F">
        <w:rPr>
          <w:rFonts w:hint="cs"/>
          <w:rtl/>
        </w:rPr>
        <w:t>מי אמר, הקב"ה או משה?</w:t>
      </w:r>
    </w:p>
    <w:p w14:paraId="2217073C" w14:textId="77777777" w:rsidR="00E70D4A" w:rsidRDefault="00A1331F" w:rsidP="0051705B">
      <w:pPr>
        <w:pStyle w:val="ac"/>
        <w:rPr>
          <w:rFonts w:hint="cs"/>
          <w:rtl/>
          <w:lang w:eastAsia="en-US"/>
        </w:rPr>
      </w:pPr>
      <w:r>
        <w:rPr>
          <w:rtl/>
        </w:rPr>
        <w:t>"וישב משה את דברי העם אל ה'</w:t>
      </w:r>
      <w:r>
        <w:rPr>
          <w:rFonts w:hint="cs"/>
          <w:rtl/>
        </w:rPr>
        <w:t xml:space="preserve"> </w:t>
      </w:r>
      <w:r>
        <w:rPr>
          <w:rtl/>
        </w:rPr>
        <w:t>". אותה שעה בקש הקב"ה ליתן להם את התורה ולדבר עמהם, והיה משה עומד. אמר הקב"ה: מה אעשה מפני משה? אמר ר' לוי: משל למלך שבקש לעשות אֶפִּיטַגְמָטָא חוץ מדעתו של אֶפַּרְכּוֹס.</w:t>
      </w:r>
      <w:r>
        <w:rPr>
          <w:rStyle w:val="a5"/>
          <w:rtl/>
        </w:rPr>
        <w:footnoteReference w:id="5"/>
      </w:r>
      <w:r>
        <w:rPr>
          <w:rtl/>
        </w:rPr>
        <w:t xml:space="preserve"> אמר לו: עשה דבר פלוני. אמר לו: כבר נעשית. ושוב אמר לו: לך קרא לפלוני סִינְקְלֵיט</w:t>
      </w:r>
      <w:r>
        <w:rPr>
          <w:rFonts w:hint="eastAsia"/>
          <w:rtl/>
        </w:rPr>
        <w:t>ִ</w:t>
      </w:r>
      <w:r>
        <w:rPr>
          <w:rFonts w:hint="cs"/>
          <w:rtl/>
        </w:rPr>
        <w:t>י</w:t>
      </w:r>
      <w:r>
        <w:rPr>
          <w:rtl/>
        </w:rPr>
        <w:t>קוֹס ויב</w:t>
      </w:r>
      <w:r>
        <w:rPr>
          <w:rFonts w:hint="cs"/>
          <w:rtl/>
        </w:rPr>
        <w:t>ו</w:t>
      </w:r>
      <w:r>
        <w:rPr>
          <w:rtl/>
        </w:rPr>
        <w:t>א עמך. עד שהוא הולך עשה המלך מה שביקש. כך ביקש הקב"ה ליתן עשרה דברות. היה משה עומד מצדו. אמר הקב"ה: אני גוֹלֶה להם את הרקיע ואומר: "אנכי ה' אלהיך" והם אומרים: מי אמר הקב"ה או משה? אלא י</w:t>
      </w:r>
      <w:r w:rsidR="00D30DAB">
        <w:rPr>
          <w:rtl/>
        </w:rPr>
        <w:t>ֵ</w:t>
      </w:r>
      <w:r>
        <w:rPr>
          <w:rtl/>
        </w:rPr>
        <w:t>ר</w:t>
      </w:r>
      <w:r w:rsidR="00D30DAB">
        <w:rPr>
          <w:rtl/>
        </w:rPr>
        <w:t>ֵ</w:t>
      </w:r>
      <w:r>
        <w:rPr>
          <w:rtl/>
        </w:rPr>
        <w:t xml:space="preserve">ד </w:t>
      </w:r>
      <w:r>
        <w:rPr>
          <w:rtl/>
        </w:rPr>
        <w:lastRenderedPageBreak/>
        <w:t xml:space="preserve">משה ואח"כ אני אומר: "אנכי ה' אלהיך". כך אמר הקב"ה למשה: </w:t>
      </w:r>
      <w:r>
        <w:rPr>
          <w:rFonts w:hint="cs"/>
          <w:rtl/>
        </w:rPr>
        <w:t>"</w:t>
      </w:r>
      <w:r>
        <w:rPr>
          <w:rtl/>
        </w:rPr>
        <w:t>לך אל העם וקדשתם היום ומחר וכבסו שמלותם</w:t>
      </w:r>
      <w:r>
        <w:rPr>
          <w:rFonts w:hint="cs"/>
          <w:rtl/>
        </w:rPr>
        <w:t>"</w:t>
      </w:r>
      <w:r>
        <w:rPr>
          <w:rtl/>
        </w:rPr>
        <w:t>. א</w:t>
      </w:r>
      <w:r>
        <w:rPr>
          <w:rFonts w:hint="cs"/>
          <w:rtl/>
        </w:rPr>
        <w:t>מר לו</w:t>
      </w:r>
      <w:r>
        <w:rPr>
          <w:rtl/>
        </w:rPr>
        <w:t>: כבר הקדשתים</w:t>
      </w:r>
      <w:r>
        <w:rPr>
          <w:rFonts w:hint="cs"/>
          <w:rtl/>
        </w:rPr>
        <w:t>,</w:t>
      </w:r>
      <w:r>
        <w:rPr>
          <w:rtl/>
        </w:rPr>
        <w:t xml:space="preserve"> שנאמר: "כי אתה העדותה בנו לאמר וגו'". אמר לו: לך רד ועלית אתה ואהרן עמך. עד שמשה יורד נגלה הקב"ה, שנאמר</w:t>
      </w:r>
      <w:r>
        <w:rPr>
          <w:rFonts w:hint="cs"/>
          <w:rtl/>
        </w:rPr>
        <w:t>:</w:t>
      </w:r>
      <w:r>
        <w:rPr>
          <w:rtl/>
        </w:rPr>
        <w:t xml:space="preserve"> </w:t>
      </w:r>
      <w:r>
        <w:rPr>
          <w:rFonts w:hint="cs"/>
          <w:rtl/>
        </w:rPr>
        <w:t>"</w:t>
      </w:r>
      <w:r>
        <w:rPr>
          <w:rtl/>
        </w:rPr>
        <w:t>וירד משה אל העם</w:t>
      </w:r>
      <w:r>
        <w:rPr>
          <w:rFonts w:hint="cs"/>
          <w:rtl/>
        </w:rPr>
        <w:t>"</w:t>
      </w:r>
      <w:r>
        <w:rPr>
          <w:rtl/>
        </w:rPr>
        <w:t>, מיד</w:t>
      </w:r>
      <w:r>
        <w:rPr>
          <w:rFonts w:hint="cs"/>
          <w:rtl/>
        </w:rPr>
        <w:t>:</w:t>
      </w:r>
      <w:r>
        <w:rPr>
          <w:rtl/>
        </w:rPr>
        <w:t xml:space="preserve"> </w:t>
      </w:r>
      <w:r>
        <w:rPr>
          <w:rFonts w:hint="cs"/>
          <w:rtl/>
        </w:rPr>
        <w:t>"</w:t>
      </w:r>
      <w:r>
        <w:rPr>
          <w:rtl/>
        </w:rPr>
        <w:t>וידבר אלהים</w:t>
      </w:r>
      <w:r>
        <w:rPr>
          <w:rFonts w:hint="cs"/>
          <w:rtl/>
        </w:rPr>
        <w:t>"</w:t>
      </w:r>
      <w:r>
        <w:rPr>
          <w:rtl/>
        </w:rPr>
        <w:t>.</w:t>
      </w:r>
      <w:r w:rsidR="0051705B">
        <w:rPr>
          <w:rStyle w:val="a5"/>
          <w:rtl/>
          <w:lang w:eastAsia="en-US"/>
        </w:rPr>
        <w:footnoteReference w:id="6"/>
      </w:r>
    </w:p>
    <w:p w14:paraId="687D3CB8" w14:textId="77777777" w:rsidR="00065E6C" w:rsidRDefault="00065E6C" w:rsidP="00C70DE4">
      <w:pPr>
        <w:pStyle w:val="ab"/>
        <w:rPr>
          <w:rFonts w:hint="cs"/>
          <w:rtl/>
          <w:lang w:eastAsia="en-US"/>
        </w:rPr>
      </w:pPr>
      <w:r>
        <w:rPr>
          <w:rtl/>
          <w:lang w:eastAsia="en-US"/>
        </w:rPr>
        <w:t xml:space="preserve">שיר השירים רבה פרשה א </w:t>
      </w:r>
      <w:r w:rsidR="00AC37AF">
        <w:rPr>
          <w:rFonts w:hint="cs"/>
          <w:rtl/>
          <w:lang w:eastAsia="en-US"/>
        </w:rPr>
        <w:t>(סימן ג, סימן יד)</w:t>
      </w:r>
      <w:r>
        <w:rPr>
          <w:rtl/>
          <w:lang w:eastAsia="en-US"/>
        </w:rPr>
        <w:t xml:space="preserve"> </w:t>
      </w:r>
      <w:r w:rsidR="00C00DC2">
        <w:rPr>
          <w:rtl/>
          <w:lang w:eastAsia="en-US"/>
        </w:rPr>
        <w:t>–</w:t>
      </w:r>
      <w:r w:rsidR="00C00DC2">
        <w:rPr>
          <w:rFonts w:hint="cs"/>
          <w:rtl/>
          <w:lang w:eastAsia="en-US"/>
        </w:rPr>
        <w:t xml:space="preserve"> שומעים לתינוק מה שהוא מבקש</w:t>
      </w:r>
    </w:p>
    <w:p w14:paraId="278F5A54" w14:textId="77777777" w:rsidR="00C70DE4" w:rsidRDefault="00065E6C" w:rsidP="000E3AC3">
      <w:pPr>
        <w:pStyle w:val="ac"/>
        <w:rPr>
          <w:rFonts w:hint="cs"/>
          <w:rtl/>
          <w:lang w:eastAsia="en-US"/>
        </w:rPr>
      </w:pPr>
      <w:r>
        <w:rPr>
          <w:rtl/>
          <w:lang w:eastAsia="en-US"/>
        </w:rPr>
        <w:t>רבי יוחנן פתר קרייה</w:t>
      </w:r>
      <w:r w:rsidR="00C70DE4">
        <w:rPr>
          <w:rStyle w:val="a5"/>
          <w:rtl/>
          <w:lang w:eastAsia="en-US"/>
        </w:rPr>
        <w:footnoteReference w:id="7"/>
      </w:r>
      <w:r>
        <w:rPr>
          <w:rtl/>
          <w:lang w:eastAsia="en-US"/>
        </w:rPr>
        <w:t xml:space="preserve"> בישראל בשעה שעלו להר סיני</w:t>
      </w:r>
      <w:r w:rsidR="00C70DE4">
        <w:rPr>
          <w:rFonts w:hint="cs"/>
          <w:rtl/>
          <w:lang w:eastAsia="en-US"/>
        </w:rPr>
        <w:t>:</w:t>
      </w:r>
      <w:r>
        <w:rPr>
          <w:rtl/>
          <w:lang w:eastAsia="en-US"/>
        </w:rPr>
        <w:t xml:space="preserve"> למלך שמבקש ליקח לו אשה בת טובים ובת גנוסי</w:t>
      </w:r>
      <w:r w:rsidR="00C70DE4">
        <w:rPr>
          <w:rFonts w:hint="cs"/>
          <w:rtl/>
          <w:lang w:eastAsia="en-US"/>
        </w:rPr>
        <w:t>א.</w:t>
      </w:r>
      <w:r w:rsidR="00C70DE4">
        <w:rPr>
          <w:rStyle w:val="a5"/>
          <w:rtl/>
          <w:lang w:eastAsia="en-US"/>
        </w:rPr>
        <w:footnoteReference w:id="8"/>
      </w:r>
      <w:r>
        <w:rPr>
          <w:rtl/>
          <w:lang w:eastAsia="en-US"/>
        </w:rPr>
        <w:t xml:space="preserve"> שלח אצלה שליח</w:t>
      </w:r>
      <w:r w:rsidR="00C70DE4">
        <w:rPr>
          <w:rFonts w:hint="cs"/>
          <w:rtl/>
          <w:lang w:eastAsia="en-US"/>
        </w:rPr>
        <w:t>,</w:t>
      </w:r>
      <w:r>
        <w:rPr>
          <w:rtl/>
          <w:lang w:eastAsia="en-US"/>
        </w:rPr>
        <w:t xml:space="preserve"> ד</w:t>
      </w:r>
      <w:r w:rsidR="00C70DE4">
        <w:rPr>
          <w:rFonts w:hint="cs"/>
          <w:rtl/>
          <w:lang w:eastAsia="en-US"/>
        </w:rPr>
        <w:t>י</w:t>
      </w:r>
      <w:r>
        <w:rPr>
          <w:rtl/>
          <w:lang w:eastAsia="en-US"/>
        </w:rPr>
        <w:t>בר לה</w:t>
      </w:r>
      <w:r w:rsidR="00C70DE4">
        <w:rPr>
          <w:rFonts w:hint="cs"/>
          <w:rtl/>
          <w:lang w:eastAsia="en-US"/>
        </w:rPr>
        <w:t>.</w:t>
      </w:r>
      <w:r>
        <w:rPr>
          <w:rtl/>
          <w:lang w:eastAsia="en-US"/>
        </w:rPr>
        <w:t xml:space="preserve"> אמרה</w:t>
      </w:r>
      <w:r w:rsidR="00C70DE4">
        <w:rPr>
          <w:rFonts w:hint="cs"/>
          <w:rtl/>
          <w:lang w:eastAsia="en-US"/>
        </w:rPr>
        <w:t>:</w:t>
      </w:r>
      <w:r>
        <w:rPr>
          <w:rtl/>
          <w:lang w:eastAsia="en-US"/>
        </w:rPr>
        <w:t xml:space="preserve"> איני כדאית לשפחתו</w:t>
      </w:r>
      <w:r w:rsidR="00C70DE4">
        <w:rPr>
          <w:rFonts w:hint="cs"/>
          <w:rtl/>
          <w:lang w:eastAsia="en-US"/>
        </w:rPr>
        <w:t>,</w:t>
      </w:r>
      <w:r>
        <w:rPr>
          <w:rtl/>
          <w:lang w:eastAsia="en-US"/>
        </w:rPr>
        <w:t xml:space="preserve"> אלא רצוני לשמוע מפיו</w:t>
      </w:r>
      <w:r w:rsidR="00C70DE4">
        <w:rPr>
          <w:rFonts w:hint="cs"/>
          <w:rtl/>
          <w:lang w:eastAsia="en-US"/>
        </w:rPr>
        <w:t>.</w:t>
      </w:r>
      <w:r>
        <w:rPr>
          <w:rtl/>
          <w:lang w:eastAsia="en-US"/>
        </w:rPr>
        <w:t xml:space="preserve"> כיון שחזר אותו השליח אל המלך היו פניו שוחקות ושיחותיו אינן נשמעות למלך</w:t>
      </w:r>
      <w:r w:rsidR="00C70DE4">
        <w:rPr>
          <w:rFonts w:hint="cs"/>
          <w:rtl/>
          <w:lang w:eastAsia="en-US"/>
        </w:rPr>
        <w:t>.</w:t>
      </w:r>
      <w:r>
        <w:rPr>
          <w:rtl/>
          <w:lang w:eastAsia="en-US"/>
        </w:rPr>
        <w:t xml:space="preserve"> המלך שהיה פקח</w:t>
      </w:r>
      <w:r w:rsidR="00C70DE4">
        <w:rPr>
          <w:rFonts w:hint="cs"/>
          <w:rtl/>
          <w:lang w:eastAsia="en-US"/>
        </w:rPr>
        <w:t>,</w:t>
      </w:r>
      <w:r>
        <w:rPr>
          <w:rtl/>
          <w:lang w:eastAsia="en-US"/>
        </w:rPr>
        <w:t xml:space="preserve"> אמר</w:t>
      </w:r>
      <w:r w:rsidR="00C70DE4">
        <w:rPr>
          <w:rFonts w:hint="cs"/>
          <w:rtl/>
          <w:lang w:eastAsia="en-US"/>
        </w:rPr>
        <w:t>:</w:t>
      </w:r>
      <w:r>
        <w:rPr>
          <w:rtl/>
          <w:lang w:eastAsia="en-US"/>
        </w:rPr>
        <w:t xml:space="preserve"> זה פניו שוחקות דומה שקבלה עליה</w:t>
      </w:r>
      <w:r w:rsidR="00C70DE4">
        <w:rPr>
          <w:rFonts w:hint="cs"/>
          <w:rtl/>
          <w:lang w:eastAsia="en-US"/>
        </w:rPr>
        <w:t>,</w:t>
      </w:r>
      <w:r>
        <w:rPr>
          <w:rtl/>
          <w:lang w:eastAsia="en-US"/>
        </w:rPr>
        <w:t xml:space="preserve"> ושיחותיו אינן נשמעות לי דומה שאמרה רצוני לשמוע מפיו</w:t>
      </w:r>
      <w:r w:rsidR="00C70DE4">
        <w:rPr>
          <w:rFonts w:hint="cs"/>
          <w:rtl/>
          <w:lang w:eastAsia="en-US"/>
        </w:rPr>
        <w:t>.</w:t>
      </w:r>
      <w:r>
        <w:rPr>
          <w:rtl/>
          <w:lang w:eastAsia="en-US"/>
        </w:rPr>
        <w:t xml:space="preserve"> כך ישראל היא בת טובים</w:t>
      </w:r>
      <w:r w:rsidR="00C70DE4">
        <w:rPr>
          <w:rFonts w:hint="cs"/>
          <w:rtl/>
          <w:lang w:eastAsia="en-US"/>
        </w:rPr>
        <w:t>,</w:t>
      </w:r>
      <w:r>
        <w:rPr>
          <w:rtl/>
          <w:lang w:eastAsia="en-US"/>
        </w:rPr>
        <w:t xml:space="preserve"> השליח זה משה</w:t>
      </w:r>
      <w:r w:rsidR="00C70DE4">
        <w:rPr>
          <w:rFonts w:hint="cs"/>
          <w:rtl/>
          <w:lang w:eastAsia="en-US"/>
        </w:rPr>
        <w:t>,</w:t>
      </w:r>
      <w:r>
        <w:rPr>
          <w:rtl/>
          <w:lang w:eastAsia="en-US"/>
        </w:rPr>
        <w:t xml:space="preserve"> המלך זה </w:t>
      </w:r>
      <w:r w:rsidR="00CC2A07">
        <w:rPr>
          <w:rtl/>
          <w:lang w:eastAsia="en-US"/>
        </w:rPr>
        <w:t>הקב"ה</w:t>
      </w:r>
      <w:r w:rsidR="00C70DE4">
        <w:rPr>
          <w:rFonts w:hint="cs"/>
          <w:rtl/>
          <w:lang w:eastAsia="en-US"/>
        </w:rPr>
        <w:t>.</w:t>
      </w:r>
      <w:r>
        <w:rPr>
          <w:rtl/>
          <w:lang w:eastAsia="en-US"/>
        </w:rPr>
        <w:t xml:space="preserve"> בשעה ההיא</w:t>
      </w:r>
      <w:r w:rsidR="00DE1050">
        <w:rPr>
          <w:rFonts w:hint="cs"/>
          <w:rtl/>
          <w:lang w:eastAsia="en-US"/>
        </w:rPr>
        <w:t>: "ו</w:t>
      </w:r>
      <w:r>
        <w:rPr>
          <w:rtl/>
          <w:lang w:eastAsia="en-US"/>
        </w:rPr>
        <w:t>ישב משה את דברי העם אל ה'</w:t>
      </w:r>
      <w:r w:rsidR="00DE1050">
        <w:rPr>
          <w:rFonts w:hint="cs"/>
          <w:rtl/>
          <w:lang w:eastAsia="en-US"/>
        </w:rPr>
        <w:t xml:space="preserve"> " (שמות יח ט). </w:t>
      </w:r>
      <w:r>
        <w:rPr>
          <w:rtl/>
          <w:lang w:eastAsia="en-US"/>
        </w:rPr>
        <w:t>ומה ת</w:t>
      </w:r>
      <w:r w:rsidR="00DE1050">
        <w:rPr>
          <w:rFonts w:hint="cs"/>
          <w:rtl/>
          <w:lang w:eastAsia="en-US"/>
        </w:rPr>
        <w:t>למוד לומר: "</w:t>
      </w:r>
      <w:r>
        <w:rPr>
          <w:rtl/>
          <w:lang w:eastAsia="en-US"/>
        </w:rPr>
        <w:t>ויגד משה את דברי העם אל ה'</w:t>
      </w:r>
      <w:r w:rsidR="000E3AC3">
        <w:rPr>
          <w:rFonts w:hint="cs"/>
          <w:rtl/>
          <w:lang w:eastAsia="en-US"/>
        </w:rPr>
        <w:t xml:space="preserve"> "?</w:t>
      </w:r>
      <w:r>
        <w:rPr>
          <w:rtl/>
          <w:lang w:eastAsia="en-US"/>
        </w:rPr>
        <w:t xml:space="preserve"> אלא על ידי שנאמר</w:t>
      </w:r>
      <w:r w:rsidR="000E3AC3">
        <w:rPr>
          <w:rFonts w:hint="cs"/>
          <w:rtl/>
          <w:lang w:eastAsia="en-US"/>
        </w:rPr>
        <w:t>:</w:t>
      </w:r>
      <w:r>
        <w:rPr>
          <w:rtl/>
          <w:lang w:eastAsia="en-US"/>
        </w:rPr>
        <w:t xml:space="preserve"> </w:t>
      </w:r>
      <w:r w:rsidR="000E3AC3">
        <w:rPr>
          <w:rFonts w:hint="cs"/>
          <w:rtl/>
          <w:lang w:eastAsia="en-US"/>
        </w:rPr>
        <w:t>"</w:t>
      </w:r>
      <w:r>
        <w:rPr>
          <w:rtl/>
          <w:lang w:eastAsia="en-US"/>
        </w:rPr>
        <w:t>הנה אנכי בא אליך בעב הענן בעבור ישמע העם בדברי עמך וגם בך יאמינו לעולם</w:t>
      </w:r>
      <w:r w:rsidR="000E3AC3">
        <w:rPr>
          <w:rFonts w:hint="cs"/>
          <w:rtl/>
          <w:lang w:eastAsia="en-US"/>
        </w:rPr>
        <w:t xml:space="preserve">" </w:t>
      </w:r>
      <w:r w:rsidR="000E3AC3">
        <w:rPr>
          <w:rtl/>
          <w:lang w:eastAsia="en-US"/>
        </w:rPr>
        <w:t>–</w:t>
      </w:r>
      <w:r w:rsidR="000E3AC3">
        <w:rPr>
          <w:rFonts w:hint="cs"/>
          <w:rtl/>
          <w:lang w:eastAsia="en-US"/>
        </w:rPr>
        <w:t xml:space="preserve"> "</w:t>
      </w:r>
      <w:r>
        <w:rPr>
          <w:rtl/>
          <w:lang w:eastAsia="en-US"/>
        </w:rPr>
        <w:t>ויגד משה את דברי העם אל ה'</w:t>
      </w:r>
      <w:r w:rsidR="000E3AC3">
        <w:rPr>
          <w:rFonts w:hint="cs"/>
          <w:rtl/>
          <w:lang w:eastAsia="en-US"/>
        </w:rPr>
        <w:t xml:space="preserve"> ".</w:t>
      </w:r>
      <w:r>
        <w:rPr>
          <w:rtl/>
          <w:lang w:eastAsia="en-US"/>
        </w:rPr>
        <w:t xml:space="preserve"> אמר ליה</w:t>
      </w:r>
      <w:r w:rsidR="000E3AC3">
        <w:rPr>
          <w:rFonts w:hint="cs"/>
          <w:rtl/>
          <w:lang w:eastAsia="en-US"/>
        </w:rPr>
        <w:t>:</w:t>
      </w:r>
      <w:r>
        <w:rPr>
          <w:rtl/>
          <w:lang w:eastAsia="en-US"/>
        </w:rPr>
        <w:t xml:space="preserve"> כך תבעו</w:t>
      </w:r>
      <w:r w:rsidR="000E3AC3">
        <w:rPr>
          <w:rFonts w:hint="cs"/>
          <w:rtl/>
          <w:lang w:eastAsia="en-US"/>
        </w:rPr>
        <w:t>.</w:t>
      </w:r>
      <w:r>
        <w:rPr>
          <w:rtl/>
          <w:lang w:eastAsia="en-US"/>
        </w:rPr>
        <w:t xml:space="preserve"> אמר ליה ושמעון למיינוקא מה דהוא בעי</w:t>
      </w:r>
      <w:r w:rsidR="00C70DE4">
        <w:rPr>
          <w:rFonts w:hint="cs"/>
          <w:rtl/>
          <w:lang w:eastAsia="en-US"/>
        </w:rPr>
        <w:t>.</w:t>
      </w:r>
      <w:r w:rsidR="00631CA6">
        <w:rPr>
          <w:rStyle w:val="a5"/>
          <w:rtl/>
          <w:lang w:eastAsia="en-US"/>
        </w:rPr>
        <w:footnoteReference w:id="9"/>
      </w:r>
    </w:p>
    <w:p w14:paraId="4189092E" w14:textId="77777777" w:rsidR="00765DB9" w:rsidRDefault="00765DB9" w:rsidP="00C00DC2">
      <w:pPr>
        <w:pStyle w:val="ab"/>
        <w:rPr>
          <w:rtl/>
          <w:lang w:eastAsia="en-US"/>
        </w:rPr>
      </w:pPr>
      <w:r>
        <w:rPr>
          <w:rtl/>
          <w:lang w:eastAsia="en-US"/>
        </w:rPr>
        <w:t xml:space="preserve">מכילתא דרבי ישמעאל יתרו מסכתא דבחדש פרשה ט </w:t>
      </w:r>
      <w:r w:rsidR="00C00DC2">
        <w:rPr>
          <w:rtl/>
          <w:lang w:eastAsia="en-US"/>
        </w:rPr>
        <w:t>–</w:t>
      </w:r>
      <w:r w:rsidR="00C00DC2">
        <w:rPr>
          <w:rFonts w:hint="cs"/>
          <w:rtl/>
          <w:lang w:eastAsia="en-US"/>
        </w:rPr>
        <w:t xml:space="preserve"> שמעו את כל עשרת הדברות מפי הקב"ה</w:t>
      </w:r>
    </w:p>
    <w:p w14:paraId="4131FA2F" w14:textId="77777777" w:rsidR="00064EDD" w:rsidRDefault="00765DB9" w:rsidP="00CC2A07">
      <w:pPr>
        <w:pStyle w:val="ac"/>
        <w:rPr>
          <w:rFonts w:hint="cs"/>
          <w:rtl/>
          <w:lang w:eastAsia="en-US"/>
        </w:rPr>
      </w:pPr>
      <w:r>
        <w:rPr>
          <w:rFonts w:hint="cs"/>
          <w:rtl/>
          <w:lang w:eastAsia="en-US"/>
        </w:rPr>
        <w:t>"</w:t>
      </w:r>
      <w:r>
        <w:rPr>
          <w:rtl/>
          <w:lang w:eastAsia="en-US"/>
        </w:rPr>
        <w:t>ויאמרו אל משה דבר אתה עמנו ונשמעה</w:t>
      </w:r>
      <w:r>
        <w:rPr>
          <w:rFonts w:hint="cs"/>
          <w:rtl/>
          <w:lang w:eastAsia="en-US"/>
        </w:rPr>
        <w:t>"</w:t>
      </w:r>
      <w:r>
        <w:rPr>
          <w:rtl/>
          <w:lang w:eastAsia="en-US"/>
        </w:rPr>
        <w:t>. מגיד שלא היה בהם כח לקבל יותר מעשרת הדברות, שנ</w:t>
      </w:r>
      <w:r>
        <w:rPr>
          <w:rFonts w:hint="cs"/>
          <w:rtl/>
          <w:lang w:eastAsia="en-US"/>
        </w:rPr>
        <w:t>אמר: "</w:t>
      </w:r>
      <w:r>
        <w:rPr>
          <w:rtl/>
          <w:lang w:eastAsia="en-US"/>
        </w:rPr>
        <w:t>אם יוספים אנחנו לשמוע את קול ה' אלהינו עוד ומתנו</w:t>
      </w:r>
      <w:r>
        <w:rPr>
          <w:rFonts w:hint="cs"/>
          <w:rtl/>
          <w:lang w:eastAsia="en-US"/>
        </w:rPr>
        <w:t>" (</w:t>
      </w:r>
      <w:r>
        <w:rPr>
          <w:rtl/>
          <w:lang w:eastAsia="en-US"/>
        </w:rPr>
        <w:t>דברים ה כב</w:t>
      </w:r>
      <w:r>
        <w:rPr>
          <w:rFonts w:hint="cs"/>
          <w:rtl/>
          <w:lang w:eastAsia="en-US"/>
        </w:rPr>
        <w:t>)</w:t>
      </w:r>
      <w:r>
        <w:rPr>
          <w:rtl/>
          <w:lang w:eastAsia="en-US"/>
        </w:rPr>
        <w:t>, אלא</w:t>
      </w:r>
      <w:r>
        <w:rPr>
          <w:rFonts w:hint="cs"/>
          <w:rtl/>
          <w:lang w:eastAsia="en-US"/>
        </w:rPr>
        <w:t>: "</w:t>
      </w:r>
      <w:r>
        <w:rPr>
          <w:rtl/>
          <w:lang w:eastAsia="en-US"/>
        </w:rPr>
        <w:t>קרב אתה ושמע</w:t>
      </w:r>
      <w:r>
        <w:rPr>
          <w:rFonts w:hint="cs"/>
          <w:rtl/>
          <w:lang w:eastAsia="en-US"/>
        </w:rPr>
        <w:t>" (שם כד)</w:t>
      </w:r>
      <w:r>
        <w:rPr>
          <w:rtl/>
          <w:lang w:eastAsia="en-US"/>
        </w:rPr>
        <w:t>.</w:t>
      </w:r>
      <w:r w:rsidR="004C1254">
        <w:rPr>
          <w:rStyle w:val="a5"/>
          <w:rtl/>
          <w:lang w:eastAsia="en-US"/>
        </w:rPr>
        <w:footnoteReference w:id="10"/>
      </w:r>
    </w:p>
    <w:p w14:paraId="3557BA10" w14:textId="77777777" w:rsidR="00765DB9" w:rsidRDefault="00765DB9" w:rsidP="00CC2A07">
      <w:pPr>
        <w:pStyle w:val="ac"/>
        <w:rPr>
          <w:rFonts w:hint="cs"/>
          <w:rtl/>
          <w:lang w:eastAsia="en-US"/>
        </w:rPr>
      </w:pPr>
      <w:r>
        <w:rPr>
          <w:rtl/>
          <w:lang w:eastAsia="en-US"/>
        </w:rPr>
        <w:t>מאותה שעה זכו ישראל להעמיד מהם המקום נביאים, שנאמר</w:t>
      </w:r>
      <w:r w:rsidR="00D30DAB">
        <w:rPr>
          <w:rFonts w:hint="cs"/>
          <w:rtl/>
          <w:lang w:eastAsia="en-US"/>
        </w:rPr>
        <w:t>:</w:t>
      </w:r>
      <w:r>
        <w:rPr>
          <w:rtl/>
          <w:lang w:eastAsia="en-US"/>
        </w:rPr>
        <w:t xml:space="preserve"> </w:t>
      </w:r>
      <w:r w:rsidR="00D30DAB">
        <w:rPr>
          <w:rFonts w:hint="cs"/>
          <w:rtl/>
          <w:lang w:eastAsia="en-US"/>
        </w:rPr>
        <w:t>"</w:t>
      </w:r>
      <w:r>
        <w:rPr>
          <w:rtl/>
          <w:lang w:eastAsia="en-US"/>
        </w:rPr>
        <w:t>נביא אקים להם</w:t>
      </w:r>
      <w:r w:rsidR="00D30DAB">
        <w:rPr>
          <w:rFonts w:hint="cs"/>
          <w:rtl/>
          <w:lang w:eastAsia="en-US"/>
        </w:rPr>
        <w:t>" (</w:t>
      </w:r>
      <w:r w:rsidR="00D30DAB">
        <w:rPr>
          <w:rtl/>
          <w:lang w:eastAsia="en-US"/>
        </w:rPr>
        <w:t>דברים יח יח</w:t>
      </w:r>
      <w:r w:rsidR="00D30DAB">
        <w:rPr>
          <w:rFonts w:hint="cs"/>
          <w:rtl/>
          <w:lang w:eastAsia="en-US"/>
        </w:rPr>
        <w:t xml:space="preserve">) - </w:t>
      </w:r>
      <w:r>
        <w:rPr>
          <w:rtl/>
          <w:lang w:eastAsia="en-US"/>
        </w:rPr>
        <w:t>נביא עתיד אני להעמיד מהם, אלא שקדמו הם בזכות, שנאמר</w:t>
      </w:r>
      <w:r w:rsidR="00CC2A07">
        <w:rPr>
          <w:rFonts w:hint="cs"/>
          <w:rtl/>
          <w:lang w:eastAsia="en-US"/>
        </w:rPr>
        <w:t>:</w:t>
      </w:r>
      <w:r>
        <w:rPr>
          <w:rtl/>
          <w:lang w:eastAsia="en-US"/>
        </w:rPr>
        <w:t xml:space="preserve"> </w:t>
      </w:r>
      <w:r w:rsidR="00CC2A07">
        <w:rPr>
          <w:rFonts w:hint="cs"/>
          <w:rtl/>
          <w:lang w:eastAsia="en-US"/>
        </w:rPr>
        <w:t>"</w:t>
      </w:r>
      <w:r>
        <w:rPr>
          <w:rtl/>
          <w:lang w:eastAsia="en-US"/>
        </w:rPr>
        <w:t>ויאמר ה' אלי הטיבו אשר דברו</w:t>
      </w:r>
      <w:r w:rsidR="00CC2A07">
        <w:rPr>
          <w:rFonts w:hint="cs"/>
          <w:rtl/>
          <w:lang w:eastAsia="en-US"/>
        </w:rPr>
        <w:t>" (שם שם</w:t>
      </w:r>
      <w:r w:rsidR="00CC2A07">
        <w:rPr>
          <w:rtl/>
          <w:lang w:eastAsia="en-US"/>
        </w:rPr>
        <w:t xml:space="preserve"> יז</w:t>
      </w:r>
      <w:r w:rsidR="00CC2A07">
        <w:rPr>
          <w:rFonts w:hint="cs"/>
          <w:rtl/>
          <w:lang w:eastAsia="en-US"/>
        </w:rPr>
        <w:t>)</w:t>
      </w:r>
      <w:r>
        <w:rPr>
          <w:rtl/>
          <w:lang w:eastAsia="en-US"/>
        </w:rPr>
        <w:t>; אשרי בני אדם שהמקום הודה לדבריהם.</w:t>
      </w:r>
      <w:r w:rsidR="00CC2A07">
        <w:rPr>
          <w:rStyle w:val="a5"/>
          <w:rtl/>
          <w:lang w:eastAsia="en-US"/>
        </w:rPr>
        <w:footnoteReference w:id="11"/>
      </w:r>
      <w:r>
        <w:rPr>
          <w:rtl/>
          <w:lang w:eastAsia="en-US"/>
        </w:rPr>
        <w:t xml:space="preserve"> </w:t>
      </w:r>
    </w:p>
    <w:p w14:paraId="0189BB41" w14:textId="77777777" w:rsidR="002C709B" w:rsidRDefault="002C709B" w:rsidP="00C62173">
      <w:pPr>
        <w:pStyle w:val="ab"/>
        <w:rPr>
          <w:rtl/>
          <w:lang w:eastAsia="en-US"/>
        </w:rPr>
      </w:pPr>
      <w:r>
        <w:rPr>
          <w:rtl/>
          <w:lang w:eastAsia="en-US"/>
        </w:rPr>
        <w:t>מסכת שבת דף פח עמוד ב</w:t>
      </w:r>
      <w:r w:rsidR="00315B65">
        <w:rPr>
          <w:rFonts w:hint="cs"/>
          <w:rtl/>
          <w:lang w:eastAsia="en-US"/>
        </w:rPr>
        <w:t xml:space="preserve"> </w:t>
      </w:r>
      <w:r w:rsidR="00315B65">
        <w:rPr>
          <w:rtl/>
          <w:lang w:eastAsia="en-US"/>
        </w:rPr>
        <w:t>–</w:t>
      </w:r>
      <w:r w:rsidR="00315B65">
        <w:rPr>
          <w:rFonts w:hint="cs"/>
          <w:rtl/>
          <w:lang w:eastAsia="en-US"/>
        </w:rPr>
        <w:t xml:space="preserve"> שמעו, מתו וחיו ושמעו עוד</w:t>
      </w:r>
    </w:p>
    <w:p w14:paraId="1BE14C03" w14:textId="77777777" w:rsidR="002C709B" w:rsidRDefault="002C709B" w:rsidP="00315B65">
      <w:pPr>
        <w:pStyle w:val="ac"/>
        <w:rPr>
          <w:rFonts w:hint="cs"/>
          <w:rtl/>
          <w:lang w:eastAsia="en-US"/>
        </w:rPr>
      </w:pPr>
      <w:r>
        <w:rPr>
          <w:rtl/>
          <w:lang w:eastAsia="en-US"/>
        </w:rPr>
        <w:lastRenderedPageBreak/>
        <w:t>ואמר רבי יהושע בן לוי: כל דיבור ודיבור שיצא מפי הק</w:t>
      </w:r>
      <w:r w:rsidR="009D23CA">
        <w:rPr>
          <w:rFonts w:hint="cs"/>
          <w:rtl/>
          <w:lang w:eastAsia="en-US"/>
        </w:rPr>
        <w:t>ב"ה</w:t>
      </w:r>
      <w:r>
        <w:rPr>
          <w:rtl/>
          <w:lang w:eastAsia="en-US"/>
        </w:rPr>
        <w:t xml:space="preserve"> יצתה נשמתן של ישראל, שנאמר</w:t>
      </w:r>
      <w:r w:rsidR="009D23CA">
        <w:rPr>
          <w:rFonts w:hint="cs"/>
          <w:rtl/>
          <w:lang w:eastAsia="en-US"/>
        </w:rPr>
        <w:t>:</w:t>
      </w:r>
      <w:r>
        <w:rPr>
          <w:rtl/>
          <w:lang w:eastAsia="en-US"/>
        </w:rPr>
        <w:t xml:space="preserve"> </w:t>
      </w:r>
      <w:r w:rsidR="009D23CA">
        <w:rPr>
          <w:rFonts w:hint="cs"/>
          <w:rtl/>
          <w:lang w:eastAsia="en-US"/>
        </w:rPr>
        <w:t>"</w:t>
      </w:r>
      <w:r>
        <w:rPr>
          <w:rtl/>
          <w:lang w:eastAsia="en-US"/>
        </w:rPr>
        <w:t>נפשי יצאה בדברו</w:t>
      </w:r>
      <w:r w:rsidR="009D23CA">
        <w:rPr>
          <w:rFonts w:hint="cs"/>
          <w:rtl/>
          <w:lang w:eastAsia="en-US"/>
        </w:rPr>
        <w:t>" (שיר השירים ה ו)</w:t>
      </w:r>
      <w:r>
        <w:rPr>
          <w:rtl/>
          <w:lang w:eastAsia="en-US"/>
        </w:rPr>
        <w:t>.</w:t>
      </w:r>
      <w:r w:rsidR="006E3CA7">
        <w:rPr>
          <w:rStyle w:val="a5"/>
          <w:rtl/>
          <w:lang w:eastAsia="en-US"/>
        </w:rPr>
        <w:footnoteReference w:id="12"/>
      </w:r>
      <w:r>
        <w:rPr>
          <w:rtl/>
          <w:lang w:eastAsia="en-US"/>
        </w:rPr>
        <w:t xml:space="preserve"> ומאחר שמדיבור ראשון יצתה נשמתן, דיבור שני היאך קיבלו? - הוריד טל שעתיד להחיות בו מתים, והחיה אותם</w:t>
      </w:r>
      <w:r w:rsidR="006E3CA7">
        <w:rPr>
          <w:rFonts w:hint="cs"/>
          <w:rtl/>
          <w:lang w:eastAsia="en-US"/>
        </w:rPr>
        <w:t>,</w:t>
      </w:r>
      <w:r>
        <w:rPr>
          <w:rtl/>
          <w:lang w:eastAsia="en-US"/>
        </w:rPr>
        <w:t xml:space="preserve"> שנאמר</w:t>
      </w:r>
      <w:r w:rsidR="006E3CA7">
        <w:rPr>
          <w:rFonts w:hint="cs"/>
          <w:rtl/>
          <w:lang w:eastAsia="en-US"/>
        </w:rPr>
        <w:t>:</w:t>
      </w:r>
      <w:r>
        <w:rPr>
          <w:rtl/>
          <w:lang w:eastAsia="en-US"/>
        </w:rPr>
        <w:t xml:space="preserve"> </w:t>
      </w:r>
      <w:r w:rsidR="006E3CA7">
        <w:rPr>
          <w:rFonts w:hint="cs"/>
          <w:rtl/>
          <w:lang w:eastAsia="en-US"/>
        </w:rPr>
        <w:t>"</w:t>
      </w:r>
      <w:r w:rsidR="006E3CA7">
        <w:rPr>
          <w:rtl/>
          <w:lang w:eastAsia="en-US"/>
        </w:rPr>
        <w:t>גֶּשֶׁם נְדָבוֹת תָּנִיף אֱלֹהִים נַחֲלָתְךָ וְנִלְאָה אַתָּה כוֹנַנְתָּהּ</w:t>
      </w:r>
      <w:r w:rsidR="006E3CA7">
        <w:rPr>
          <w:rFonts w:hint="cs"/>
          <w:rtl/>
          <w:lang w:eastAsia="en-US"/>
        </w:rPr>
        <w:t>" (</w:t>
      </w:r>
      <w:r w:rsidR="006E3CA7">
        <w:rPr>
          <w:rtl/>
          <w:lang w:eastAsia="en-US"/>
        </w:rPr>
        <w:t xml:space="preserve">תהלים </w:t>
      </w:r>
      <w:r w:rsidR="006E3CA7">
        <w:rPr>
          <w:rFonts w:hint="cs"/>
          <w:rtl/>
          <w:lang w:eastAsia="en-US"/>
        </w:rPr>
        <w:t>סח י).</w:t>
      </w:r>
      <w:r w:rsidR="006E3CA7">
        <w:rPr>
          <w:rStyle w:val="a5"/>
          <w:rtl/>
          <w:lang w:eastAsia="en-US"/>
        </w:rPr>
        <w:footnoteReference w:id="13"/>
      </w:r>
      <w:r w:rsidR="006E3CA7">
        <w:rPr>
          <w:rFonts w:hint="cs"/>
          <w:rtl/>
          <w:lang w:eastAsia="en-US"/>
        </w:rPr>
        <w:t xml:space="preserve"> ו</w:t>
      </w:r>
      <w:r>
        <w:rPr>
          <w:rtl/>
          <w:lang w:eastAsia="en-US"/>
        </w:rPr>
        <w:t>אמר רבי יהושע בן לוי: כל דיבור ודיבור שיצא מפי הק</w:t>
      </w:r>
      <w:r w:rsidR="00315B65">
        <w:rPr>
          <w:rFonts w:hint="cs"/>
          <w:rtl/>
          <w:lang w:eastAsia="en-US"/>
        </w:rPr>
        <w:t xml:space="preserve">ב"ה </w:t>
      </w:r>
      <w:r>
        <w:rPr>
          <w:rtl/>
          <w:lang w:eastAsia="en-US"/>
        </w:rPr>
        <w:t>חזרו ישראל לאחוריהן שנים עשר מיל, והיו מלאכי השרת מדדין אותן, שנאמר</w:t>
      </w:r>
      <w:r w:rsidR="00315B65">
        <w:rPr>
          <w:rFonts w:hint="cs"/>
          <w:rtl/>
          <w:lang w:eastAsia="en-US"/>
        </w:rPr>
        <w:t>:</w:t>
      </w:r>
      <w:r>
        <w:rPr>
          <w:rtl/>
          <w:lang w:eastAsia="en-US"/>
        </w:rPr>
        <w:t xml:space="preserve"> </w:t>
      </w:r>
      <w:r w:rsidR="00315B65">
        <w:rPr>
          <w:rFonts w:hint="cs"/>
          <w:rtl/>
          <w:lang w:eastAsia="en-US"/>
        </w:rPr>
        <w:t>"</w:t>
      </w:r>
      <w:r w:rsidR="00315B65">
        <w:rPr>
          <w:rtl/>
          <w:lang w:eastAsia="en-US"/>
        </w:rPr>
        <w:t>מַלְכֵי צְבָאוֹת יִדֹּדוּן יִדֹּדוּן</w:t>
      </w:r>
      <w:r w:rsidR="00315B65">
        <w:rPr>
          <w:rFonts w:hint="cs"/>
          <w:rtl/>
          <w:lang w:eastAsia="en-US"/>
        </w:rPr>
        <w:t xml:space="preserve">" (תהלים סח יג) </w:t>
      </w:r>
      <w:r>
        <w:rPr>
          <w:rtl/>
          <w:lang w:eastAsia="en-US"/>
        </w:rPr>
        <w:t xml:space="preserve"> אל תיקרי יד</w:t>
      </w:r>
      <w:r w:rsidR="00315B65">
        <w:rPr>
          <w:rtl/>
          <w:lang w:eastAsia="en-US"/>
        </w:rPr>
        <w:t>ֹ</w:t>
      </w:r>
      <w:r>
        <w:rPr>
          <w:rtl/>
          <w:lang w:eastAsia="en-US"/>
        </w:rPr>
        <w:t>דו</w:t>
      </w:r>
      <w:r w:rsidR="00315B65">
        <w:rPr>
          <w:rtl/>
          <w:lang w:eastAsia="en-US"/>
        </w:rPr>
        <w:t>ּ</w:t>
      </w:r>
      <w:r>
        <w:rPr>
          <w:rtl/>
          <w:lang w:eastAsia="en-US"/>
        </w:rPr>
        <w:t>ן אלא יד</w:t>
      </w:r>
      <w:r w:rsidR="00315B65">
        <w:rPr>
          <w:rtl/>
          <w:lang w:eastAsia="en-US"/>
        </w:rPr>
        <w:t>ָ</w:t>
      </w:r>
      <w:r>
        <w:rPr>
          <w:rtl/>
          <w:lang w:eastAsia="en-US"/>
        </w:rPr>
        <w:t>דו</w:t>
      </w:r>
      <w:r w:rsidR="00315B65">
        <w:rPr>
          <w:rtl/>
          <w:lang w:eastAsia="en-US"/>
        </w:rPr>
        <w:t>ּ</w:t>
      </w:r>
      <w:r>
        <w:rPr>
          <w:rtl/>
          <w:lang w:eastAsia="en-US"/>
        </w:rPr>
        <w:t>ן.</w:t>
      </w:r>
      <w:r w:rsidR="00B57295">
        <w:rPr>
          <w:rStyle w:val="a5"/>
          <w:rtl/>
          <w:lang w:eastAsia="en-US"/>
        </w:rPr>
        <w:footnoteReference w:id="14"/>
      </w:r>
    </w:p>
    <w:p w14:paraId="2D2DC6B0" w14:textId="77777777" w:rsidR="00FC2B51" w:rsidRDefault="00FC2B51" w:rsidP="00846BD6">
      <w:pPr>
        <w:pStyle w:val="ab"/>
        <w:rPr>
          <w:rFonts w:hint="cs"/>
          <w:rtl/>
        </w:rPr>
      </w:pPr>
      <w:r w:rsidRPr="000D2C6C">
        <w:rPr>
          <w:rtl/>
        </w:rPr>
        <w:t>שיר השירים רבה</w:t>
      </w:r>
      <w:r>
        <w:rPr>
          <w:rFonts w:hint="cs"/>
          <w:rtl/>
        </w:rPr>
        <w:t xml:space="preserve"> </w:t>
      </w:r>
      <w:r w:rsidRPr="000D2C6C">
        <w:rPr>
          <w:rtl/>
        </w:rPr>
        <w:t>פרשה א</w:t>
      </w:r>
      <w:r>
        <w:rPr>
          <w:rFonts w:cs="Narkisim"/>
          <w:rtl/>
        </w:rPr>
        <w:t xml:space="preserve"> </w:t>
      </w:r>
      <w:r w:rsidR="00B03AB5">
        <w:rPr>
          <w:rFonts w:hint="cs"/>
          <w:rtl/>
        </w:rPr>
        <w:t>(</w:t>
      </w:r>
      <w:r w:rsidR="00846BD6">
        <w:rPr>
          <w:rFonts w:hint="cs"/>
          <w:rtl/>
        </w:rPr>
        <w:t>וילנא</w:t>
      </w:r>
      <w:r w:rsidR="00E70D4A">
        <w:rPr>
          <w:rFonts w:hint="cs"/>
          <w:rtl/>
        </w:rPr>
        <w:t xml:space="preserve"> ב</w:t>
      </w:r>
      <w:r w:rsidR="00846BD6">
        <w:rPr>
          <w:rFonts w:hint="cs"/>
          <w:rtl/>
        </w:rPr>
        <w:t xml:space="preserve">, דונסקי </w:t>
      </w:r>
      <w:r w:rsidR="00B03AB5">
        <w:rPr>
          <w:rFonts w:hint="cs"/>
          <w:rtl/>
        </w:rPr>
        <w:t xml:space="preserve">יג) </w:t>
      </w:r>
      <w:r w:rsidR="00B57295">
        <w:rPr>
          <w:rFonts w:hint="cs"/>
          <w:rtl/>
        </w:rPr>
        <w:t xml:space="preserve">- </w:t>
      </w:r>
      <w:r>
        <w:rPr>
          <w:rFonts w:hint="cs"/>
          <w:rtl/>
        </w:rPr>
        <w:t>ישקני מנשיקות פיהו</w:t>
      </w:r>
      <w:r w:rsidR="00B72A09">
        <w:rPr>
          <w:rStyle w:val="a5"/>
          <w:rtl/>
        </w:rPr>
        <w:footnoteReference w:id="15"/>
      </w:r>
    </w:p>
    <w:p w14:paraId="502C2ABC" w14:textId="77777777" w:rsidR="00B03AB5" w:rsidRDefault="00B03AB5" w:rsidP="00915FCD">
      <w:pPr>
        <w:pStyle w:val="ac"/>
        <w:rPr>
          <w:rtl/>
        </w:rPr>
      </w:pPr>
      <w:r>
        <w:rPr>
          <w:rtl/>
        </w:rPr>
        <w:t>"ישקני מנשיקות פיהו".</w:t>
      </w:r>
      <w:r>
        <w:rPr>
          <w:b/>
          <w:bCs/>
          <w:rtl/>
        </w:rPr>
        <w:t xml:space="preserve"> </w:t>
      </w:r>
      <w:r>
        <w:rPr>
          <w:rtl/>
        </w:rPr>
        <w:t>אמר רבי יוחנן: מלאך היה מוציא הדיבור מלפני הקב"ה, על כל דיבור ודיבור, ומחזירו על כל אחד ואחד מישראל ואומר לו: מקבל אתה עליך את הדיבור הזה? כך וכך דינין יש בו,</w:t>
      </w:r>
      <w:r>
        <w:rPr>
          <w:rFonts w:hint="cs"/>
          <w:rtl/>
        </w:rPr>
        <w:t xml:space="preserve"> </w:t>
      </w:r>
      <w:r>
        <w:rPr>
          <w:rtl/>
        </w:rPr>
        <w:t xml:space="preserve">כך וכך עונשין יש בו, כך וכך גזרות יש בו, כך מצוות וכך קלים וחמורים יש בו, כך וכך מתן שכר יש בו. והיה אומר לו ישראל: הן. וחוזר ואומר לו: מקבל אתה אלוהותו של הקב"ה? והוא אומר לו: הן והן. מיד היה נושקו על פיו. זהו שכתוב: </w:t>
      </w:r>
      <w:r>
        <w:rPr>
          <w:rFonts w:hint="cs"/>
          <w:rtl/>
        </w:rPr>
        <w:t>"</w:t>
      </w:r>
      <w:r>
        <w:rPr>
          <w:rtl/>
        </w:rPr>
        <w:t>אַתָּה הָרְאֵתָ לָדַעַת</w:t>
      </w:r>
      <w:r>
        <w:rPr>
          <w:rFonts w:hint="cs"/>
          <w:rtl/>
        </w:rPr>
        <w:t>"</w:t>
      </w:r>
      <w:r>
        <w:rPr>
          <w:rtl/>
        </w:rPr>
        <w:t xml:space="preserve"> (דברים ד לה)</w:t>
      </w:r>
      <w:r>
        <w:rPr>
          <w:rFonts w:hint="cs"/>
          <w:rtl/>
        </w:rPr>
        <w:t xml:space="preserve"> -</w:t>
      </w:r>
      <w:r>
        <w:rPr>
          <w:rtl/>
        </w:rPr>
        <w:t xml:space="preserve"> על ידי שליח.</w:t>
      </w:r>
      <w:r w:rsidR="00915FCD">
        <w:rPr>
          <w:rStyle w:val="a5"/>
          <w:rtl/>
        </w:rPr>
        <w:footnoteReference w:id="16"/>
      </w:r>
      <w:r>
        <w:rPr>
          <w:rtl/>
        </w:rPr>
        <w:t xml:space="preserve"> </w:t>
      </w:r>
    </w:p>
    <w:p w14:paraId="497059DB" w14:textId="77777777" w:rsidR="00B03AB5" w:rsidRDefault="00B03AB5" w:rsidP="00B65825">
      <w:pPr>
        <w:pStyle w:val="ac"/>
        <w:rPr>
          <w:rtl/>
        </w:rPr>
      </w:pPr>
      <w:r w:rsidRPr="00915FCD">
        <w:rPr>
          <w:rtl/>
        </w:rPr>
        <w:t>ורבנן אמרין: הדיבור עצמו היה מחזר על כל אחד ואחד מישראל ואומר לו: מקבלני אתה עליך? כך וכך מצוות יש בי, כך וכך דינין יש בי, כך וכך עונשין יש בי, כך וכך גזרות יש בי, כך וכך מצוות יש בי, כך וכך קלין וחמורין יש בי, כך וכך מתן שכר יש בי. והוא אומר: הן והן, מיד הדיבור נושקו על פיו ולמדו התורה. זהו שכתוב: "פן תשכח את הדברים אשר ראו עיניך" (דברים ד ט)</w:t>
      </w:r>
      <w:r w:rsidRPr="00915FCD">
        <w:rPr>
          <w:b/>
          <w:bCs/>
          <w:rtl/>
        </w:rPr>
        <w:t>.</w:t>
      </w:r>
      <w:r w:rsidRPr="00915FCD">
        <w:rPr>
          <w:rtl/>
        </w:rPr>
        <w:t xml:space="preserve"> דברים שראו עיניך איך היה הדבור מדבר עמך.</w:t>
      </w:r>
      <w:r w:rsidR="00B65825">
        <w:rPr>
          <w:rStyle w:val="a5"/>
          <w:rtl/>
        </w:rPr>
        <w:footnoteReference w:id="17"/>
      </w:r>
    </w:p>
    <w:p w14:paraId="763409C3" w14:textId="77777777" w:rsidR="0033183F" w:rsidRDefault="0033183F" w:rsidP="00115FC0">
      <w:pPr>
        <w:pStyle w:val="ac"/>
        <w:spacing w:before="120"/>
        <w:rPr>
          <w:rFonts w:hint="cs"/>
          <w:rtl/>
        </w:rPr>
      </w:pPr>
      <w:r>
        <w:rPr>
          <w:rFonts w:hint="cs"/>
          <w:rtl/>
        </w:rPr>
        <w:t>דבר אחר:</w:t>
      </w:r>
      <w:r>
        <w:rPr>
          <w:rStyle w:val="a5"/>
          <w:rtl/>
        </w:rPr>
        <w:footnoteReference w:id="18"/>
      </w:r>
      <w:r>
        <w:rPr>
          <w:rFonts w:hint="cs"/>
          <w:rtl/>
        </w:rPr>
        <w:t xml:space="preserve"> "</w:t>
      </w:r>
      <w:r>
        <w:rPr>
          <w:rtl/>
        </w:rPr>
        <w:t>פן תשכח את הדברים</w:t>
      </w:r>
      <w:r>
        <w:rPr>
          <w:rFonts w:hint="cs"/>
          <w:rtl/>
        </w:rPr>
        <w:t>" -</w:t>
      </w:r>
      <w:r>
        <w:rPr>
          <w:rtl/>
        </w:rPr>
        <w:t xml:space="preserve"> שני ד</w:t>
      </w:r>
      <w:r>
        <w:rPr>
          <w:rFonts w:hint="cs"/>
          <w:rtl/>
        </w:rPr>
        <w:t>י</w:t>
      </w:r>
      <w:r>
        <w:rPr>
          <w:rtl/>
        </w:rPr>
        <w:t>בורים שמעו ישראל מפי הקב</w:t>
      </w:r>
      <w:r>
        <w:rPr>
          <w:rFonts w:hint="cs"/>
          <w:rtl/>
        </w:rPr>
        <w:t xml:space="preserve">"ה ... ר' יהושע בן לוי ורבנין. ר' יהושע אומר: </w:t>
      </w:r>
      <w:r>
        <w:rPr>
          <w:rtl/>
          <w:lang w:eastAsia="en-US"/>
        </w:rPr>
        <w:t xml:space="preserve">ב' דברות שמעו ישראל מפי </w:t>
      </w:r>
      <w:r>
        <w:rPr>
          <w:rFonts w:hint="cs"/>
          <w:rtl/>
          <w:lang w:eastAsia="en-US"/>
        </w:rPr>
        <w:t>הקב"ה:</w:t>
      </w:r>
      <w:r>
        <w:rPr>
          <w:rtl/>
          <w:lang w:eastAsia="en-US"/>
        </w:rPr>
        <w:t xml:space="preserve"> אנכי ולא יהיה לך</w:t>
      </w:r>
      <w:r>
        <w:rPr>
          <w:rFonts w:hint="cs"/>
          <w:rtl/>
          <w:lang w:eastAsia="en-US"/>
        </w:rPr>
        <w:t>, הדא הוא דכתיב: "</w:t>
      </w:r>
      <w:r>
        <w:rPr>
          <w:rtl/>
          <w:lang w:eastAsia="en-US"/>
        </w:rPr>
        <w:t xml:space="preserve">ישקני </w:t>
      </w:r>
      <w:r w:rsidRPr="00631CA6">
        <w:rPr>
          <w:b/>
          <w:bCs/>
          <w:rtl/>
          <w:lang w:eastAsia="en-US"/>
        </w:rPr>
        <w:t>מ</w:t>
      </w:r>
      <w:r>
        <w:rPr>
          <w:rtl/>
          <w:lang w:eastAsia="en-US"/>
        </w:rPr>
        <w:t>נשיקות פיהו</w:t>
      </w:r>
      <w:r>
        <w:rPr>
          <w:rFonts w:hint="cs"/>
          <w:rtl/>
          <w:lang w:eastAsia="en-US"/>
        </w:rPr>
        <w:t>" -</w:t>
      </w:r>
      <w:r>
        <w:rPr>
          <w:rtl/>
          <w:lang w:eastAsia="en-US"/>
        </w:rPr>
        <w:t xml:space="preserve"> ולא כל הנשיקות</w:t>
      </w:r>
      <w:r>
        <w:rPr>
          <w:rFonts w:hint="cs"/>
          <w:rtl/>
        </w:rPr>
        <w:t>.</w:t>
      </w:r>
      <w:r w:rsidR="00846BD6">
        <w:rPr>
          <w:rStyle w:val="a5"/>
          <w:rtl/>
        </w:rPr>
        <w:footnoteReference w:id="19"/>
      </w:r>
      <w:r>
        <w:rPr>
          <w:rFonts w:hint="cs"/>
          <w:rtl/>
        </w:rPr>
        <w:t xml:space="preserve"> ורבנין אמרין: כל הדברות שמעו ישראל מפי הקב"ה. </w:t>
      </w:r>
      <w:r>
        <w:rPr>
          <w:rtl/>
          <w:lang w:eastAsia="en-US"/>
        </w:rPr>
        <w:t>רבי יהושע דסיכנין בשם ר' לוי</w:t>
      </w:r>
      <w:r w:rsidRPr="000D2C6C">
        <w:rPr>
          <w:rtl/>
        </w:rPr>
        <w:t xml:space="preserve"> אמר</w:t>
      </w:r>
      <w:r>
        <w:rPr>
          <w:rFonts w:hint="cs"/>
          <w:rtl/>
        </w:rPr>
        <w:t>:</w:t>
      </w:r>
      <w:r w:rsidRPr="000D2C6C">
        <w:rPr>
          <w:rtl/>
        </w:rPr>
        <w:t xml:space="preserve"> </w:t>
      </w:r>
      <w:r w:rsidRPr="000D2C6C">
        <w:rPr>
          <w:rtl/>
        </w:rPr>
        <w:lastRenderedPageBreak/>
        <w:t>טעמין דרבנין</w:t>
      </w:r>
      <w:r>
        <w:rPr>
          <w:rFonts w:hint="cs"/>
          <w:rtl/>
        </w:rPr>
        <w:t>:</w:t>
      </w:r>
      <w:r w:rsidRPr="000D2C6C">
        <w:rPr>
          <w:rtl/>
        </w:rPr>
        <w:t xml:space="preserve"> אחר כל הדברות כתיב</w:t>
      </w:r>
      <w:r>
        <w:rPr>
          <w:rFonts w:hint="cs"/>
          <w:rtl/>
        </w:rPr>
        <w:t>:</w:t>
      </w:r>
      <w:r w:rsidRPr="000D2C6C">
        <w:rPr>
          <w:rtl/>
        </w:rPr>
        <w:t xml:space="preserve"> </w:t>
      </w:r>
      <w:r>
        <w:rPr>
          <w:rFonts w:hint="cs"/>
          <w:rtl/>
        </w:rPr>
        <w:t>"</w:t>
      </w:r>
      <w:r w:rsidRPr="000D2C6C">
        <w:rPr>
          <w:rtl/>
        </w:rPr>
        <w:t>דבר אתה עמנו ונשמעה</w:t>
      </w:r>
      <w:r>
        <w:rPr>
          <w:rFonts w:hint="cs"/>
          <w:rtl/>
        </w:rPr>
        <w:t>".</w:t>
      </w:r>
      <w:r w:rsidRPr="000D2C6C">
        <w:rPr>
          <w:rtl/>
        </w:rPr>
        <w:t xml:space="preserve"> מה עב</w:t>
      </w:r>
      <w:r>
        <w:rPr>
          <w:rFonts w:hint="cs"/>
          <w:rtl/>
        </w:rPr>
        <w:t>י</w:t>
      </w:r>
      <w:r w:rsidRPr="000D2C6C">
        <w:rPr>
          <w:rtl/>
        </w:rPr>
        <w:t>ד לה רבי יהושע בן לוי</w:t>
      </w:r>
      <w:r>
        <w:rPr>
          <w:rFonts w:hint="cs"/>
          <w:rtl/>
        </w:rPr>
        <w:t>?</w:t>
      </w:r>
      <w:r w:rsidRPr="000D2C6C">
        <w:rPr>
          <w:rtl/>
        </w:rPr>
        <w:t xml:space="preserve"> פליג</w:t>
      </w:r>
      <w:r>
        <w:rPr>
          <w:rFonts w:hint="cs"/>
          <w:rtl/>
        </w:rPr>
        <w:t>,</w:t>
      </w:r>
      <w:r w:rsidRPr="000D2C6C">
        <w:rPr>
          <w:rtl/>
        </w:rPr>
        <w:t xml:space="preserve"> שאין מוקדם ומאוחר בתורה</w:t>
      </w:r>
      <w:r>
        <w:rPr>
          <w:rFonts w:hint="cs"/>
          <w:rtl/>
        </w:rPr>
        <w:t>.</w:t>
      </w:r>
      <w:r>
        <w:rPr>
          <w:rStyle w:val="a5"/>
          <w:rtl/>
        </w:rPr>
        <w:footnoteReference w:id="20"/>
      </w:r>
      <w:r>
        <w:rPr>
          <w:rFonts w:hint="cs"/>
          <w:rtl/>
        </w:rPr>
        <w:t xml:space="preserve"> </w:t>
      </w:r>
    </w:p>
    <w:p w14:paraId="45676A90" w14:textId="77777777" w:rsidR="008E3A32" w:rsidRDefault="008E3A32" w:rsidP="008E3A32">
      <w:pPr>
        <w:pStyle w:val="ac"/>
        <w:rPr>
          <w:rFonts w:hint="cs"/>
          <w:rtl/>
        </w:rPr>
      </w:pPr>
      <w:r>
        <w:rPr>
          <w:rtl/>
        </w:rPr>
        <w:t>וכיצד היה הדיבור יוצא מפי הקב"ה</w:t>
      </w:r>
      <w:r>
        <w:rPr>
          <w:rFonts w:hint="cs"/>
          <w:rtl/>
        </w:rPr>
        <w:t xml:space="preserve">? ... ר' שמעון </w:t>
      </w:r>
      <w:r>
        <w:rPr>
          <w:rtl/>
        </w:rPr>
        <w:t>בן יוחאי אומר</w:t>
      </w:r>
      <w:r>
        <w:rPr>
          <w:rFonts w:hint="cs"/>
          <w:rtl/>
        </w:rPr>
        <w:t>:</w:t>
      </w:r>
      <w:r>
        <w:rPr>
          <w:rtl/>
        </w:rPr>
        <w:t xml:space="preserve"> מלמד שהיה הדיבור יוצא מימינו של הקב"ה לשמאלן של ישראל וחוזר ועוקף את מחנה ישראל שמונה עשר מיל על שמונה עשר מיל וחוזר ומקיף מימינן של ישראל לשמאלו של הקב"ה והקב"ה מקבלו מימינו וחוקקו על הלוח</w:t>
      </w:r>
      <w:r w:rsidR="001C5443">
        <w:rPr>
          <w:rFonts w:hint="cs"/>
          <w:rtl/>
        </w:rPr>
        <w:t>.</w:t>
      </w:r>
      <w:r>
        <w:rPr>
          <w:rtl/>
        </w:rPr>
        <w:t xml:space="preserve"> וקולו הולך מסוף העולם ועד סופו</w:t>
      </w:r>
      <w:r>
        <w:rPr>
          <w:rFonts w:hint="cs"/>
          <w:rtl/>
        </w:rPr>
        <w:t>.</w:t>
      </w:r>
      <w:r>
        <w:rPr>
          <w:rtl/>
        </w:rPr>
        <w:t xml:space="preserve"> לקיים מה שנאמר</w:t>
      </w:r>
      <w:r>
        <w:rPr>
          <w:rFonts w:hint="cs"/>
          <w:rtl/>
        </w:rPr>
        <w:t>:</w:t>
      </w:r>
      <w:r>
        <w:rPr>
          <w:rtl/>
        </w:rPr>
        <w:t xml:space="preserve"> </w:t>
      </w:r>
      <w:r>
        <w:rPr>
          <w:rFonts w:hint="cs"/>
          <w:rtl/>
        </w:rPr>
        <w:t>"</w:t>
      </w:r>
      <w:r>
        <w:rPr>
          <w:rtl/>
        </w:rPr>
        <w:t>קול ה' חוצב להבות אש</w:t>
      </w:r>
      <w:r>
        <w:rPr>
          <w:rFonts w:hint="cs"/>
          <w:rtl/>
        </w:rPr>
        <w:t>" ...</w:t>
      </w:r>
      <w:r>
        <w:rPr>
          <w:rStyle w:val="a5"/>
          <w:rtl/>
        </w:rPr>
        <w:footnoteReference w:id="21"/>
      </w:r>
    </w:p>
    <w:p w14:paraId="2B6FDF5F" w14:textId="77777777" w:rsidR="008E3A32" w:rsidRDefault="008E3A32" w:rsidP="003C2FEC">
      <w:pPr>
        <w:pStyle w:val="ac"/>
        <w:rPr>
          <w:rFonts w:hint="cs"/>
          <w:rtl/>
        </w:rPr>
      </w:pPr>
      <w:r w:rsidRPr="008E3A32">
        <w:rPr>
          <w:rtl/>
        </w:rPr>
        <w:t>אמר ר' ברכיה</w:t>
      </w:r>
      <w:r w:rsidR="004B7062">
        <w:rPr>
          <w:rFonts w:hint="cs"/>
          <w:rtl/>
        </w:rPr>
        <w:t>:</w:t>
      </w:r>
      <w:r w:rsidRPr="008E3A32">
        <w:rPr>
          <w:rtl/>
        </w:rPr>
        <w:t xml:space="preserve"> שנה לי ר' חלבו</w:t>
      </w:r>
      <w:r w:rsidR="004B7062">
        <w:rPr>
          <w:rFonts w:hint="cs"/>
          <w:rtl/>
        </w:rPr>
        <w:t>:</w:t>
      </w:r>
      <w:r w:rsidRPr="008E3A32">
        <w:rPr>
          <w:rtl/>
        </w:rPr>
        <w:t xml:space="preserve"> הדיבור עצמו היה נחקק מאליו</w:t>
      </w:r>
      <w:r w:rsidR="004B7062">
        <w:rPr>
          <w:rFonts w:hint="cs"/>
          <w:rtl/>
        </w:rPr>
        <w:t>.</w:t>
      </w:r>
      <w:r w:rsidRPr="008E3A32">
        <w:rPr>
          <w:rtl/>
        </w:rPr>
        <w:t xml:space="preserve"> וכשהוא נחקק</w:t>
      </w:r>
      <w:r w:rsidR="004B7062">
        <w:rPr>
          <w:rFonts w:hint="cs"/>
          <w:rtl/>
        </w:rPr>
        <w:t>,</w:t>
      </w:r>
      <w:r w:rsidRPr="008E3A32">
        <w:rPr>
          <w:rtl/>
        </w:rPr>
        <w:t xml:space="preserve"> הולך קולו מסוף העולם ועד סופו</w:t>
      </w:r>
      <w:r w:rsidR="004B7062">
        <w:rPr>
          <w:rFonts w:hint="cs"/>
          <w:rtl/>
        </w:rPr>
        <w:t>,</w:t>
      </w:r>
      <w:r w:rsidRPr="008E3A32">
        <w:rPr>
          <w:rtl/>
        </w:rPr>
        <w:t xml:space="preserve"> שנאמר</w:t>
      </w:r>
      <w:r w:rsidR="004B7062">
        <w:rPr>
          <w:rFonts w:hint="cs"/>
          <w:rtl/>
        </w:rPr>
        <w:t>:</w:t>
      </w:r>
      <w:r w:rsidRPr="008E3A32">
        <w:rPr>
          <w:rtl/>
        </w:rPr>
        <w:t xml:space="preserve"> </w:t>
      </w:r>
      <w:r w:rsidR="004B7062">
        <w:rPr>
          <w:rFonts w:hint="cs"/>
          <w:rtl/>
        </w:rPr>
        <w:t>"</w:t>
      </w:r>
      <w:r w:rsidRPr="008E3A32">
        <w:rPr>
          <w:rtl/>
        </w:rPr>
        <w:t>קול ה' חוצב להבות אש</w:t>
      </w:r>
      <w:r w:rsidR="004B7062">
        <w:rPr>
          <w:rFonts w:hint="cs"/>
          <w:rtl/>
        </w:rPr>
        <w:t>".</w:t>
      </w:r>
      <w:r w:rsidRPr="008E3A32">
        <w:rPr>
          <w:rtl/>
        </w:rPr>
        <w:t xml:space="preserve"> אמרתי לרבי חלבו</w:t>
      </w:r>
      <w:r w:rsidR="004B7062">
        <w:rPr>
          <w:rFonts w:hint="cs"/>
          <w:rtl/>
        </w:rPr>
        <w:t>:</w:t>
      </w:r>
      <w:r w:rsidRPr="008E3A32">
        <w:rPr>
          <w:rtl/>
        </w:rPr>
        <w:t xml:space="preserve"> והא כתיב</w:t>
      </w:r>
      <w:r w:rsidR="004B7062">
        <w:rPr>
          <w:rFonts w:hint="cs"/>
          <w:rtl/>
        </w:rPr>
        <w:t>:</w:t>
      </w:r>
      <w:r w:rsidRPr="008E3A32">
        <w:rPr>
          <w:rtl/>
        </w:rPr>
        <w:t xml:space="preserve"> </w:t>
      </w:r>
      <w:r w:rsidR="004B7062">
        <w:rPr>
          <w:rFonts w:hint="cs"/>
          <w:rtl/>
        </w:rPr>
        <w:t>"</w:t>
      </w:r>
      <w:r w:rsidRPr="008E3A32">
        <w:rPr>
          <w:rtl/>
        </w:rPr>
        <w:t>כתובים באצבע אלהים</w:t>
      </w:r>
      <w:r w:rsidR="004B7062">
        <w:rPr>
          <w:rFonts w:hint="cs"/>
          <w:rtl/>
        </w:rPr>
        <w:t>" (</w:t>
      </w:r>
      <w:r w:rsidR="004B7062" w:rsidRPr="008E3A32">
        <w:rPr>
          <w:rtl/>
        </w:rPr>
        <w:t>שמות לא</w:t>
      </w:r>
      <w:r w:rsidR="004B7062">
        <w:rPr>
          <w:rFonts w:hint="cs"/>
          <w:rtl/>
        </w:rPr>
        <w:t xml:space="preserve"> יח).</w:t>
      </w:r>
      <w:r w:rsidR="004B7062">
        <w:rPr>
          <w:rStyle w:val="a5"/>
          <w:rtl/>
        </w:rPr>
        <w:footnoteReference w:id="22"/>
      </w:r>
      <w:r w:rsidR="004B7062">
        <w:rPr>
          <w:rFonts w:hint="cs"/>
          <w:rtl/>
        </w:rPr>
        <w:t xml:space="preserve"> </w:t>
      </w:r>
      <w:r w:rsidRPr="008E3A32">
        <w:rPr>
          <w:rtl/>
        </w:rPr>
        <w:t>אמר לי חנוקה</w:t>
      </w:r>
      <w:r w:rsidR="004B7062">
        <w:rPr>
          <w:rFonts w:hint="cs"/>
          <w:rtl/>
        </w:rPr>
        <w:t>,</w:t>
      </w:r>
      <w:r w:rsidRPr="008E3A32">
        <w:rPr>
          <w:rtl/>
        </w:rPr>
        <w:t xml:space="preserve"> סברת לחנקני</w:t>
      </w:r>
      <w:r w:rsidR="004B7062">
        <w:rPr>
          <w:rFonts w:hint="cs"/>
          <w:rtl/>
        </w:rPr>
        <w:t>?</w:t>
      </w:r>
      <w:r w:rsidR="004B7062">
        <w:rPr>
          <w:rStyle w:val="a5"/>
          <w:rtl/>
        </w:rPr>
        <w:footnoteReference w:id="23"/>
      </w:r>
      <w:r w:rsidRPr="008E3A32">
        <w:rPr>
          <w:rtl/>
        </w:rPr>
        <w:t xml:space="preserve"> אמרית ליה</w:t>
      </w:r>
      <w:r w:rsidR="004B7062">
        <w:rPr>
          <w:rFonts w:hint="cs"/>
          <w:rtl/>
        </w:rPr>
        <w:t>:</w:t>
      </w:r>
      <w:r w:rsidRPr="008E3A32">
        <w:rPr>
          <w:rtl/>
        </w:rPr>
        <w:t xml:space="preserve"> ומהו דין דכתיב</w:t>
      </w:r>
      <w:r w:rsidR="004B7062">
        <w:rPr>
          <w:rFonts w:hint="cs"/>
          <w:rtl/>
        </w:rPr>
        <w:t>:</w:t>
      </w:r>
      <w:r w:rsidRPr="008E3A32">
        <w:rPr>
          <w:rtl/>
        </w:rPr>
        <w:t xml:space="preserve"> </w:t>
      </w:r>
      <w:r w:rsidR="004B7062">
        <w:rPr>
          <w:rFonts w:hint="cs"/>
          <w:rtl/>
        </w:rPr>
        <w:t>"</w:t>
      </w:r>
      <w:r w:rsidRPr="008E3A32">
        <w:rPr>
          <w:rtl/>
        </w:rPr>
        <w:t>לוחות אבן כתובים באצבע אלהים</w:t>
      </w:r>
      <w:r w:rsidR="004B7062">
        <w:rPr>
          <w:rFonts w:hint="cs"/>
          <w:rtl/>
        </w:rPr>
        <w:t>"?</w:t>
      </w:r>
      <w:r w:rsidRPr="008E3A32">
        <w:rPr>
          <w:rtl/>
        </w:rPr>
        <w:t xml:space="preserve"> אמר לי</w:t>
      </w:r>
      <w:r w:rsidR="003C2FEC">
        <w:rPr>
          <w:rFonts w:hint="cs"/>
          <w:rtl/>
        </w:rPr>
        <w:t>:</w:t>
      </w:r>
      <w:r w:rsidRPr="008E3A32">
        <w:rPr>
          <w:rtl/>
        </w:rPr>
        <w:t xml:space="preserve"> כתלמיד שהוא כותב ורבו מיישב על ידו</w:t>
      </w:r>
      <w:r w:rsidR="003C2FEC">
        <w:rPr>
          <w:rFonts w:hint="cs"/>
          <w:rtl/>
        </w:rPr>
        <w:t>.</w:t>
      </w:r>
      <w:r w:rsidR="00D06B21">
        <w:rPr>
          <w:rStyle w:val="a5"/>
          <w:rtl/>
        </w:rPr>
        <w:footnoteReference w:id="24"/>
      </w:r>
    </w:p>
    <w:p w14:paraId="7DD8F6CE" w14:textId="77777777" w:rsidR="00FC1ACF" w:rsidRDefault="00FC1ACF" w:rsidP="00D06B21">
      <w:pPr>
        <w:pStyle w:val="a3"/>
        <w:rPr>
          <w:rFonts w:hint="cs"/>
          <w:rtl/>
        </w:rPr>
      </w:pPr>
    </w:p>
    <w:p w14:paraId="07813EFD" w14:textId="77777777" w:rsidR="0033183F" w:rsidRDefault="00DB51FD" w:rsidP="003D0B80">
      <w:pPr>
        <w:pStyle w:val="ac"/>
        <w:rPr>
          <w:rFonts w:hint="cs"/>
          <w:rtl/>
          <w:lang w:eastAsia="en-US"/>
        </w:rPr>
      </w:pPr>
      <w:r>
        <w:rPr>
          <w:rtl/>
        </w:rPr>
        <w:t>רבי יהושע בן לוי ורבנין</w:t>
      </w:r>
      <w:r>
        <w:rPr>
          <w:rFonts w:hint="cs"/>
          <w:rtl/>
        </w:rPr>
        <w:t>.</w:t>
      </w:r>
      <w:r>
        <w:rPr>
          <w:rtl/>
        </w:rPr>
        <w:t xml:space="preserve"> רבי יהושע אומר</w:t>
      </w:r>
      <w:r>
        <w:rPr>
          <w:rFonts w:hint="cs"/>
          <w:rtl/>
        </w:rPr>
        <w:t>:</w:t>
      </w:r>
      <w:r>
        <w:rPr>
          <w:rtl/>
        </w:rPr>
        <w:t xml:space="preserve"> ב' דברות שמעו ישראל מפי הק</w:t>
      </w:r>
      <w:r>
        <w:rPr>
          <w:rFonts w:hint="cs"/>
          <w:rtl/>
        </w:rPr>
        <w:t xml:space="preserve">ב"ה: </w:t>
      </w:r>
      <w:r>
        <w:rPr>
          <w:rtl/>
        </w:rPr>
        <w:t xml:space="preserve">אנכי ולא יהיה לך </w:t>
      </w:r>
      <w:r>
        <w:rPr>
          <w:rFonts w:hint="cs"/>
          <w:rtl/>
        </w:rPr>
        <w:t xml:space="preserve">... </w:t>
      </w:r>
      <w:r>
        <w:rPr>
          <w:rtl/>
        </w:rPr>
        <w:t>ורבנין אמרין כל הדברות שמעו ישראל מפי הק</w:t>
      </w:r>
      <w:r>
        <w:rPr>
          <w:rFonts w:hint="cs"/>
          <w:rtl/>
        </w:rPr>
        <w:t>ב"ה ...</w:t>
      </w:r>
      <w:r>
        <w:rPr>
          <w:rStyle w:val="a5"/>
          <w:rtl/>
        </w:rPr>
        <w:footnoteReference w:id="25"/>
      </w:r>
      <w:r>
        <w:rPr>
          <w:rFonts w:hint="cs"/>
          <w:rtl/>
        </w:rPr>
        <w:t xml:space="preserve"> </w:t>
      </w:r>
      <w:r w:rsidR="0033183F">
        <w:rPr>
          <w:rFonts w:hint="cs"/>
          <w:rtl/>
        </w:rPr>
        <w:t>-</w:t>
      </w:r>
      <w:r w:rsidR="0033183F">
        <w:rPr>
          <w:rtl/>
        </w:rPr>
        <w:t xml:space="preserve"> או אינו מדבר</w:t>
      </w:r>
      <w:r w:rsidR="0033183F">
        <w:rPr>
          <w:rFonts w:hint="cs"/>
          <w:rtl/>
        </w:rPr>
        <w:t>:</w:t>
      </w:r>
      <w:r w:rsidR="0033183F">
        <w:rPr>
          <w:rtl/>
        </w:rPr>
        <w:t xml:space="preserve"> </w:t>
      </w:r>
      <w:r w:rsidR="0033183F">
        <w:rPr>
          <w:rFonts w:hint="cs"/>
          <w:rtl/>
        </w:rPr>
        <w:t>"</w:t>
      </w:r>
      <w:r w:rsidR="0033183F">
        <w:rPr>
          <w:rtl/>
        </w:rPr>
        <w:t>דבר אתה עמנו ונשמעה</w:t>
      </w:r>
      <w:r w:rsidR="0033183F">
        <w:rPr>
          <w:rFonts w:hint="cs"/>
          <w:rtl/>
        </w:rPr>
        <w:t>"</w:t>
      </w:r>
      <w:r w:rsidR="0033183F">
        <w:rPr>
          <w:rtl/>
        </w:rPr>
        <w:t xml:space="preserve"> אלא לאחר שנים ושל</w:t>
      </w:r>
      <w:r w:rsidR="003D0B80">
        <w:rPr>
          <w:rFonts w:hint="cs"/>
          <w:rtl/>
        </w:rPr>
        <w:t>ו</w:t>
      </w:r>
      <w:r w:rsidR="0033183F">
        <w:rPr>
          <w:rtl/>
        </w:rPr>
        <w:t>שה דברות</w:t>
      </w:r>
      <w:r w:rsidR="0033183F">
        <w:rPr>
          <w:rFonts w:hint="cs"/>
          <w:rtl/>
        </w:rPr>
        <w:t>?</w:t>
      </w:r>
      <w:r w:rsidR="00D06B21">
        <w:rPr>
          <w:rStyle w:val="a5"/>
          <w:rtl/>
        </w:rPr>
        <w:footnoteReference w:id="26"/>
      </w:r>
      <w:r w:rsidR="0033183F">
        <w:rPr>
          <w:rFonts w:hint="cs"/>
          <w:rtl/>
        </w:rPr>
        <w:t xml:space="preserve"> </w:t>
      </w:r>
      <w:r w:rsidR="0033183F">
        <w:rPr>
          <w:rtl/>
        </w:rPr>
        <w:t>ר' עזריה ורבי יהודה ברבי סימון בשם רבי יהושע בן לוי</w:t>
      </w:r>
      <w:r w:rsidR="0033183F">
        <w:rPr>
          <w:rFonts w:hint="cs"/>
          <w:rtl/>
        </w:rPr>
        <w:t xml:space="preserve"> -</w:t>
      </w:r>
      <w:r w:rsidR="0033183F">
        <w:rPr>
          <w:rtl/>
        </w:rPr>
        <w:t xml:space="preserve"> תפסו ש</w:t>
      </w:r>
      <w:r w:rsidR="0033183F">
        <w:rPr>
          <w:rFonts w:hint="cs"/>
          <w:rtl/>
        </w:rPr>
        <w:t>י</w:t>
      </w:r>
      <w:r w:rsidR="0033183F">
        <w:rPr>
          <w:rtl/>
        </w:rPr>
        <w:t>טתיה</w:t>
      </w:r>
      <w:r w:rsidR="0033183F">
        <w:rPr>
          <w:rFonts w:hint="cs"/>
          <w:rtl/>
        </w:rPr>
        <w:t>.</w:t>
      </w:r>
      <w:r w:rsidR="0033183F">
        <w:rPr>
          <w:rtl/>
        </w:rPr>
        <w:t xml:space="preserve"> אמרי</w:t>
      </w:r>
      <w:r w:rsidR="0033183F">
        <w:rPr>
          <w:rFonts w:hint="cs"/>
          <w:rtl/>
        </w:rPr>
        <w:t>:</w:t>
      </w:r>
      <w:r w:rsidR="0033183F">
        <w:rPr>
          <w:rtl/>
        </w:rPr>
        <w:t xml:space="preserve"> כתוב</w:t>
      </w:r>
      <w:r w:rsidR="0033183F">
        <w:rPr>
          <w:rFonts w:hint="cs"/>
          <w:rtl/>
        </w:rPr>
        <w:t>:</w:t>
      </w:r>
      <w:r w:rsidR="0033183F">
        <w:rPr>
          <w:rtl/>
        </w:rPr>
        <w:t xml:space="preserve"> </w:t>
      </w:r>
      <w:r w:rsidR="0033183F">
        <w:rPr>
          <w:rFonts w:hint="cs"/>
          <w:rtl/>
        </w:rPr>
        <w:t>"</w:t>
      </w:r>
      <w:r w:rsidR="0033183F">
        <w:rPr>
          <w:rtl/>
        </w:rPr>
        <w:t>תורה צוה לנו משה</w:t>
      </w:r>
      <w:r w:rsidR="0033183F">
        <w:rPr>
          <w:rFonts w:hint="cs"/>
          <w:rtl/>
        </w:rPr>
        <w:t>"</w:t>
      </w:r>
      <w:r w:rsidR="0033183F">
        <w:rPr>
          <w:rtl/>
        </w:rPr>
        <w:t xml:space="preserve"> </w:t>
      </w:r>
      <w:r w:rsidR="0033183F">
        <w:rPr>
          <w:rFonts w:hint="cs"/>
          <w:rtl/>
        </w:rPr>
        <w:t xml:space="preserve">- </w:t>
      </w:r>
      <w:r w:rsidR="0033183F">
        <w:rPr>
          <w:rtl/>
        </w:rPr>
        <w:t>כל התורה כולה שש מאות ושלש עשרה מצות הוי</w:t>
      </w:r>
      <w:r w:rsidR="0033183F">
        <w:rPr>
          <w:rFonts w:hint="cs"/>
          <w:rtl/>
        </w:rPr>
        <w:t>.</w:t>
      </w:r>
      <w:r w:rsidR="0033183F">
        <w:rPr>
          <w:rtl/>
        </w:rPr>
        <w:t xml:space="preserve"> בגימטריא </w:t>
      </w:r>
      <w:r w:rsidR="0033183F">
        <w:rPr>
          <w:rFonts w:hint="cs"/>
          <w:rtl/>
        </w:rPr>
        <w:t>"</w:t>
      </w:r>
      <w:r w:rsidR="0033183F">
        <w:rPr>
          <w:rtl/>
        </w:rPr>
        <w:t>תורה</w:t>
      </w:r>
      <w:r w:rsidR="0033183F">
        <w:rPr>
          <w:rFonts w:hint="cs"/>
          <w:rtl/>
        </w:rPr>
        <w:t>"</w:t>
      </w:r>
      <w:r w:rsidR="0033183F">
        <w:rPr>
          <w:rtl/>
        </w:rPr>
        <w:t xml:space="preserve"> עולה שש מאות ואחת עשרה מצות דבר עמנו משה</w:t>
      </w:r>
      <w:r w:rsidR="0033183F">
        <w:rPr>
          <w:rFonts w:hint="cs"/>
          <w:rtl/>
        </w:rPr>
        <w:t>.</w:t>
      </w:r>
      <w:r w:rsidR="0033183F">
        <w:rPr>
          <w:rtl/>
        </w:rPr>
        <w:t xml:space="preserve"> ברם </w:t>
      </w:r>
      <w:r w:rsidR="0033183F">
        <w:rPr>
          <w:rFonts w:hint="cs"/>
          <w:rtl/>
        </w:rPr>
        <w:t>"</w:t>
      </w:r>
      <w:r w:rsidR="0033183F">
        <w:rPr>
          <w:rtl/>
        </w:rPr>
        <w:t>אנכי ולא יהיה לך</w:t>
      </w:r>
      <w:r w:rsidR="0033183F">
        <w:rPr>
          <w:rFonts w:hint="cs"/>
          <w:rtl/>
        </w:rPr>
        <w:t>"</w:t>
      </w:r>
      <w:r w:rsidR="0033183F">
        <w:rPr>
          <w:rtl/>
        </w:rPr>
        <w:t xml:space="preserve"> לא שמענו מפי משה אלא מפי הקב</w:t>
      </w:r>
      <w:r w:rsidR="0033183F">
        <w:rPr>
          <w:rFonts w:hint="cs"/>
          <w:rtl/>
        </w:rPr>
        <w:t>"ה</w:t>
      </w:r>
      <w:r w:rsidR="0033183F">
        <w:rPr>
          <w:rtl/>
        </w:rPr>
        <w:t>, הוי</w:t>
      </w:r>
      <w:r w:rsidR="0033183F">
        <w:rPr>
          <w:rFonts w:hint="cs"/>
          <w:rtl/>
        </w:rPr>
        <w:t>:</w:t>
      </w:r>
      <w:r w:rsidR="0033183F">
        <w:rPr>
          <w:rtl/>
        </w:rPr>
        <w:t xml:space="preserve"> </w:t>
      </w:r>
      <w:r w:rsidR="0033183F">
        <w:rPr>
          <w:rFonts w:hint="cs"/>
          <w:rtl/>
        </w:rPr>
        <w:t>"</w:t>
      </w:r>
      <w:r w:rsidR="0033183F">
        <w:rPr>
          <w:rtl/>
        </w:rPr>
        <w:t xml:space="preserve">ישקני </w:t>
      </w:r>
      <w:r w:rsidR="0033183F" w:rsidRPr="009B7BEC">
        <w:rPr>
          <w:b/>
          <w:bCs/>
          <w:rtl/>
        </w:rPr>
        <w:t>מ</w:t>
      </w:r>
      <w:r w:rsidR="0033183F">
        <w:rPr>
          <w:rtl/>
        </w:rPr>
        <w:t>נשיקות פיהו</w:t>
      </w:r>
      <w:r w:rsidR="0033183F">
        <w:rPr>
          <w:rFonts w:hint="cs"/>
          <w:rtl/>
        </w:rPr>
        <w:t>".</w:t>
      </w:r>
      <w:r w:rsidR="00C23321">
        <w:rPr>
          <w:rStyle w:val="a5"/>
          <w:rtl/>
          <w:lang w:eastAsia="en-US"/>
        </w:rPr>
        <w:footnoteReference w:id="27"/>
      </w:r>
    </w:p>
    <w:p w14:paraId="045A3705" w14:textId="77777777" w:rsidR="00C23321" w:rsidRDefault="00C1727F" w:rsidP="00C23321">
      <w:pPr>
        <w:pStyle w:val="ab"/>
        <w:rPr>
          <w:rFonts w:hint="cs"/>
          <w:rtl/>
        </w:rPr>
      </w:pPr>
      <w:r>
        <w:rPr>
          <w:rFonts w:hint="cs"/>
          <w:rtl/>
        </w:rPr>
        <w:t>גמרא הוריות ח ע"א</w:t>
      </w:r>
      <w:r w:rsidR="00C23321">
        <w:rPr>
          <w:rFonts w:hint="cs"/>
          <w:rtl/>
        </w:rPr>
        <w:t xml:space="preserve"> </w:t>
      </w:r>
      <w:r w:rsidR="00C23321">
        <w:rPr>
          <w:rFonts w:cs="David"/>
          <w:rtl/>
        </w:rPr>
        <w:t>–</w:t>
      </w:r>
      <w:r w:rsidR="00C23321">
        <w:rPr>
          <w:rFonts w:hint="cs"/>
          <w:rtl/>
        </w:rPr>
        <w:t xml:space="preserve"> מקור תנאי לשיטת שני הדברות</w:t>
      </w:r>
    </w:p>
    <w:p w14:paraId="13FD7CC2" w14:textId="77777777" w:rsidR="0005128E" w:rsidRDefault="00C1727F" w:rsidP="005C44C3">
      <w:pPr>
        <w:pStyle w:val="ac"/>
        <w:rPr>
          <w:rFonts w:hint="cs"/>
          <w:rtl/>
        </w:rPr>
      </w:pPr>
      <w:r>
        <w:rPr>
          <w:rtl/>
        </w:rPr>
        <w:lastRenderedPageBreak/>
        <w:t>דבי רבי תנא</w:t>
      </w:r>
      <w:r>
        <w:rPr>
          <w:rFonts w:hint="cs"/>
          <w:rtl/>
        </w:rPr>
        <w:t>:</w:t>
      </w:r>
      <w:r>
        <w:rPr>
          <w:rtl/>
        </w:rPr>
        <w:t xml:space="preserve"> אמר קרא: </w:t>
      </w:r>
      <w:r w:rsidR="00C23321">
        <w:rPr>
          <w:rFonts w:hint="cs"/>
          <w:rtl/>
        </w:rPr>
        <w:t>"</w:t>
      </w:r>
      <w:r>
        <w:rPr>
          <w:rtl/>
        </w:rPr>
        <w:t>אשר דבר ה' אל משה</w:t>
      </w:r>
      <w:r w:rsidR="005C44C3">
        <w:rPr>
          <w:rFonts w:hint="cs"/>
          <w:rtl/>
        </w:rPr>
        <w:t>"</w:t>
      </w:r>
      <w:r w:rsidR="007C6FBA">
        <w:rPr>
          <w:rFonts w:hint="cs"/>
          <w:rtl/>
        </w:rPr>
        <w:t xml:space="preserve"> (במדבר טו כב)</w:t>
      </w:r>
      <w:r>
        <w:rPr>
          <w:rtl/>
        </w:rPr>
        <w:t xml:space="preserve">, וכתיב: </w:t>
      </w:r>
      <w:r w:rsidR="005C44C3">
        <w:rPr>
          <w:rFonts w:hint="cs"/>
          <w:rtl/>
        </w:rPr>
        <w:t>"</w:t>
      </w:r>
      <w:r>
        <w:rPr>
          <w:rtl/>
        </w:rPr>
        <w:t>אשר צוה ה' אליכם ביד משה</w:t>
      </w:r>
      <w:r w:rsidR="005C44C3">
        <w:rPr>
          <w:rFonts w:hint="cs"/>
          <w:rtl/>
        </w:rPr>
        <w:t>"</w:t>
      </w:r>
      <w:r w:rsidR="007C6FBA">
        <w:rPr>
          <w:rFonts w:hint="cs"/>
          <w:rtl/>
        </w:rPr>
        <w:t xml:space="preserve"> (שם כג)</w:t>
      </w:r>
      <w:r>
        <w:rPr>
          <w:rFonts w:hint="cs"/>
          <w:rtl/>
        </w:rPr>
        <w:t xml:space="preserve"> -</w:t>
      </w:r>
      <w:r>
        <w:rPr>
          <w:rtl/>
        </w:rPr>
        <w:t xml:space="preserve"> איזו היא מצוה שהיא בדיבורו של </w:t>
      </w:r>
      <w:r>
        <w:rPr>
          <w:rFonts w:hint="cs"/>
          <w:rtl/>
        </w:rPr>
        <w:t xml:space="preserve">הקב"ה </w:t>
      </w:r>
      <w:r>
        <w:rPr>
          <w:rtl/>
        </w:rPr>
        <w:t>וצוה על ידי משה? הוי אומר: זו עבודת כוכבים,</w:t>
      </w:r>
      <w:r>
        <w:rPr>
          <w:rFonts w:hint="cs"/>
          <w:rtl/>
        </w:rPr>
        <w:t xml:space="preserve"> </w:t>
      </w:r>
      <w:r>
        <w:rPr>
          <w:rtl/>
        </w:rPr>
        <w:t>דתנא רבי ישמעאל</w:t>
      </w:r>
      <w:r>
        <w:rPr>
          <w:rFonts w:hint="cs"/>
          <w:rtl/>
        </w:rPr>
        <w:t>:</w:t>
      </w:r>
      <w:r>
        <w:rPr>
          <w:rtl/>
        </w:rPr>
        <w:t xml:space="preserve"> אנכי ולא יהיה לך מפי הגבורה שמענום.</w:t>
      </w:r>
      <w:r w:rsidR="00D442E4">
        <w:rPr>
          <w:rStyle w:val="a5"/>
          <w:rtl/>
        </w:rPr>
        <w:footnoteReference w:id="28"/>
      </w:r>
      <w:r>
        <w:rPr>
          <w:rtl/>
        </w:rPr>
        <w:t xml:space="preserve"> </w:t>
      </w:r>
    </w:p>
    <w:p w14:paraId="7EA7CBF4" w14:textId="77777777" w:rsidR="00D442E4" w:rsidRDefault="00D442E4" w:rsidP="00C1727F">
      <w:pPr>
        <w:pStyle w:val="ac"/>
        <w:rPr>
          <w:rFonts w:hint="cs"/>
          <w:rtl/>
          <w:lang w:eastAsia="en-US"/>
        </w:rPr>
      </w:pPr>
    </w:p>
    <w:p w14:paraId="064859AA" w14:textId="77777777" w:rsidR="00AE5939" w:rsidRDefault="00AE5939" w:rsidP="00AE5939">
      <w:pPr>
        <w:pStyle w:val="ab"/>
        <w:rPr>
          <w:rtl/>
          <w:lang w:eastAsia="en-US"/>
        </w:rPr>
      </w:pPr>
      <w:r>
        <w:rPr>
          <w:rtl/>
          <w:lang w:eastAsia="en-US"/>
        </w:rPr>
        <w:t>שמות רבה</w:t>
      </w:r>
      <w:r>
        <w:rPr>
          <w:rFonts w:hint="cs"/>
          <w:rtl/>
          <w:lang w:eastAsia="en-US"/>
        </w:rPr>
        <w:t xml:space="preserve"> מג ה</w:t>
      </w:r>
      <w:r>
        <w:rPr>
          <w:rtl/>
          <w:lang w:eastAsia="en-US"/>
        </w:rPr>
        <w:t xml:space="preserve"> פרשת כי תשא </w:t>
      </w:r>
      <w:r>
        <w:rPr>
          <w:rFonts w:hint="cs"/>
          <w:rtl/>
          <w:lang w:eastAsia="en-US"/>
        </w:rPr>
        <w:t>- הסניגוריה של משה בחטא העגל</w:t>
      </w:r>
    </w:p>
    <w:p w14:paraId="20A4725A" w14:textId="77777777" w:rsidR="00837397" w:rsidRDefault="00E34A0C" w:rsidP="007430E7">
      <w:pPr>
        <w:pStyle w:val="ac"/>
        <w:rPr>
          <w:rFonts w:hint="cs"/>
          <w:rtl/>
          <w:lang w:eastAsia="en-US"/>
        </w:rPr>
      </w:pPr>
      <w:r>
        <w:rPr>
          <w:rFonts w:hint="cs"/>
          <w:rtl/>
          <w:lang w:eastAsia="en-US"/>
        </w:rPr>
        <w:t xml:space="preserve">"ויחל משה את פני ה' אלוהיו" (שמות לב יא). </w:t>
      </w:r>
      <w:r w:rsidR="00AE5939">
        <w:rPr>
          <w:rFonts w:hint="cs"/>
          <w:rtl/>
          <w:lang w:eastAsia="en-US"/>
        </w:rPr>
        <w:t>אמ</w:t>
      </w:r>
      <w:r w:rsidR="00AE5939">
        <w:rPr>
          <w:rtl/>
          <w:lang w:eastAsia="en-US"/>
        </w:rPr>
        <w:t>ר ר</w:t>
      </w:r>
      <w:r w:rsidR="00AE5939">
        <w:rPr>
          <w:rFonts w:hint="cs"/>
          <w:rtl/>
          <w:lang w:eastAsia="en-US"/>
        </w:rPr>
        <w:t xml:space="preserve">' יהושע בן לוי </w:t>
      </w:r>
      <w:r w:rsidR="00AE5939">
        <w:rPr>
          <w:rtl/>
          <w:lang w:eastAsia="en-US"/>
        </w:rPr>
        <w:t>בשם ר</w:t>
      </w:r>
      <w:r w:rsidR="00AE5939">
        <w:rPr>
          <w:rFonts w:hint="cs"/>
          <w:rtl/>
          <w:lang w:eastAsia="en-US"/>
        </w:rPr>
        <w:t>' שמעון בר יוחאי:</w:t>
      </w:r>
      <w:r w:rsidR="00AE5939">
        <w:rPr>
          <w:rtl/>
          <w:lang w:eastAsia="en-US"/>
        </w:rPr>
        <w:t xml:space="preserve"> פתח של תשובה פתח לו הקב"ה </w:t>
      </w:r>
      <w:r>
        <w:rPr>
          <w:rtl/>
          <w:lang w:eastAsia="en-US"/>
        </w:rPr>
        <w:t>למשה בסיני</w:t>
      </w:r>
      <w:r>
        <w:rPr>
          <w:rFonts w:hint="cs"/>
          <w:rtl/>
          <w:lang w:eastAsia="en-US"/>
        </w:rPr>
        <w:t>: "</w:t>
      </w:r>
      <w:r w:rsidR="00AE5939">
        <w:rPr>
          <w:rtl/>
          <w:lang w:eastAsia="en-US"/>
        </w:rPr>
        <w:t>אנכי ה' אלהיך</w:t>
      </w:r>
      <w:r>
        <w:rPr>
          <w:rFonts w:hint="cs"/>
          <w:rtl/>
          <w:lang w:eastAsia="en-US"/>
        </w:rPr>
        <w:t xml:space="preserve">". למה? </w:t>
      </w:r>
      <w:r w:rsidR="00AE5939">
        <w:rPr>
          <w:rtl/>
          <w:lang w:eastAsia="en-US"/>
        </w:rPr>
        <w:t>בשעה שעשו ישראל העגל</w:t>
      </w:r>
      <w:r w:rsidR="00837397">
        <w:rPr>
          <w:rFonts w:hint="cs"/>
          <w:rtl/>
          <w:lang w:eastAsia="en-US"/>
        </w:rPr>
        <w:t>,</w:t>
      </w:r>
      <w:r w:rsidR="00AE5939">
        <w:rPr>
          <w:rtl/>
          <w:lang w:eastAsia="en-US"/>
        </w:rPr>
        <w:t xml:space="preserve"> היה משה מפייס את האלהים ולא היה שומע לו</w:t>
      </w:r>
      <w:r w:rsidR="00837397">
        <w:rPr>
          <w:rFonts w:hint="cs"/>
          <w:rtl/>
          <w:lang w:eastAsia="en-US"/>
        </w:rPr>
        <w:t>.</w:t>
      </w:r>
      <w:r w:rsidR="00AE5939">
        <w:rPr>
          <w:rtl/>
          <w:lang w:eastAsia="en-US"/>
        </w:rPr>
        <w:t xml:space="preserve"> אמר לו</w:t>
      </w:r>
      <w:r w:rsidR="00837397">
        <w:rPr>
          <w:rFonts w:hint="cs"/>
          <w:rtl/>
          <w:lang w:eastAsia="en-US"/>
        </w:rPr>
        <w:t>:</w:t>
      </w:r>
      <w:r w:rsidR="00AE5939">
        <w:rPr>
          <w:rtl/>
          <w:lang w:eastAsia="en-US"/>
        </w:rPr>
        <w:t xml:space="preserve"> אפשר שלא נעשה בהם מדת הדין על שבטלו את הדיבור</w:t>
      </w:r>
      <w:r w:rsidR="00837397">
        <w:rPr>
          <w:rFonts w:hint="cs"/>
          <w:rtl/>
          <w:lang w:eastAsia="en-US"/>
        </w:rPr>
        <w:t>?!</w:t>
      </w:r>
      <w:r w:rsidR="00AE5939">
        <w:rPr>
          <w:rtl/>
          <w:lang w:eastAsia="en-US"/>
        </w:rPr>
        <w:t xml:space="preserve"> אמר משה</w:t>
      </w:r>
      <w:r w:rsidR="00837397">
        <w:rPr>
          <w:rFonts w:hint="cs"/>
          <w:rtl/>
          <w:lang w:eastAsia="en-US"/>
        </w:rPr>
        <w:t>:</w:t>
      </w:r>
      <w:r w:rsidR="00AE5939">
        <w:rPr>
          <w:rtl/>
          <w:lang w:eastAsia="en-US"/>
        </w:rPr>
        <w:t xml:space="preserve"> ר</w:t>
      </w:r>
      <w:r w:rsidR="00837397">
        <w:rPr>
          <w:rFonts w:hint="cs"/>
          <w:rtl/>
          <w:lang w:eastAsia="en-US"/>
        </w:rPr>
        <w:t>י</w:t>
      </w:r>
      <w:r w:rsidR="00AE5939">
        <w:rPr>
          <w:rtl/>
          <w:lang w:eastAsia="en-US"/>
        </w:rPr>
        <w:t>בון העולם</w:t>
      </w:r>
      <w:r w:rsidR="00837397">
        <w:rPr>
          <w:rFonts w:hint="cs"/>
          <w:rtl/>
          <w:lang w:eastAsia="en-US"/>
        </w:rPr>
        <w:t>,</w:t>
      </w:r>
      <w:r w:rsidR="00AE5939">
        <w:rPr>
          <w:rtl/>
          <w:lang w:eastAsia="en-US"/>
        </w:rPr>
        <w:t xml:space="preserve"> כך אמרת בסיני</w:t>
      </w:r>
      <w:r w:rsidR="00837397">
        <w:rPr>
          <w:rFonts w:hint="cs"/>
          <w:rtl/>
          <w:lang w:eastAsia="en-US"/>
        </w:rPr>
        <w:t>:</w:t>
      </w:r>
      <w:r w:rsidR="00AE5939">
        <w:rPr>
          <w:rtl/>
          <w:lang w:eastAsia="en-US"/>
        </w:rPr>
        <w:t xml:space="preserve"> </w:t>
      </w:r>
      <w:r w:rsidR="00837397">
        <w:rPr>
          <w:rFonts w:hint="cs"/>
          <w:rtl/>
          <w:lang w:eastAsia="en-US"/>
        </w:rPr>
        <w:t>"</w:t>
      </w:r>
      <w:r w:rsidR="00AE5939">
        <w:rPr>
          <w:rtl/>
          <w:lang w:eastAsia="en-US"/>
        </w:rPr>
        <w:t>אנכי ה' אלהיך</w:t>
      </w:r>
      <w:r w:rsidR="00837397">
        <w:rPr>
          <w:rFonts w:hint="cs"/>
          <w:rtl/>
          <w:lang w:eastAsia="en-US"/>
        </w:rPr>
        <w:t xml:space="preserve">" </w:t>
      </w:r>
      <w:r w:rsidR="00837397">
        <w:rPr>
          <w:rtl/>
          <w:lang w:eastAsia="en-US"/>
        </w:rPr>
        <w:t>–</w:t>
      </w:r>
      <w:r w:rsidR="00837397">
        <w:rPr>
          <w:rFonts w:hint="cs"/>
          <w:rtl/>
          <w:lang w:eastAsia="en-US"/>
        </w:rPr>
        <w:t xml:space="preserve"> "</w:t>
      </w:r>
      <w:r w:rsidR="00AE5939">
        <w:rPr>
          <w:rtl/>
          <w:lang w:eastAsia="en-US"/>
        </w:rPr>
        <w:t>אלהיכם</w:t>
      </w:r>
      <w:r w:rsidR="00837397">
        <w:rPr>
          <w:rFonts w:hint="cs"/>
          <w:rtl/>
          <w:lang w:eastAsia="en-US"/>
        </w:rPr>
        <w:t>"</w:t>
      </w:r>
      <w:r w:rsidR="00AE5939">
        <w:rPr>
          <w:rtl/>
          <w:lang w:eastAsia="en-US"/>
        </w:rPr>
        <w:t xml:space="preserve"> לא נאמר</w:t>
      </w:r>
      <w:r w:rsidR="00837397">
        <w:rPr>
          <w:rFonts w:hint="cs"/>
          <w:rtl/>
          <w:lang w:eastAsia="en-US"/>
        </w:rPr>
        <w:t>.</w:t>
      </w:r>
      <w:r w:rsidR="00AE5939">
        <w:rPr>
          <w:rtl/>
          <w:lang w:eastAsia="en-US"/>
        </w:rPr>
        <w:t xml:space="preserve"> לא לי אמרת </w:t>
      </w:r>
      <w:r w:rsidR="00837397">
        <w:rPr>
          <w:rFonts w:hint="cs"/>
          <w:rtl/>
          <w:lang w:eastAsia="en-US"/>
        </w:rPr>
        <w:t xml:space="preserve">"אנכי ה' אלהיך"?!  </w:t>
      </w:r>
      <w:r w:rsidR="00AE5939">
        <w:rPr>
          <w:rtl/>
          <w:lang w:eastAsia="en-US"/>
        </w:rPr>
        <w:t>שמא להם אמרת</w:t>
      </w:r>
      <w:r w:rsidR="00837397">
        <w:rPr>
          <w:rFonts w:hint="cs"/>
          <w:rtl/>
          <w:lang w:eastAsia="en-US"/>
        </w:rPr>
        <w:t>?!</w:t>
      </w:r>
      <w:r w:rsidR="00AE5939">
        <w:rPr>
          <w:rtl/>
          <w:lang w:eastAsia="en-US"/>
        </w:rPr>
        <w:t xml:space="preserve"> ואני בטלתי את הדבור</w:t>
      </w:r>
      <w:r w:rsidR="00837397">
        <w:rPr>
          <w:rFonts w:hint="cs"/>
          <w:rtl/>
          <w:lang w:eastAsia="en-US"/>
        </w:rPr>
        <w:t>?!</w:t>
      </w:r>
      <w:r w:rsidR="00AE5939">
        <w:rPr>
          <w:rtl/>
          <w:lang w:eastAsia="en-US"/>
        </w:rPr>
        <w:t xml:space="preserve"> </w:t>
      </w:r>
      <w:r w:rsidR="00837397">
        <w:rPr>
          <w:rFonts w:hint="cs"/>
          <w:rtl/>
          <w:lang w:eastAsia="en-US"/>
        </w:rPr>
        <w:t>בתמיהה.</w:t>
      </w:r>
      <w:r w:rsidR="00205475">
        <w:rPr>
          <w:rStyle w:val="a5"/>
          <w:rtl/>
          <w:lang w:eastAsia="en-US"/>
        </w:rPr>
        <w:footnoteReference w:id="29"/>
      </w:r>
      <w:r w:rsidR="00837397">
        <w:rPr>
          <w:rFonts w:hint="cs"/>
          <w:rtl/>
          <w:lang w:eastAsia="en-US"/>
        </w:rPr>
        <w:t xml:space="preserve"> </w:t>
      </w:r>
    </w:p>
    <w:p w14:paraId="5FC3A4E2" w14:textId="77777777" w:rsidR="00C1727F" w:rsidRDefault="00C1727F" w:rsidP="00C1727F">
      <w:pPr>
        <w:pStyle w:val="ab"/>
        <w:rPr>
          <w:rtl/>
          <w:lang w:eastAsia="en-US"/>
        </w:rPr>
      </w:pPr>
      <w:r>
        <w:rPr>
          <w:rtl/>
          <w:lang w:eastAsia="en-US"/>
        </w:rPr>
        <w:t xml:space="preserve">רמב"ן שמות פרק כ </w:t>
      </w:r>
      <w:r>
        <w:rPr>
          <w:rFonts w:hint="cs"/>
          <w:rtl/>
          <w:lang w:eastAsia="en-US"/>
        </w:rPr>
        <w:t>פסוק ז</w:t>
      </w:r>
      <w:r w:rsidR="00205475">
        <w:rPr>
          <w:rFonts w:hint="cs"/>
          <w:rtl/>
          <w:lang w:eastAsia="en-US"/>
        </w:rPr>
        <w:t xml:space="preserve"> </w:t>
      </w:r>
      <w:r w:rsidR="00205475">
        <w:rPr>
          <w:rtl/>
          <w:lang w:eastAsia="en-US"/>
        </w:rPr>
        <w:t>–</w:t>
      </w:r>
      <w:r w:rsidR="00205475">
        <w:rPr>
          <w:rFonts w:hint="cs"/>
          <w:rtl/>
          <w:lang w:eastAsia="en-US"/>
        </w:rPr>
        <w:t xml:space="preserve"> מחלוקת גם בפרשני המקרא</w:t>
      </w:r>
    </w:p>
    <w:p w14:paraId="6F996929" w14:textId="77777777" w:rsidR="00C1727F" w:rsidRDefault="00C1727F" w:rsidP="00CB1797">
      <w:pPr>
        <w:pStyle w:val="ac"/>
        <w:rPr>
          <w:rtl/>
          <w:lang w:eastAsia="en-US"/>
        </w:rPr>
      </w:pPr>
      <w:r>
        <w:rPr>
          <w:rtl/>
          <w:lang w:eastAsia="en-US"/>
        </w:rPr>
        <w:t xml:space="preserve">והנה לשון הכתוב הזה </w:t>
      </w:r>
      <w:r>
        <w:rPr>
          <w:rFonts w:hint="cs"/>
          <w:rtl/>
          <w:lang w:eastAsia="en-US"/>
        </w:rPr>
        <w:t>"</w:t>
      </w:r>
      <w:r>
        <w:rPr>
          <w:rtl/>
          <w:lang w:eastAsia="en-US"/>
        </w:rPr>
        <w:t>את שם ה' אלהיך</w:t>
      </w:r>
      <w:r>
        <w:rPr>
          <w:rFonts w:hint="cs"/>
          <w:rtl/>
          <w:lang w:eastAsia="en-US"/>
        </w:rPr>
        <w:t>"</w:t>
      </w:r>
      <w:r>
        <w:rPr>
          <w:rtl/>
          <w:lang w:eastAsia="en-US"/>
        </w:rPr>
        <w:t>, כא</w:t>
      </w:r>
      <w:r>
        <w:rPr>
          <w:rFonts w:hint="cs"/>
          <w:rtl/>
          <w:lang w:eastAsia="en-US"/>
        </w:rPr>
        <w:t>י</w:t>
      </w:r>
      <w:r>
        <w:rPr>
          <w:rtl/>
          <w:lang w:eastAsia="en-US"/>
        </w:rPr>
        <w:t>לו משה ידבר</w:t>
      </w:r>
      <w:r>
        <w:rPr>
          <w:rFonts w:hint="cs"/>
          <w:rtl/>
          <w:lang w:eastAsia="en-US"/>
        </w:rPr>
        <w:t>.</w:t>
      </w:r>
      <w:r>
        <w:rPr>
          <w:rtl/>
          <w:lang w:eastAsia="en-US"/>
        </w:rPr>
        <w:t xml:space="preserve"> וכן בכל הדברות אחרי כן, ובשנים הפסוקים הראשונים השם ידבר</w:t>
      </w:r>
      <w:r>
        <w:rPr>
          <w:rFonts w:hint="cs"/>
          <w:rtl/>
          <w:lang w:eastAsia="en-US"/>
        </w:rPr>
        <w:t>:</w:t>
      </w:r>
      <w:r>
        <w:rPr>
          <w:rtl/>
          <w:lang w:eastAsia="en-US"/>
        </w:rPr>
        <w:t xml:space="preserve"> </w:t>
      </w:r>
      <w:r w:rsidR="005C44C3">
        <w:rPr>
          <w:rFonts w:hint="cs"/>
          <w:rtl/>
          <w:lang w:eastAsia="en-US"/>
        </w:rPr>
        <w:t>"</w:t>
      </w:r>
      <w:r>
        <w:rPr>
          <w:rtl/>
          <w:lang w:eastAsia="en-US"/>
        </w:rPr>
        <w:t>אנכי</w:t>
      </w:r>
      <w:r>
        <w:rPr>
          <w:rFonts w:hint="cs"/>
          <w:rtl/>
          <w:lang w:eastAsia="en-US"/>
        </w:rPr>
        <w:t xml:space="preserve"> ... </w:t>
      </w:r>
      <w:r>
        <w:rPr>
          <w:rtl/>
          <w:lang w:eastAsia="en-US"/>
        </w:rPr>
        <w:t>אשר הוצאתיך, על פני, כי אנכי, לאוהבי ולשומרי מצותי</w:t>
      </w:r>
      <w:r w:rsidR="005C44C3">
        <w:rPr>
          <w:rFonts w:hint="cs"/>
          <w:rtl/>
          <w:lang w:eastAsia="en-US"/>
        </w:rPr>
        <w:t>"</w:t>
      </w:r>
      <w:r>
        <w:rPr>
          <w:rtl/>
          <w:lang w:eastAsia="en-US"/>
        </w:rPr>
        <w:t>. ומפני זה אמרו רבותינו ז"ל (מכות כד א) אנכי ולא יהיה לך מפי הגבורה שמענום, שהם עיקר הכל.</w:t>
      </w:r>
      <w:r w:rsidR="007430E7">
        <w:rPr>
          <w:rStyle w:val="a5"/>
          <w:rtl/>
          <w:lang w:eastAsia="en-US"/>
        </w:rPr>
        <w:footnoteReference w:id="30"/>
      </w:r>
      <w:r>
        <w:rPr>
          <w:rtl/>
          <w:lang w:eastAsia="en-US"/>
        </w:rPr>
        <w:t xml:space="preserve"> ור</w:t>
      </w:r>
      <w:r>
        <w:rPr>
          <w:rFonts w:hint="cs"/>
          <w:rtl/>
          <w:lang w:eastAsia="en-US"/>
        </w:rPr>
        <w:t xml:space="preserve">בי אברהם </w:t>
      </w:r>
      <w:r>
        <w:rPr>
          <w:rtl/>
          <w:lang w:eastAsia="en-US"/>
        </w:rPr>
        <w:t xml:space="preserve">הקשה כי הכתוב אמר (לעיל פסוק א) </w:t>
      </w:r>
      <w:r w:rsidR="007430E7">
        <w:rPr>
          <w:rFonts w:hint="cs"/>
          <w:rtl/>
          <w:lang w:eastAsia="en-US"/>
        </w:rPr>
        <w:t>"</w:t>
      </w:r>
      <w:r>
        <w:rPr>
          <w:rtl/>
          <w:lang w:eastAsia="en-US"/>
        </w:rPr>
        <w:t>וידבר אלהים את כל הדברים האלה</w:t>
      </w:r>
      <w:r w:rsidR="007430E7">
        <w:rPr>
          <w:rFonts w:hint="cs"/>
          <w:rtl/>
          <w:lang w:eastAsia="en-US"/>
        </w:rPr>
        <w:t>"</w:t>
      </w:r>
      <w:r>
        <w:rPr>
          <w:rtl/>
          <w:lang w:eastAsia="en-US"/>
        </w:rPr>
        <w:t>, ומפורש מזה</w:t>
      </w:r>
      <w:r w:rsidR="007430E7">
        <w:rPr>
          <w:rFonts w:hint="cs"/>
          <w:rtl/>
          <w:lang w:eastAsia="en-US"/>
        </w:rPr>
        <w:t>:</w:t>
      </w:r>
      <w:r>
        <w:rPr>
          <w:rtl/>
          <w:lang w:eastAsia="en-US"/>
        </w:rPr>
        <w:t xml:space="preserve"> </w:t>
      </w:r>
      <w:r w:rsidR="007430E7">
        <w:rPr>
          <w:rFonts w:hint="cs"/>
          <w:rtl/>
          <w:lang w:eastAsia="en-US"/>
        </w:rPr>
        <w:t>"</w:t>
      </w:r>
      <w:r>
        <w:rPr>
          <w:rtl/>
          <w:lang w:eastAsia="en-US"/>
        </w:rPr>
        <w:t>את הדברים האלה דבר ה' אל כל קהלכם</w:t>
      </w:r>
      <w:r w:rsidR="007430E7">
        <w:rPr>
          <w:rFonts w:hint="cs"/>
          <w:rtl/>
          <w:lang w:eastAsia="en-US"/>
        </w:rPr>
        <w:t>"</w:t>
      </w:r>
      <w:r>
        <w:rPr>
          <w:rtl/>
          <w:lang w:eastAsia="en-US"/>
        </w:rPr>
        <w:t xml:space="preserve"> (דברים ה יט)</w:t>
      </w:r>
      <w:r w:rsidR="00CB1797">
        <w:rPr>
          <w:rFonts w:hint="cs"/>
          <w:rtl/>
          <w:lang w:eastAsia="en-US"/>
        </w:rPr>
        <w:t>.</w:t>
      </w:r>
      <w:r>
        <w:rPr>
          <w:rtl/>
          <w:lang w:eastAsia="en-US"/>
        </w:rPr>
        <w:t xml:space="preserve"> ושם כתוב עוד </w:t>
      </w:r>
      <w:r w:rsidR="00CB1797">
        <w:rPr>
          <w:rFonts w:hint="cs"/>
          <w:rtl/>
          <w:lang w:eastAsia="en-US"/>
        </w:rPr>
        <w:t>"</w:t>
      </w:r>
      <w:r>
        <w:rPr>
          <w:rtl/>
          <w:lang w:eastAsia="en-US"/>
        </w:rPr>
        <w:t>ויכתבם על שני לוחות אבנים</w:t>
      </w:r>
      <w:r w:rsidR="00CB1797">
        <w:rPr>
          <w:rFonts w:hint="cs"/>
          <w:rtl/>
          <w:lang w:eastAsia="en-US"/>
        </w:rPr>
        <w:t>"</w:t>
      </w:r>
      <w:r>
        <w:rPr>
          <w:rtl/>
          <w:lang w:eastAsia="en-US"/>
        </w:rPr>
        <w:t>, כי כאשר אמרם אל כל קהלכם כן כתבם על הלוחות</w:t>
      </w:r>
      <w:r w:rsidR="00CB1797">
        <w:rPr>
          <w:rFonts w:hint="cs"/>
          <w:rtl/>
          <w:lang w:eastAsia="en-US"/>
        </w:rPr>
        <w:t>.</w:t>
      </w:r>
      <w:r w:rsidR="00CB1797">
        <w:rPr>
          <w:rStyle w:val="a5"/>
          <w:rtl/>
          <w:lang w:eastAsia="en-US"/>
        </w:rPr>
        <w:footnoteReference w:id="31"/>
      </w:r>
    </w:p>
    <w:p w14:paraId="6B643BC9" w14:textId="77777777" w:rsidR="00C1727F" w:rsidRDefault="00C1727F" w:rsidP="00805222">
      <w:pPr>
        <w:pStyle w:val="ac"/>
        <w:rPr>
          <w:rFonts w:hint="cs"/>
          <w:rtl/>
          <w:lang w:eastAsia="en-US"/>
        </w:rPr>
      </w:pPr>
      <w:r>
        <w:rPr>
          <w:rtl/>
          <w:lang w:eastAsia="en-US"/>
        </w:rPr>
        <w:t>ואני אפרש לך קבלת רבותינו. בודאי שכל עשרת הדברות שמעו כל ישראל מפי אלהים כפשוטו של כתוב, אבל בשני הדברות הראשונות היו שומעים הדבור ומבינים אותו ממנו כאשר יבין אותם משה, ועל כן ידבר עמהם כאשר ידבר האדון אל עבדו, כמו שהזכרתי. ומכאן ואילך בשאר הדברות</w:t>
      </w:r>
      <w:r w:rsidR="005C44C3">
        <w:rPr>
          <w:rFonts w:hint="cs"/>
          <w:rtl/>
          <w:lang w:eastAsia="en-US"/>
        </w:rPr>
        <w:t>,</w:t>
      </w:r>
      <w:r>
        <w:rPr>
          <w:rtl/>
          <w:lang w:eastAsia="en-US"/>
        </w:rPr>
        <w:t xml:space="preserve"> ישמעו קול הדבור ולא יבינו אותו</w:t>
      </w:r>
      <w:r w:rsidR="005C44C3">
        <w:rPr>
          <w:rFonts w:hint="cs"/>
          <w:rtl/>
          <w:lang w:eastAsia="en-US"/>
        </w:rPr>
        <w:t>.</w:t>
      </w:r>
      <w:r>
        <w:rPr>
          <w:rtl/>
          <w:lang w:eastAsia="en-US"/>
        </w:rPr>
        <w:t xml:space="preserve"> ויצטרך משה לתרגם להם כל דבור ודבור עד שיבינו אותו ממשה. וכך הם מפרשים</w:t>
      </w:r>
      <w:r w:rsidR="005C44C3">
        <w:rPr>
          <w:rFonts w:hint="cs"/>
          <w:rtl/>
          <w:lang w:eastAsia="en-US"/>
        </w:rPr>
        <w:t>:</w:t>
      </w:r>
      <w:r>
        <w:rPr>
          <w:rtl/>
          <w:lang w:eastAsia="en-US"/>
        </w:rPr>
        <w:t xml:space="preserve"> </w:t>
      </w:r>
      <w:r w:rsidR="005C44C3">
        <w:rPr>
          <w:rFonts w:hint="cs"/>
          <w:rtl/>
          <w:lang w:eastAsia="en-US"/>
        </w:rPr>
        <w:t>"</w:t>
      </w:r>
      <w:r>
        <w:rPr>
          <w:rtl/>
          <w:lang w:eastAsia="en-US"/>
        </w:rPr>
        <w:t>משה ידבר והאלהים יעננו בקול</w:t>
      </w:r>
      <w:r w:rsidR="005C44C3">
        <w:rPr>
          <w:rFonts w:hint="cs"/>
          <w:rtl/>
          <w:lang w:eastAsia="en-US"/>
        </w:rPr>
        <w:t>"</w:t>
      </w:r>
      <w:r>
        <w:rPr>
          <w:rtl/>
          <w:lang w:eastAsia="en-US"/>
        </w:rPr>
        <w:t xml:space="preserve"> (לעיל יט יט). ועל כן היו בהם דברי ה' עם משה שיאמר להם כן. והכונה היתה בזה כדי שיהיו כ</w:t>
      </w:r>
      <w:r>
        <w:rPr>
          <w:rFonts w:hint="cs"/>
          <w:rtl/>
          <w:lang w:eastAsia="en-US"/>
        </w:rPr>
        <w:t>ו</w:t>
      </w:r>
      <w:r>
        <w:rPr>
          <w:rtl/>
          <w:lang w:eastAsia="en-US"/>
        </w:rPr>
        <w:t>לם נביאים באמונת ה' ובאיסור ע"ז, כאשר פירשתי (שם ט), לפי שהם העיקר לכל התורה והמצות, כמו שאמר</w:t>
      </w:r>
      <w:r w:rsidR="00CB1797">
        <w:rPr>
          <w:rFonts w:hint="cs"/>
          <w:rtl/>
          <w:lang w:eastAsia="en-US"/>
        </w:rPr>
        <w:t>:</w:t>
      </w:r>
      <w:r>
        <w:rPr>
          <w:rtl/>
          <w:lang w:eastAsia="en-US"/>
        </w:rPr>
        <w:t xml:space="preserve"> </w:t>
      </w:r>
      <w:r w:rsidR="00CB1797">
        <w:rPr>
          <w:rFonts w:hint="cs"/>
          <w:rtl/>
          <w:lang w:eastAsia="en-US"/>
        </w:rPr>
        <w:t>"</w:t>
      </w:r>
      <w:r>
        <w:rPr>
          <w:rtl/>
          <w:lang w:eastAsia="en-US"/>
        </w:rPr>
        <w:t>הקהל לי את העם ואשמיעם את דברי אשר ילמדון ליראה אותי כל הימים</w:t>
      </w:r>
      <w:r w:rsidR="00CB1797">
        <w:rPr>
          <w:rFonts w:hint="cs"/>
          <w:rtl/>
          <w:lang w:eastAsia="en-US"/>
        </w:rPr>
        <w:t>"</w:t>
      </w:r>
      <w:r>
        <w:rPr>
          <w:rtl/>
          <w:lang w:eastAsia="en-US"/>
        </w:rPr>
        <w:t xml:space="preserve"> (דברים ד י). אבל בשאר הדברות יקבלו מפי משה ביאורן עם שמיעתם קול הדברים, ובשאר המצות יאמינו במשה בכל</w:t>
      </w:r>
      <w:r w:rsidR="00805222">
        <w:rPr>
          <w:rFonts w:hint="cs"/>
          <w:rtl/>
          <w:lang w:eastAsia="en-US"/>
        </w:rPr>
        <w:t>.</w:t>
      </w:r>
      <w:r w:rsidR="00805222">
        <w:rPr>
          <w:rStyle w:val="a5"/>
          <w:rtl/>
          <w:lang w:eastAsia="en-US"/>
        </w:rPr>
        <w:footnoteReference w:id="32"/>
      </w:r>
    </w:p>
    <w:p w14:paraId="7F566B74" w14:textId="77777777" w:rsidR="00C1727F" w:rsidRPr="00FD1578" w:rsidRDefault="00C1727F" w:rsidP="00CF6DC3">
      <w:pPr>
        <w:pStyle w:val="ad"/>
        <w:spacing w:before="240"/>
        <w:rPr>
          <w:rFonts w:hint="cs"/>
          <w:rtl/>
        </w:rPr>
      </w:pPr>
      <w:r w:rsidRPr="00FD1578">
        <w:rPr>
          <w:rtl/>
        </w:rPr>
        <w:lastRenderedPageBreak/>
        <w:t>חג שמח</w:t>
      </w:r>
      <w:r w:rsidRPr="00FD1578">
        <w:rPr>
          <w:rFonts w:hint="cs"/>
          <w:rtl/>
        </w:rPr>
        <w:t xml:space="preserve"> ולימוד מחכים ומהנה</w:t>
      </w:r>
      <w:r w:rsidRPr="00FD1578">
        <w:rPr>
          <w:rtl/>
        </w:rPr>
        <w:t xml:space="preserve"> </w:t>
      </w:r>
    </w:p>
    <w:p w14:paraId="31652E76" w14:textId="77777777" w:rsidR="00C1727F" w:rsidRDefault="00C1727F" w:rsidP="00C1727F">
      <w:pPr>
        <w:pStyle w:val="ad"/>
        <w:rPr>
          <w:rFonts w:hint="cs"/>
          <w:rtl/>
        </w:rPr>
      </w:pPr>
      <w:r w:rsidRPr="00FD1578">
        <w:rPr>
          <w:rtl/>
        </w:rPr>
        <w:t>מחלקי המים</w:t>
      </w:r>
    </w:p>
    <w:p w14:paraId="11B43F4F" w14:textId="77777777" w:rsidR="00846BD6" w:rsidRDefault="00C1727F" w:rsidP="00CF6DC3">
      <w:pPr>
        <w:pStyle w:val="ad"/>
        <w:spacing w:before="120"/>
        <w:rPr>
          <w:rFonts w:hint="cs"/>
          <w:b w:val="0"/>
          <w:bCs w:val="0"/>
          <w:szCs w:val="22"/>
          <w:rtl/>
        </w:rPr>
      </w:pPr>
      <w:r w:rsidRPr="008D7C8E">
        <w:rPr>
          <w:rFonts w:hint="cs"/>
          <w:b w:val="0"/>
          <w:bCs w:val="0"/>
          <w:szCs w:val="22"/>
          <w:rtl/>
        </w:rPr>
        <w:t>מים אחרונים:</w:t>
      </w:r>
      <w:r>
        <w:rPr>
          <w:rFonts w:hint="cs"/>
          <w:b w:val="0"/>
          <w:bCs w:val="0"/>
          <w:szCs w:val="22"/>
          <w:rtl/>
        </w:rPr>
        <w:t xml:space="preserve"> תם ולא נשלם. כל אחד מוזמן להציע את רעיונו מה עומד בבסיס המחלוקת אם בני ישראל שמעו את כל עשרת הדברות מפי הגבורה או רק את שתיים הראשונות. והרוצה להעמיק עוד, מוזמן לעיין בניתוח היסודי והמקיף שכתב בנושא זה ברוך יעקב שוורץ: </w:t>
      </w:r>
      <w:hyperlink r:id="rId11" w:history="1">
        <w:r w:rsidRPr="00EF6DF5">
          <w:rPr>
            <w:rStyle w:val="Hyperlink"/>
            <w:b w:val="0"/>
            <w:bCs w:val="0"/>
            <w:szCs w:val="22"/>
          </w:rPr>
          <w:t>'</w:t>
        </w:r>
        <w:r w:rsidRPr="00EF6DF5">
          <w:rPr>
            <w:rStyle w:val="Hyperlink"/>
            <w:b w:val="0"/>
            <w:bCs w:val="0"/>
            <w:szCs w:val="22"/>
            <w:rtl/>
          </w:rPr>
          <w:t>אנכי ולא יהיה לך מפי הגבורה שמענום' עיון בדרך היווצרותו של פירוש</w:t>
        </w:r>
      </w:hyperlink>
      <w:r>
        <w:rPr>
          <w:rFonts w:hint="cs"/>
          <w:b w:val="0"/>
          <w:bCs w:val="0"/>
          <w:szCs w:val="22"/>
          <w:rtl/>
        </w:rPr>
        <w:t>.</w:t>
      </w:r>
    </w:p>
    <w:p w14:paraId="4AED7664" w14:textId="77777777" w:rsidR="00A2190E" w:rsidRPr="008D7C8E" w:rsidRDefault="00A2190E" w:rsidP="00846BD6">
      <w:pPr>
        <w:pStyle w:val="ad"/>
        <w:spacing w:before="240"/>
        <w:rPr>
          <w:rFonts w:hint="cs"/>
          <w:b w:val="0"/>
          <w:bCs w:val="0"/>
          <w:szCs w:val="22"/>
          <w:rtl/>
        </w:rPr>
      </w:pPr>
    </w:p>
    <w:sectPr w:rsidR="00A2190E" w:rsidRPr="008D7C8E" w:rsidSect="00980F6F">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A8CC" w14:textId="77777777" w:rsidR="00875851" w:rsidRDefault="00875851">
      <w:r>
        <w:separator/>
      </w:r>
    </w:p>
  </w:endnote>
  <w:endnote w:type="continuationSeparator" w:id="0">
    <w:p w14:paraId="3ACA39D7" w14:textId="77777777" w:rsidR="00875851" w:rsidRDefault="0087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9FAE" w14:textId="77777777" w:rsidR="00392404" w:rsidRPr="00F8747C" w:rsidRDefault="0039240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B6DB0">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B6DB0">
      <w:rPr>
        <w:rStyle w:val="af0"/>
        <w:noProof/>
        <w:rtl/>
      </w:rPr>
      <w:t>6</w:t>
    </w:r>
    <w:r w:rsidRPr="00F8747C">
      <w:rPr>
        <w:rStyle w:val="af0"/>
      </w:rPr>
      <w:fldChar w:fldCharType="end"/>
    </w:r>
  </w:p>
  <w:p w14:paraId="0114A1BE" w14:textId="77777777" w:rsidR="00392404" w:rsidRPr="0083453C" w:rsidRDefault="0039240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142B" w14:textId="77777777" w:rsidR="00875851" w:rsidRDefault="00875851">
      <w:r>
        <w:separator/>
      </w:r>
    </w:p>
  </w:footnote>
  <w:footnote w:type="continuationSeparator" w:id="0">
    <w:p w14:paraId="7798A973" w14:textId="77777777" w:rsidR="00875851" w:rsidRDefault="00875851">
      <w:r>
        <w:continuationSeparator/>
      </w:r>
    </w:p>
  </w:footnote>
  <w:footnote w:id="1">
    <w:p w14:paraId="1F908010" w14:textId="77777777" w:rsidR="00392404" w:rsidRDefault="00392404" w:rsidP="00E31F81">
      <w:pPr>
        <w:pStyle w:val="a3"/>
        <w:rPr>
          <w:rFonts w:hint="cs"/>
          <w:rtl/>
        </w:rPr>
      </w:pPr>
      <w:r>
        <w:rPr>
          <w:rStyle w:val="a5"/>
        </w:rPr>
        <w:footnoteRef/>
      </w:r>
      <w:r>
        <w:rPr>
          <w:rtl/>
        </w:rPr>
        <w:t xml:space="preserve"> </w:t>
      </w:r>
      <w:r>
        <w:rPr>
          <w:rFonts w:hint="cs"/>
          <w:rtl/>
          <w:lang w:eastAsia="en-US"/>
        </w:rPr>
        <w:t>כך הם הפסוקים מיד לאחר תום עשרת הדברות בפרשת יתרו, אשר מתארים את השגב, ההוד וההדר של מעמד הר סיני, ואין תימה שבני ישראל נחרדו מעוצמת מעמד זה</w:t>
      </w:r>
      <w:r>
        <w:rPr>
          <w:rFonts w:hint="cs"/>
          <w:rtl/>
        </w:rPr>
        <w:t xml:space="preserve"> וביקשו ממשה שיעמוד בינם ובין הקב"ה. כ</w:t>
      </w:r>
      <w:r w:rsidR="00E31F81">
        <w:rPr>
          <w:rFonts w:hint="cs"/>
          <w:rtl/>
        </w:rPr>
        <w:t xml:space="preserve">כתוב </w:t>
      </w:r>
      <w:r>
        <w:rPr>
          <w:rFonts w:hint="cs"/>
          <w:rtl/>
        </w:rPr>
        <w:t xml:space="preserve">במקבילה בפרשת ואתחנן, </w:t>
      </w:r>
      <w:r>
        <w:rPr>
          <w:rtl/>
        </w:rPr>
        <w:t>דברים ה ה</w:t>
      </w:r>
      <w:r>
        <w:rPr>
          <w:rFonts w:hint="cs"/>
          <w:rtl/>
        </w:rPr>
        <w:t>: "</w:t>
      </w:r>
      <w:r>
        <w:rPr>
          <w:rtl/>
        </w:rPr>
        <w:t>אָנֹכִי עֹמֵד בֵּין־ה' וּבֵינֵיכֶם בָּעֵת הַהִוא לְהַגִּיד לָכֶם אֶת־דְּבַר ה' כִּי יְרֵאתֶם מִפְּנֵי הָאֵשׁ וְלֹא־ עֲלִיתֶם בָּהָר לֵאמֹר</w:t>
      </w:r>
      <w:r>
        <w:rPr>
          <w:rFonts w:hint="cs"/>
          <w:rtl/>
        </w:rPr>
        <w:t xml:space="preserve">". </w:t>
      </w:r>
    </w:p>
  </w:footnote>
  <w:footnote w:id="2">
    <w:p w14:paraId="058DB816" w14:textId="77777777" w:rsidR="00392404" w:rsidRDefault="00392404" w:rsidP="00B50AF0">
      <w:pPr>
        <w:pStyle w:val="a3"/>
        <w:rPr>
          <w:rFonts w:hint="cs"/>
          <w:rtl/>
        </w:rPr>
      </w:pPr>
      <w:r>
        <w:rPr>
          <w:rStyle w:val="a5"/>
        </w:rPr>
        <w:footnoteRef/>
      </w:r>
      <w:r>
        <w:rPr>
          <w:rtl/>
        </w:rPr>
        <w:t xml:space="preserve"> </w:t>
      </w:r>
      <w:r>
        <w:rPr>
          <w:rFonts w:hint="cs"/>
          <w:rtl/>
          <w:lang w:eastAsia="en-US"/>
        </w:rPr>
        <w:t xml:space="preserve">הדברים חוזרים גם במעמד הר סיני המתואר כאמור בספר דברים פרשת ואתחנן ושם אף זוכים להסכמת הקב"ה, ככתוב: " ... </w:t>
      </w:r>
      <w:r w:rsidRPr="00D91C5D">
        <w:rPr>
          <w:rtl/>
          <w:lang w:eastAsia="en-US"/>
        </w:rPr>
        <w:t xml:space="preserve">וַיֹּאמֶר </w:t>
      </w:r>
      <w:r>
        <w:rPr>
          <w:rtl/>
          <w:lang w:eastAsia="en-US"/>
        </w:rPr>
        <w:t>ה'</w:t>
      </w:r>
      <w:r w:rsidRPr="00D91C5D">
        <w:rPr>
          <w:rtl/>
          <w:lang w:eastAsia="en-US"/>
        </w:rPr>
        <w:t xml:space="preserve"> אֵלַי שָׁמַעְתִּי אֶת־קוֹל דִּבְרֵי הָעָם הַזֶּה אֲשֶׁר דִּבְּרוּ אֵלֶיךָ הֵיטִיבוּ כָּל־אֲשֶׁר דִּבֵּרוּ:</w:t>
      </w:r>
      <w:r>
        <w:rPr>
          <w:rFonts w:hint="cs"/>
          <w:rtl/>
          <w:lang w:eastAsia="en-US"/>
        </w:rPr>
        <w:t xml:space="preserve"> </w:t>
      </w:r>
      <w:r w:rsidRPr="00D91C5D">
        <w:rPr>
          <w:rtl/>
          <w:lang w:eastAsia="en-US"/>
        </w:rPr>
        <w:t>מִי־יִתֵּן וְהָיָה לְבָבָם זֶה לָהֶם לְיִרְאָה אֹתִי וְלִשְׁמֹר אֶת־כָּל־מִצְוֹתַי כָּל־הַיָּמִים לְמַעַן יִ</w:t>
      </w:r>
      <w:r>
        <w:rPr>
          <w:rtl/>
          <w:lang w:eastAsia="en-US"/>
        </w:rPr>
        <w:t>יטַב לָהֶם וְלִבְנֵיהֶם לְעֹלָם</w:t>
      </w:r>
      <w:r>
        <w:rPr>
          <w:rFonts w:hint="cs"/>
          <w:rtl/>
          <w:lang w:eastAsia="en-US"/>
        </w:rPr>
        <w:t xml:space="preserve">". מכאן עוד יותר מאשר בפרשת יתרו, משתמע שהעם ראה, לפרק זמן מסוים לפחות, את כבוד ה' וגודלו, שמע את קולו מתוך האש ואף נוכח לדעת "כי ידבר אלוהים את האדם וחי". אך בה בעת מתברר שהעם לא יכול היה לעמוד עוד לנוכח המראה הנשגב הזה וביקש את תיווכו של משה ואף זכה </w:t>
      </w:r>
      <w:r w:rsidR="00B50AF0">
        <w:rPr>
          <w:rFonts w:hint="cs"/>
          <w:rtl/>
          <w:lang w:eastAsia="en-US"/>
        </w:rPr>
        <w:t xml:space="preserve">על כך </w:t>
      </w:r>
      <w:r>
        <w:rPr>
          <w:rFonts w:hint="cs"/>
          <w:rtl/>
          <w:lang w:eastAsia="en-US"/>
        </w:rPr>
        <w:t>להסכמת הקב"ה. מה שמע העם ישירות מהקב"ה ומה שמע ממשה? האם פרט זה חשוב ולמאי נפקא מיניה?</w:t>
      </w:r>
      <w:r>
        <w:rPr>
          <w:rFonts w:hint="cs"/>
          <w:rtl/>
        </w:rPr>
        <w:t xml:space="preserve"> </w:t>
      </w:r>
    </w:p>
  </w:footnote>
  <w:footnote w:id="3">
    <w:p w14:paraId="28DBE867" w14:textId="77777777" w:rsidR="00392404" w:rsidRDefault="00392404" w:rsidP="005D0F11">
      <w:pPr>
        <w:pStyle w:val="a3"/>
        <w:rPr>
          <w:rFonts w:hint="cs"/>
          <w:rtl/>
        </w:rPr>
      </w:pPr>
      <w:r>
        <w:rPr>
          <w:rStyle w:val="a5"/>
        </w:rPr>
        <w:footnoteRef/>
      </w:r>
      <w:r>
        <w:rPr>
          <w:rtl/>
        </w:rPr>
        <w:t xml:space="preserve"> </w:t>
      </w:r>
      <w:r>
        <w:rPr>
          <w:rFonts w:hint="cs"/>
          <w:rtl/>
        </w:rPr>
        <w:t>ראה הפסוק המלא שם: "</w:t>
      </w:r>
      <w:r>
        <w:rPr>
          <w:rtl/>
        </w:rPr>
        <w:t>וַיֹּאמֶר ה' אֶל־מֹשֶׁה הִנֵּה אָנֹכִי בָּא אֵלֶיךָ בְּעַב הֶעָנָן בַּעֲבוּר יִשְׁמַע הָעָם בְּדַבְּרִי עִמָּךְ וְגַם־בְּךָ יַאֲמִינוּ לְעוֹלָם וַיַּגֵּד מֹשֶׁה אֶת־דִּבְרֵי הָעָם אֶל־ה'</w:t>
      </w:r>
      <w:r>
        <w:rPr>
          <w:rFonts w:hint="cs"/>
          <w:rtl/>
        </w:rPr>
        <w:t>". זה עוד לפני מתן תורה ב'התרוצצות' בין הקב"ה-משה-העם בפרק יט בשמות, לפני מתן תורה!</w:t>
      </w:r>
    </w:p>
  </w:footnote>
  <w:footnote w:id="4">
    <w:p w14:paraId="176F8B0A" w14:textId="77777777" w:rsidR="00D30DAB" w:rsidRDefault="00D30DAB" w:rsidP="000F100F">
      <w:pPr>
        <w:pStyle w:val="a3"/>
        <w:rPr>
          <w:rFonts w:hint="cs"/>
          <w:rtl/>
        </w:rPr>
      </w:pPr>
      <w:r>
        <w:rPr>
          <w:rStyle w:val="a5"/>
        </w:rPr>
        <w:footnoteRef/>
      </w:r>
      <w:r>
        <w:rPr>
          <w:rtl/>
        </w:rPr>
        <w:t xml:space="preserve"> </w:t>
      </w:r>
      <w:r>
        <w:rPr>
          <w:rFonts w:hint="cs"/>
          <w:rtl/>
          <w:lang w:eastAsia="en-US"/>
        </w:rPr>
        <w:t xml:space="preserve">ובשיר השירים רבה </w:t>
      </w:r>
      <w:r>
        <w:rPr>
          <w:rtl/>
          <w:lang w:eastAsia="en-US"/>
        </w:rPr>
        <w:t>(וילנא) פרשה א ג</w:t>
      </w:r>
      <w:r>
        <w:rPr>
          <w:rFonts w:hint="cs"/>
          <w:rtl/>
          <w:lang w:eastAsia="en-US"/>
        </w:rPr>
        <w:t>: "</w:t>
      </w:r>
      <w:r>
        <w:rPr>
          <w:rtl/>
          <w:lang w:eastAsia="en-US"/>
        </w:rPr>
        <w:t>תני רבי שמעון בן יוחאי</w:t>
      </w:r>
      <w:r>
        <w:rPr>
          <w:rFonts w:hint="cs"/>
          <w:rtl/>
          <w:lang w:eastAsia="en-US"/>
        </w:rPr>
        <w:t>:</w:t>
      </w:r>
      <w:r>
        <w:rPr>
          <w:rtl/>
          <w:lang w:eastAsia="en-US"/>
        </w:rPr>
        <w:t xml:space="preserve"> כך תבעו</w:t>
      </w:r>
      <w:r>
        <w:rPr>
          <w:rFonts w:hint="cs"/>
          <w:rtl/>
          <w:lang w:eastAsia="en-US"/>
        </w:rPr>
        <w:t>:</w:t>
      </w:r>
      <w:r>
        <w:rPr>
          <w:rtl/>
          <w:lang w:eastAsia="en-US"/>
        </w:rPr>
        <w:t xml:space="preserve"> אמרו</w:t>
      </w:r>
      <w:r>
        <w:rPr>
          <w:rFonts w:hint="cs"/>
          <w:rtl/>
          <w:lang w:eastAsia="en-US"/>
        </w:rPr>
        <w:t>:</w:t>
      </w:r>
      <w:r>
        <w:rPr>
          <w:rtl/>
          <w:lang w:eastAsia="en-US"/>
        </w:rPr>
        <w:t xml:space="preserve"> רצוננו לראות כבוד מלכנו</w:t>
      </w:r>
      <w:r>
        <w:rPr>
          <w:rFonts w:hint="cs"/>
          <w:rtl/>
          <w:lang w:eastAsia="en-US"/>
        </w:rPr>
        <w:t>".</w:t>
      </w:r>
      <w:r>
        <w:rPr>
          <w:rtl/>
          <w:lang w:eastAsia="en-US"/>
        </w:rPr>
        <w:t xml:space="preserve"> </w:t>
      </w:r>
      <w:r>
        <w:rPr>
          <w:rFonts w:hint="cs"/>
          <w:rtl/>
          <w:lang w:eastAsia="en-US"/>
        </w:rPr>
        <w:t>יש כאן שילוב של "רצוננו לשמוע" עם "רצוננו לראות", כמו בפסוק: "וכל העם רואים את הקולות" (שמות כ טו) שהוא חיבור הראיה והשמיעה וכפירוש אבן עזרא על הפסוק: "</w:t>
      </w:r>
      <w:r>
        <w:rPr>
          <w:rtl/>
          <w:lang w:eastAsia="en-US"/>
        </w:rPr>
        <w:t>כי כל ההרגשות מתחברות אל מקום אחד</w:t>
      </w:r>
      <w:r>
        <w:rPr>
          <w:rFonts w:hint="cs"/>
          <w:rtl/>
          <w:lang w:eastAsia="en-US"/>
        </w:rPr>
        <w:t>"</w:t>
      </w:r>
      <w:r>
        <w:rPr>
          <w:rtl/>
          <w:lang w:eastAsia="en-US"/>
        </w:rPr>
        <w:t>.</w:t>
      </w:r>
      <w:r>
        <w:rPr>
          <w:rFonts w:hint="cs"/>
          <w:rtl/>
          <w:lang w:eastAsia="en-US"/>
        </w:rPr>
        <w:t xml:space="preserve"> </w:t>
      </w:r>
      <w:r w:rsidR="002666F1">
        <w:rPr>
          <w:rFonts w:hint="cs"/>
          <w:rtl/>
          <w:lang w:eastAsia="en-US"/>
        </w:rPr>
        <w:t>(ראה גם הביטוי "מראה דיבור" בשונה מ"מראה שכינה" ב</w:t>
      </w:r>
      <w:r w:rsidR="002666F1">
        <w:rPr>
          <w:rtl/>
          <w:lang w:eastAsia="en-US"/>
        </w:rPr>
        <w:t>ספרי במדבר פרשת בהעלותך פיסקא קג</w:t>
      </w:r>
      <w:r w:rsidR="002666F1">
        <w:rPr>
          <w:rFonts w:hint="cs"/>
          <w:rtl/>
          <w:lang w:eastAsia="en-US"/>
        </w:rPr>
        <w:t xml:space="preserve">). </w:t>
      </w:r>
      <w:r>
        <w:rPr>
          <w:rFonts w:hint="cs"/>
          <w:rtl/>
          <w:lang w:eastAsia="en-US"/>
        </w:rPr>
        <w:t xml:space="preserve">העם הוא שמשתוקק לשמוע </w:t>
      </w:r>
      <w:r w:rsidR="005D57F4">
        <w:rPr>
          <w:rFonts w:hint="cs"/>
          <w:rtl/>
          <w:lang w:eastAsia="en-US"/>
        </w:rPr>
        <w:t xml:space="preserve">ישירות </w:t>
      </w:r>
      <w:r>
        <w:rPr>
          <w:rFonts w:hint="cs"/>
          <w:rtl/>
          <w:lang w:eastAsia="en-US"/>
        </w:rPr>
        <w:t>מפי הגבורה ואפילו מ</w:t>
      </w:r>
      <w:r>
        <w:rPr>
          <w:rFonts w:hint="eastAsia"/>
          <w:rtl/>
          <w:lang w:eastAsia="en-US"/>
        </w:rPr>
        <w:t>ְ</w:t>
      </w:r>
      <w:r>
        <w:rPr>
          <w:rFonts w:hint="cs"/>
          <w:rtl/>
          <w:lang w:eastAsia="en-US"/>
        </w:rPr>
        <w:t>מ</w:t>
      </w:r>
      <w:r>
        <w:rPr>
          <w:rFonts w:hint="eastAsia"/>
          <w:rtl/>
          <w:lang w:eastAsia="en-US"/>
        </w:rPr>
        <w:t>ָ</w:t>
      </w:r>
      <w:r>
        <w:rPr>
          <w:rFonts w:hint="cs"/>
          <w:rtl/>
          <w:lang w:eastAsia="en-US"/>
        </w:rPr>
        <w:t>נ</w:t>
      </w:r>
      <w:r>
        <w:rPr>
          <w:rFonts w:hint="eastAsia"/>
          <w:rtl/>
          <w:lang w:eastAsia="en-US"/>
        </w:rPr>
        <w:t>ֶ</w:t>
      </w:r>
      <w:r>
        <w:rPr>
          <w:rFonts w:hint="cs"/>
          <w:rtl/>
          <w:lang w:eastAsia="en-US"/>
        </w:rPr>
        <w:t xml:space="preserve">ה את משה ללכת ולומר לקב"ה שזה רצונם. אלא שאחר ששמעו וראו את השגב הגדול, אמרו: עד כאן. ועדיין ניתן לשאול: האם עמדו בני ישראל ברצונם עד סוף הדברות? האם לא נוכחו לדעת </w:t>
      </w:r>
      <w:r w:rsidR="00EC7997">
        <w:rPr>
          <w:rFonts w:hint="cs"/>
          <w:rtl/>
          <w:lang w:eastAsia="en-US"/>
        </w:rPr>
        <w:t xml:space="preserve">כבר בהתחלה </w:t>
      </w:r>
      <w:r>
        <w:rPr>
          <w:rFonts w:hint="cs"/>
          <w:rtl/>
          <w:lang w:eastAsia="en-US"/>
        </w:rPr>
        <w:t xml:space="preserve">שקשה מאד לשמוע מפי המלך ועדיף לשמוע מפי פרגוד? </w:t>
      </w:r>
      <w:r w:rsidR="00E320A4">
        <w:rPr>
          <w:rFonts w:hint="cs"/>
          <w:rtl/>
          <w:lang w:eastAsia="en-US"/>
        </w:rPr>
        <w:t>שים לב שמשה מתואר כאן כ</w:t>
      </w:r>
      <w:r>
        <w:rPr>
          <w:rFonts w:hint="cs"/>
          <w:rtl/>
          <w:lang w:eastAsia="en-US"/>
        </w:rPr>
        <w:t xml:space="preserve">פרגוד, </w:t>
      </w:r>
      <w:r w:rsidR="00E320A4">
        <w:rPr>
          <w:rFonts w:hint="cs"/>
          <w:rtl/>
          <w:lang w:eastAsia="en-US"/>
        </w:rPr>
        <w:t xml:space="preserve">היינו </w:t>
      </w:r>
      <w:r>
        <w:rPr>
          <w:rFonts w:hint="cs"/>
          <w:rtl/>
          <w:lang w:eastAsia="en-US"/>
        </w:rPr>
        <w:t xml:space="preserve">וילון, מחיצה או אפילו בגד. ראה ציטוט </w:t>
      </w:r>
      <w:r w:rsidR="00E320A4">
        <w:rPr>
          <w:rFonts w:hint="cs"/>
          <w:rtl/>
          <w:lang w:eastAsia="en-US"/>
        </w:rPr>
        <w:t xml:space="preserve">דרשה זו </w:t>
      </w:r>
      <w:r>
        <w:rPr>
          <w:rFonts w:hint="cs"/>
          <w:rtl/>
          <w:lang w:eastAsia="en-US"/>
        </w:rPr>
        <w:t>ב</w:t>
      </w:r>
      <w:r>
        <w:rPr>
          <w:rtl/>
          <w:lang w:eastAsia="en-US"/>
        </w:rPr>
        <w:t xml:space="preserve">שכל טוב (בובר) שמות פרשת יתרו </w:t>
      </w:r>
      <w:r>
        <w:rPr>
          <w:rFonts w:hint="cs"/>
          <w:rtl/>
          <w:lang w:eastAsia="en-US"/>
        </w:rPr>
        <w:t>יט ט ש</w:t>
      </w:r>
      <w:r w:rsidR="00E320A4">
        <w:rPr>
          <w:rFonts w:hint="cs"/>
          <w:rtl/>
          <w:lang w:eastAsia="en-US"/>
        </w:rPr>
        <w:t>מעדי</w:t>
      </w:r>
      <w:r w:rsidR="000F100F">
        <w:rPr>
          <w:rFonts w:hint="cs"/>
          <w:rtl/>
          <w:lang w:eastAsia="en-US"/>
        </w:rPr>
        <w:t>ף</w:t>
      </w:r>
      <w:r w:rsidR="00E320A4">
        <w:rPr>
          <w:rFonts w:hint="cs"/>
          <w:rtl/>
          <w:lang w:eastAsia="en-US"/>
        </w:rPr>
        <w:t xml:space="preserve"> את המילה </w:t>
      </w:r>
      <w:r>
        <w:rPr>
          <w:rFonts w:hint="cs"/>
          <w:rtl/>
          <w:lang w:eastAsia="en-US"/>
        </w:rPr>
        <w:t xml:space="preserve">"מפי סרסור" ומוסיף </w:t>
      </w:r>
      <w:r w:rsidR="00146B6E">
        <w:rPr>
          <w:rFonts w:hint="cs"/>
          <w:rtl/>
          <w:lang w:eastAsia="en-US"/>
        </w:rPr>
        <w:t>את ה</w:t>
      </w:r>
      <w:r>
        <w:rPr>
          <w:rFonts w:hint="cs"/>
          <w:rtl/>
          <w:lang w:eastAsia="en-US"/>
        </w:rPr>
        <w:t>דיאלוג בין משה לעם שמוודא את רצונם: "</w:t>
      </w:r>
      <w:r>
        <w:rPr>
          <w:rtl/>
          <w:lang w:eastAsia="en-US"/>
        </w:rPr>
        <w:t>רבי אומר</w:t>
      </w:r>
      <w:r>
        <w:rPr>
          <w:rFonts w:hint="cs"/>
          <w:rtl/>
          <w:lang w:eastAsia="en-US"/>
        </w:rPr>
        <w:t>:</w:t>
      </w:r>
      <w:r>
        <w:rPr>
          <w:rtl/>
          <w:lang w:eastAsia="en-US"/>
        </w:rPr>
        <w:t xml:space="preserve"> וכי מה אמר </w:t>
      </w:r>
      <w:r>
        <w:rPr>
          <w:rFonts w:hint="cs"/>
          <w:rtl/>
          <w:lang w:eastAsia="en-US"/>
        </w:rPr>
        <w:t>הקב"ה</w:t>
      </w:r>
      <w:r>
        <w:rPr>
          <w:rtl/>
          <w:lang w:eastAsia="en-US"/>
        </w:rPr>
        <w:t xml:space="preserve"> למשה שיאמר לישראל או מה אמרו ישראל למשה שיאמר למקום</w:t>
      </w:r>
      <w:r>
        <w:rPr>
          <w:rFonts w:hint="cs"/>
          <w:rtl/>
          <w:lang w:eastAsia="en-US"/>
        </w:rPr>
        <w:t>?</w:t>
      </w:r>
      <w:r>
        <w:rPr>
          <w:rtl/>
          <w:lang w:eastAsia="en-US"/>
        </w:rPr>
        <w:t xml:space="preserve"> אלא אמרו</w:t>
      </w:r>
      <w:r>
        <w:rPr>
          <w:rFonts w:hint="cs"/>
          <w:rtl/>
          <w:lang w:eastAsia="en-US"/>
        </w:rPr>
        <w:t>:</w:t>
      </w:r>
      <w:r>
        <w:rPr>
          <w:rtl/>
          <w:lang w:eastAsia="en-US"/>
        </w:rPr>
        <w:t xml:space="preserve"> רצונינו לשמוע מפי מלכינו</w:t>
      </w:r>
      <w:r>
        <w:rPr>
          <w:rFonts w:hint="cs"/>
          <w:rtl/>
          <w:lang w:eastAsia="en-US"/>
        </w:rPr>
        <w:t>.</w:t>
      </w:r>
      <w:r>
        <w:rPr>
          <w:rtl/>
          <w:lang w:eastAsia="en-US"/>
        </w:rPr>
        <w:t xml:space="preserve"> שלא דומה שומע מפי סרסור כשומע מפי המלך</w:t>
      </w:r>
      <w:r>
        <w:rPr>
          <w:rFonts w:hint="cs"/>
          <w:rtl/>
          <w:lang w:eastAsia="en-US"/>
        </w:rPr>
        <w:t>.</w:t>
      </w:r>
      <w:r>
        <w:rPr>
          <w:rtl/>
          <w:lang w:eastAsia="en-US"/>
        </w:rPr>
        <w:t xml:space="preserve"> ונתן להם מה שביקשו, שנאמר</w:t>
      </w:r>
      <w:r w:rsidR="000F100F">
        <w:rPr>
          <w:rFonts w:hint="cs"/>
          <w:rtl/>
          <w:lang w:eastAsia="en-US"/>
        </w:rPr>
        <w:t>:</w:t>
      </w:r>
      <w:r>
        <w:rPr>
          <w:rtl/>
          <w:lang w:eastAsia="en-US"/>
        </w:rPr>
        <w:t xml:space="preserve"> בעבור ישמע העם</w:t>
      </w:r>
      <w:r>
        <w:rPr>
          <w:rFonts w:hint="cs"/>
          <w:rtl/>
          <w:lang w:eastAsia="en-US"/>
        </w:rPr>
        <w:t>.</w:t>
      </w:r>
      <w:r>
        <w:rPr>
          <w:rtl/>
          <w:lang w:eastAsia="en-US"/>
        </w:rPr>
        <w:t xml:space="preserve"> וכשסיפר משה להם שיהיו שומעין הם בעצמם מפי מלכם, חזרו ואמרו רצונינו לראות כבוד מלכינו, שאינו דומה רואה לשומע</w:t>
      </w:r>
      <w:r>
        <w:rPr>
          <w:rFonts w:hint="cs"/>
          <w:rtl/>
          <w:lang w:eastAsia="en-US"/>
        </w:rPr>
        <w:t>".</w:t>
      </w:r>
      <w:r w:rsidR="000F100F">
        <w:rPr>
          <w:rFonts w:hint="cs"/>
          <w:rtl/>
          <w:lang w:eastAsia="en-US"/>
        </w:rPr>
        <w:t xml:space="preserve"> מה חוצץ יותר, פרגור או סרסור?</w:t>
      </w:r>
    </w:p>
  </w:footnote>
  <w:footnote w:id="5">
    <w:p w14:paraId="2D35CD62" w14:textId="77777777" w:rsidR="00392404" w:rsidRDefault="00392404" w:rsidP="00A1331F">
      <w:pPr>
        <w:pStyle w:val="a3"/>
        <w:rPr>
          <w:rFonts w:hint="cs"/>
          <w:rtl/>
        </w:rPr>
      </w:pPr>
      <w:r>
        <w:rPr>
          <w:rStyle w:val="a5"/>
        </w:rPr>
        <w:footnoteRef/>
      </w:r>
      <w:r>
        <w:rPr>
          <w:rtl/>
        </w:rPr>
        <w:t xml:space="preserve"> </w:t>
      </w:r>
      <w:r>
        <w:rPr>
          <w:rtl/>
        </w:rPr>
        <w:t xml:space="preserve">אֶפִּיטַגְמָטָא </w:t>
      </w:r>
      <w:r>
        <w:rPr>
          <w:rFonts w:hint="cs"/>
          <w:rtl/>
        </w:rPr>
        <w:t xml:space="preserve">היא פקודה או צו המלך. </w:t>
      </w:r>
      <w:r>
        <w:rPr>
          <w:rtl/>
        </w:rPr>
        <w:t>אֶפַּרְכּוֹס</w:t>
      </w:r>
      <w:r>
        <w:rPr>
          <w:rFonts w:hint="cs"/>
          <w:rtl/>
        </w:rPr>
        <w:t xml:space="preserve"> ו</w:t>
      </w:r>
      <w:r>
        <w:rPr>
          <w:rtl/>
        </w:rPr>
        <w:t>סִינְקְלֵיט</w:t>
      </w:r>
      <w:r>
        <w:rPr>
          <w:rFonts w:hint="eastAsia"/>
          <w:rtl/>
        </w:rPr>
        <w:t>ִ</w:t>
      </w:r>
      <w:r>
        <w:rPr>
          <w:rFonts w:hint="cs"/>
          <w:rtl/>
        </w:rPr>
        <w:t>י</w:t>
      </w:r>
      <w:r>
        <w:rPr>
          <w:rtl/>
        </w:rPr>
        <w:t>קוֹס</w:t>
      </w:r>
      <w:r>
        <w:rPr>
          <w:rFonts w:hint="cs"/>
          <w:rtl/>
        </w:rPr>
        <w:t xml:space="preserve"> (להלן) הם דרגות שונות של</w:t>
      </w:r>
      <w:r w:rsidR="00E31F81">
        <w:rPr>
          <w:rFonts w:hint="cs"/>
          <w:rtl/>
        </w:rPr>
        <w:t xml:space="preserve"> </w:t>
      </w:r>
      <w:r>
        <w:rPr>
          <w:rFonts w:hint="cs"/>
          <w:rtl/>
        </w:rPr>
        <w:t>פקידי המלך ויועציו.</w:t>
      </w:r>
    </w:p>
  </w:footnote>
  <w:footnote w:id="6">
    <w:p w14:paraId="0414FEC6" w14:textId="77777777" w:rsidR="00392404" w:rsidRDefault="00392404" w:rsidP="005D57F4">
      <w:pPr>
        <w:pStyle w:val="a3"/>
        <w:rPr>
          <w:rFonts w:hint="cs"/>
          <w:rtl/>
        </w:rPr>
      </w:pPr>
      <w:r>
        <w:rPr>
          <w:rStyle w:val="a5"/>
        </w:rPr>
        <w:footnoteRef/>
      </w:r>
      <w:r>
        <w:rPr>
          <w:rtl/>
        </w:rPr>
        <w:t xml:space="preserve"> </w:t>
      </w:r>
      <w:r>
        <w:rPr>
          <w:rFonts w:hint="cs"/>
          <w:rtl/>
        </w:rPr>
        <w:t xml:space="preserve">כל כך </w:t>
      </w:r>
      <w:r>
        <w:rPr>
          <w:rtl/>
        </w:rPr>
        <w:t xml:space="preserve">חשובה </w:t>
      </w:r>
      <w:r>
        <w:rPr>
          <w:rFonts w:hint="cs"/>
          <w:rtl/>
        </w:rPr>
        <w:t xml:space="preserve">הייתה </w:t>
      </w:r>
      <w:r>
        <w:rPr>
          <w:rtl/>
        </w:rPr>
        <w:t>ההתגלות הישירה (והחשש שבני ישראל יתבלבלו ויחליפו בין משה לקב"ה)</w:t>
      </w:r>
      <w:r>
        <w:rPr>
          <w:rFonts w:hint="cs"/>
          <w:rtl/>
        </w:rPr>
        <w:t xml:space="preserve">, עד </w:t>
      </w:r>
      <w:r>
        <w:rPr>
          <w:rtl/>
        </w:rPr>
        <w:t>שהקב"ה נזקק כביכול לכל מיני אמתלאות על מנת לסלק את משה מהזירה. ראה שמות יט פסוקים טז-כה. הקריאה הנוספת למשה בפסוק כ, לאחר שבפסוק יט כבר התחילה ההתגלות</w:t>
      </w:r>
      <w:r w:rsidR="00E56DC6">
        <w:rPr>
          <w:rFonts w:hint="cs"/>
          <w:rtl/>
        </w:rPr>
        <w:t xml:space="preserve"> ונאמר בו</w:t>
      </w:r>
      <w:r w:rsidR="00C12CC9">
        <w:rPr>
          <w:rFonts w:hint="cs"/>
          <w:rtl/>
        </w:rPr>
        <w:t>: "משה ידבר והאלהים יעננו בקול"</w:t>
      </w:r>
      <w:r>
        <w:rPr>
          <w:rtl/>
        </w:rPr>
        <w:t>, ו</w:t>
      </w:r>
      <w:r w:rsidR="00E56DC6">
        <w:rPr>
          <w:rFonts w:hint="cs"/>
          <w:rtl/>
        </w:rPr>
        <w:t xml:space="preserve">כן </w:t>
      </w:r>
      <w:r>
        <w:rPr>
          <w:rtl/>
        </w:rPr>
        <w:t xml:space="preserve">כל הקטע </w:t>
      </w:r>
      <w:r w:rsidR="00C12CC9">
        <w:rPr>
          <w:rFonts w:hint="cs"/>
          <w:rtl/>
        </w:rPr>
        <w:t xml:space="preserve">מפסוק </w:t>
      </w:r>
      <w:r>
        <w:rPr>
          <w:rtl/>
        </w:rPr>
        <w:t>כ עד כה</w:t>
      </w:r>
      <w:r w:rsidR="005D57F4">
        <w:rPr>
          <w:rFonts w:hint="cs"/>
          <w:rtl/>
        </w:rPr>
        <w:t xml:space="preserve"> -</w:t>
      </w:r>
      <w:r>
        <w:rPr>
          <w:rtl/>
        </w:rPr>
        <w:t xml:space="preserve"> </w:t>
      </w:r>
      <w:r w:rsidR="00E56DC6">
        <w:rPr>
          <w:rFonts w:hint="cs"/>
          <w:rtl/>
        </w:rPr>
        <w:t xml:space="preserve">כל אלה </w:t>
      </w:r>
      <w:r>
        <w:rPr>
          <w:rtl/>
        </w:rPr>
        <w:t xml:space="preserve">הם </w:t>
      </w:r>
      <w:r w:rsidR="00E56DC6">
        <w:rPr>
          <w:rFonts w:hint="cs"/>
          <w:rtl/>
        </w:rPr>
        <w:t>פסוקים קשים להבנה</w:t>
      </w:r>
      <w:r>
        <w:rPr>
          <w:rtl/>
        </w:rPr>
        <w:t xml:space="preserve">. </w:t>
      </w:r>
      <w:r w:rsidR="00C12CC9">
        <w:rPr>
          <w:rtl/>
        </w:rPr>
        <w:t xml:space="preserve">מדרש זה </w:t>
      </w:r>
      <w:r w:rsidR="00C12CC9">
        <w:rPr>
          <w:rFonts w:hint="cs"/>
          <w:rtl/>
        </w:rPr>
        <w:t xml:space="preserve">אולי לא פותר את כל </w:t>
      </w:r>
      <w:r w:rsidR="00146B6E">
        <w:rPr>
          <w:rFonts w:hint="cs"/>
          <w:rtl/>
        </w:rPr>
        <w:t>הבעייתיו</w:t>
      </w:r>
      <w:r w:rsidR="00146B6E">
        <w:rPr>
          <w:rFonts w:hint="eastAsia"/>
          <w:rtl/>
        </w:rPr>
        <w:t>ת</w:t>
      </w:r>
      <w:r w:rsidR="00C12CC9">
        <w:rPr>
          <w:rFonts w:hint="cs"/>
          <w:rtl/>
        </w:rPr>
        <w:t xml:space="preserve"> של פרק יט, אבל מסביר </w:t>
      </w:r>
      <w:r w:rsidR="000F100F">
        <w:rPr>
          <w:rFonts w:hint="cs"/>
          <w:rtl/>
        </w:rPr>
        <w:t>ש</w:t>
      </w:r>
      <w:r w:rsidR="00C12CC9">
        <w:rPr>
          <w:rFonts w:hint="cs"/>
          <w:rtl/>
        </w:rPr>
        <w:t>חלק מהדיאלוג שם הוא סילוק מ</w:t>
      </w:r>
      <w:r>
        <w:rPr>
          <w:rFonts w:hint="cs"/>
          <w:rtl/>
        </w:rPr>
        <w:t>שה מהזירה משום שהקב"ה מבקש לדבר ישירות אל בני ישראל. וכבר עמדו על המבנה המיוחד של פסוקים אלה בפרק יט בספר שמות פרשני המקרא</w:t>
      </w:r>
      <w:r w:rsidR="00E56DC6">
        <w:rPr>
          <w:rFonts w:hint="cs"/>
          <w:rtl/>
        </w:rPr>
        <w:t xml:space="preserve"> </w:t>
      </w:r>
      <w:r>
        <w:rPr>
          <w:rFonts w:hint="cs"/>
          <w:rtl/>
        </w:rPr>
        <w:t xml:space="preserve">וחוקריו. ראה </w:t>
      </w:r>
      <w:r w:rsidR="005D57F4">
        <w:rPr>
          <w:rFonts w:hint="cs"/>
          <w:rtl/>
        </w:rPr>
        <w:t xml:space="preserve">פירוש רמב"ן על פסוקים אלה, ומנגד, </w:t>
      </w:r>
      <w:r>
        <w:rPr>
          <w:rFonts w:hint="cs"/>
          <w:rtl/>
        </w:rPr>
        <w:t xml:space="preserve">ספרו של </w:t>
      </w:r>
      <w:hyperlink r:id="rId1" w:history="1">
        <w:r w:rsidRPr="00A35641">
          <w:rPr>
            <w:rStyle w:val="Hyperlink"/>
            <w:rFonts w:hint="cs"/>
            <w:rtl/>
          </w:rPr>
          <w:t>אריה טוויג, מתן תורה בסיני</w:t>
        </w:r>
      </w:hyperlink>
      <w:r>
        <w:rPr>
          <w:rFonts w:hint="cs"/>
          <w:rtl/>
        </w:rPr>
        <w:t>, פרק ראשון סעיף ד.</w:t>
      </w:r>
    </w:p>
  </w:footnote>
  <w:footnote w:id="7">
    <w:p w14:paraId="347EA110" w14:textId="77777777" w:rsidR="00C70DE4" w:rsidRDefault="00C70DE4" w:rsidP="00CA7E30">
      <w:pPr>
        <w:pStyle w:val="a3"/>
        <w:rPr>
          <w:rFonts w:hint="cs"/>
          <w:rtl/>
        </w:rPr>
      </w:pPr>
      <w:r>
        <w:rPr>
          <w:rStyle w:val="a5"/>
        </w:rPr>
        <w:footnoteRef/>
      </w:r>
      <w:r>
        <w:rPr>
          <w:rtl/>
        </w:rPr>
        <w:t xml:space="preserve"> </w:t>
      </w:r>
      <w:r>
        <w:rPr>
          <w:rFonts w:hint="cs"/>
          <w:rtl/>
        </w:rPr>
        <w:t>פתר או דרש את הפסוק. מדובר בפסוק "ישקני מנשיקות פיהו" שבתחילת מגילת שי</w:t>
      </w:r>
      <w:r w:rsidR="005D57F4">
        <w:rPr>
          <w:rFonts w:hint="cs"/>
          <w:rtl/>
        </w:rPr>
        <w:t>ר</w:t>
      </w:r>
      <w:r>
        <w:rPr>
          <w:rFonts w:hint="cs"/>
          <w:rtl/>
        </w:rPr>
        <w:t xml:space="preserve"> השירים שנדרש רבות על מעמד הר סיני ועל הדיבור שהיה שם. ולהלן נראה דרשות </w:t>
      </w:r>
      <w:r w:rsidR="00CA7E30">
        <w:rPr>
          <w:rFonts w:hint="cs"/>
          <w:rtl/>
        </w:rPr>
        <w:t xml:space="preserve">נוספות </w:t>
      </w:r>
      <w:r>
        <w:rPr>
          <w:rFonts w:hint="cs"/>
          <w:rtl/>
        </w:rPr>
        <w:t>על פסוק זה.</w:t>
      </w:r>
    </w:p>
  </w:footnote>
  <w:footnote w:id="8">
    <w:p w14:paraId="78F59FF3" w14:textId="77777777" w:rsidR="00C70DE4" w:rsidRDefault="00C70DE4">
      <w:pPr>
        <w:pStyle w:val="a3"/>
        <w:rPr>
          <w:rFonts w:hint="cs"/>
        </w:rPr>
      </w:pPr>
      <w:r>
        <w:rPr>
          <w:rStyle w:val="a5"/>
        </w:rPr>
        <w:footnoteRef/>
      </w:r>
      <w:r>
        <w:rPr>
          <w:rtl/>
        </w:rPr>
        <w:t xml:space="preserve"> </w:t>
      </w:r>
      <w:r>
        <w:rPr>
          <w:rFonts w:hint="cs"/>
          <w:rtl/>
        </w:rPr>
        <w:t xml:space="preserve">ממשפחה טובה, עם גנים </w:t>
      </w:r>
      <w:r w:rsidR="005D57F4">
        <w:rPr>
          <w:rFonts w:hint="cs"/>
          <w:rtl/>
        </w:rPr>
        <w:t xml:space="preserve">או גניוס </w:t>
      </w:r>
      <w:r>
        <w:rPr>
          <w:rFonts w:hint="cs"/>
          <w:rtl/>
        </w:rPr>
        <w:t>טובים.</w:t>
      </w:r>
    </w:p>
  </w:footnote>
  <w:footnote w:id="9">
    <w:p w14:paraId="020635E0" w14:textId="77777777" w:rsidR="00631CA6" w:rsidRDefault="00631CA6">
      <w:pPr>
        <w:pStyle w:val="a3"/>
        <w:rPr>
          <w:rFonts w:hint="cs"/>
          <w:rtl/>
        </w:rPr>
      </w:pPr>
      <w:r>
        <w:rPr>
          <w:rStyle w:val="a5"/>
        </w:rPr>
        <w:footnoteRef/>
      </w:r>
      <w:r>
        <w:rPr>
          <w:rtl/>
        </w:rPr>
        <w:t xml:space="preserve"> </w:t>
      </w:r>
      <w:r>
        <w:rPr>
          <w:rFonts w:hint="cs"/>
          <w:rtl/>
          <w:lang w:eastAsia="en-US"/>
        </w:rPr>
        <w:t xml:space="preserve">כן, שומעים לתינוק מה שהוא רוצה ונותנים לו. מדרש זה פותר את קושי הפסוקים של פרק יט, בפרט פסוק ט שם, בדרך אחרת. לא משה מסולק מהזירה אלא משה מסלק את עצמו. משה הוא שמביא לקב"ה, בדרך רמז, את רצון העם לראות ולשמוע "את מלכנו" ופותח ערוץ דיבור ישיר בין הקב"ה והעם. ראה ויקרא רבה א ה על משה שכל הזמן עומד בצד ומחכה שיקראו לו (מובא בדברינו </w:t>
      </w:r>
      <w:hyperlink r:id="rId2" w:history="1">
        <w:r w:rsidRPr="000E3AC3">
          <w:rPr>
            <w:rStyle w:val="Hyperlink"/>
            <w:rFonts w:hint="cs"/>
            <w:rtl/>
            <w:lang w:eastAsia="en-US"/>
          </w:rPr>
          <w:t>דעה קנית מה חסרת דעה חסרת מה קנית</w:t>
        </w:r>
      </w:hyperlink>
      <w:r>
        <w:rPr>
          <w:rFonts w:hint="cs"/>
          <w:rtl/>
          <w:lang w:eastAsia="en-US"/>
        </w:rPr>
        <w:t xml:space="preserve"> בפרשת ויקרא). סיום הדרשה במשפט ששומעים לתינוק מה שהוא רוצה, ניתן לקריאה בכמה אופנים (כולל אולי עם סימן שאלה) ומרמז לכך שבקשת העם לשמיעה ישירה מפי הקב"ה אולי לא הייתה נכונה. היא הייתה מעבר לכוחם ולא הועילה כשהגיע רגע המבחן. אבל אנחנו 'גונבים' את המשך הדף ומקדימים את המאוחר.</w:t>
      </w:r>
    </w:p>
  </w:footnote>
  <w:footnote w:id="10">
    <w:p w14:paraId="434D8AF2" w14:textId="77777777" w:rsidR="004C1254" w:rsidRDefault="004C1254" w:rsidP="00C62173">
      <w:pPr>
        <w:pStyle w:val="a3"/>
        <w:rPr>
          <w:rFonts w:hint="cs"/>
          <w:rtl/>
        </w:rPr>
      </w:pPr>
      <w:r>
        <w:rPr>
          <w:rStyle w:val="a5"/>
        </w:rPr>
        <w:footnoteRef/>
      </w:r>
      <w:r>
        <w:rPr>
          <w:rtl/>
        </w:rPr>
        <w:t xml:space="preserve"> </w:t>
      </w:r>
      <w:r w:rsidR="00C62173">
        <w:rPr>
          <w:rFonts w:hint="cs"/>
          <w:rtl/>
          <w:lang w:eastAsia="en-US"/>
        </w:rPr>
        <w:t xml:space="preserve">מדרש זה אינו משאיר ספק כמה דברות שמעו בני ישראל ישירות מפי הגבורה: את כל עשרת הדברות שמעו! </w:t>
      </w:r>
      <w:r w:rsidR="00C62173" w:rsidRPr="00064EDD">
        <w:rPr>
          <w:rFonts w:hint="cs"/>
          <w:rtl/>
        </w:rPr>
        <w:t>מדרש זה מחזיר אותנו לפשט הפסוקים בספר שמות שראינו בראש הדף. הפסוק : "</w:t>
      </w:r>
      <w:r w:rsidR="00C62173" w:rsidRPr="00064EDD">
        <w:rPr>
          <w:rtl/>
        </w:rPr>
        <w:t>וַיֹּאמְרוּ אֶל־מֹשֶׁה דַּבֵּר־אַתָּה עִמָּנוּ וְנִשְׁמָעָה וְאַל־יְדַבֵּר עִמָּנוּ אֱלֹהִים פֶּן־נָמוּת</w:t>
      </w:r>
      <w:r w:rsidR="00C62173" w:rsidRPr="00064EDD">
        <w:rPr>
          <w:rFonts w:hint="cs"/>
          <w:rtl/>
        </w:rPr>
        <w:t>" במקומו עומד! לאחר שהעם שמע לא רק "</w:t>
      </w:r>
      <w:r w:rsidR="00C62173" w:rsidRPr="00064EDD">
        <w:rPr>
          <w:rtl/>
        </w:rPr>
        <w:t>אֶת־הַקּוֹלֹת וְאֶת־הַלַּפִּידִם וְאֵת קוֹל הַשֹּׁפָר וְאֶת־הָהָר עָשֵׁן</w:t>
      </w:r>
      <w:r w:rsidR="00C62173" w:rsidRPr="00064EDD">
        <w:rPr>
          <w:rFonts w:hint="cs"/>
          <w:rtl/>
        </w:rPr>
        <w:t xml:space="preserve">", אלא גם את הדברות כולן. </w:t>
      </w:r>
      <w:r w:rsidR="00C62173">
        <w:rPr>
          <w:rFonts w:hint="cs"/>
          <w:rtl/>
          <w:lang w:eastAsia="en-US"/>
        </w:rPr>
        <w:t>עד שם עמד להם כוחם. בקשתם שמשה יעמוד בינם ובין המקום: "</w:t>
      </w:r>
      <w:r w:rsidR="00C62173" w:rsidRPr="00FA1442">
        <w:rPr>
          <w:rtl/>
        </w:rPr>
        <w:t>קְרַב אַתָּה וּשֲׁמָע אֵת כָּל־אֲשֶׁר יֹאמַר ה' אֱלֹהֵינוּ וְאַתְּ תְּדַבֵּר אֵלֵינוּ אֵת כָּל־אֲשֶׁר יְדַבֵּר ה' אֱלֹהֵינוּ אֵלֶיךָ וְשָׁמַעְנוּ וְעָשִׂינוּ</w:t>
      </w:r>
      <w:r w:rsidR="00C62173">
        <w:rPr>
          <w:rFonts w:hint="cs"/>
          <w:rtl/>
        </w:rPr>
        <w:t xml:space="preserve">" היא מעשה נבון ונכון, משם זכו </w:t>
      </w:r>
      <w:r w:rsidR="00C62173">
        <w:rPr>
          <w:rFonts w:hint="cs"/>
          <w:rtl/>
          <w:lang w:eastAsia="en-US"/>
        </w:rPr>
        <w:t xml:space="preserve">"להעמיד מהם נביאים". שהרי </w:t>
      </w:r>
      <w:r w:rsidR="00C62173">
        <w:rPr>
          <w:rFonts w:hint="cs"/>
          <w:rtl/>
        </w:rPr>
        <w:t>"לא כל יום מעמד הר סיני". חיי אנוש בצל נביאים וחכמים ומורי שעה הם הפתרון לטווח הארוך. ומי ראש לכולם? משה!</w:t>
      </w:r>
    </w:p>
  </w:footnote>
  <w:footnote w:id="11">
    <w:p w14:paraId="10D84514" w14:textId="77777777" w:rsidR="00CC2A07" w:rsidRDefault="00CC2A07" w:rsidP="00C62173">
      <w:pPr>
        <w:pStyle w:val="a3"/>
        <w:rPr>
          <w:rFonts w:hint="cs"/>
          <w:rtl/>
        </w:rPr>
      </w:pPr>
      <w:r>
        <w:rPr>
          <w:rStyle w:val="a5"/>
        </w:rPr>
        <w:footnoteRef/>
      </w:r>
      <w:r>
        <w:rPr>
          <w:rtl/>
        </w:rPr>
        <w:t xml:space="preserve"> </w:t>
      </w:r>
      <w:r>
        <w:rPr>
          <w:rFonts w:hint="cs"/>
          <w:rtl/>
          <w:lang w:eastAsia="en-US"/>
        </w:rPr>
        <w:t xml:space="preserve">במדרש שמות רבה לעיל הקב"ה מרחיק את משה השליח (הפרגוד), </w:t>
      </w:r>
      <w:r w:rsidR="00B72A09">
        <w:rPr>
          <w:rFonts w:hint="cs"/>
          <w:rtl/>
          <w:lang w:eastAsia="en-US"/>
        </w:rPr>
        <w:t>במדרש שיר השירים רבה לעיל משה הוא השליח הנאמן והענ</w:t>
      </w:r>
      <w:r w:rsidR="00821574">
        <w:rPr>
          <w:rFonts w:hint="cs"/>
          <w:rtl/>
          <w:lang w:eastAsia="en-US"/>
        </w:rPr>
        <w:t>י</w:t>
      </w:r>
      <w:r w:rsidR="00B72A09">
        <w:rPr>
          <w:rFonts w:hint="cs"/>
          <w:rtl/>
          <w:lang w:eastAsia="en-US"/>
        </w:rPr>
        <w:t xml:space="preserve">ו שמביא בפנים שוחקות ובשפתיים חתומות את רצון העם לשמוע ישירות את הקב"ה; </w:t>
      </w:r>
      <w:r>
        <w:rPr>
          <w:rFonts w:hint="cs"/>
          <w:rtl/>
          <w:lang w:eastAsia="en-US"/>
        </w:rPr>
        <w:t>ואילו כאן, העם מבקש את משה שיעמוד בינם ובין הגבורה ולא עוד אלא מכתיר את משה כראש הנביאים. כל נביא שיעמוד מכאן ואילך בא מכוחו של משה "אביהם של כל הנביאים" שהעם בחר בו להמשיך את דברי הקב"ה במעמד הר סיני. דברי מדרש זה הם בעצם דברי המקרא עצמו שבפרשת הנביא, בפרשת שופטים</w:t>
      </w:r>
      <w:r w:rsidR="00565740">
        <w:rPr>
          <w:rFonts w:hint="cs"/>
          <w:rtl/>
          <w:lang w:eastAsia="en-US"/>
        </w:rPr>
        <w:t xml:space="preserve"> ספר דברים</w:t>
      </w:r>
      <w:r>
        <w:rPr>
          <w:rFonts w:hint="cs"/>
          <w:rtl/>
          <w:lang w:eastAsia="en-US"/>
        </w:rPr>
        <w:t>, מזכיר שוב את בקשת העם להפסיק לשמוע את הגבורה</w:t>
      </w:r>
      <w:r w:rsidR="004C1254">
        <w:rPr>
          <w:rFonts w:hint="cs"/>
          <w:rtl/>
          <w:lang w:eastAsia="en-US"/>
        </w:rPr>
        <w:t xml:space="preserve"> בסיני. ראה הפסוקים ב</w:t>
      </w:r>
      <w:r>
        <w:rPr>
          <w:rFonts w:hint="cs"/>
          <w:rtl/>
          <w:lang w:eastAsia="en-US"/>
        </w:rPr>
        <w:t>דברים יח טו-יח, שהם בעצם המדרש שלנו: "</w:t>
      </w:r>
      <w:r>
        <w:rPr>
          <w:rtl/>
          <w:lang w:eastAsia="en-US"/>
        </w:rPr>
        <w:t>נָבִיא מִקִּרְבְּךָ מֵאַחֶיךָ כָּמֹנִי יָקִים לְךָ ה' אֱלֹהֶיךָ אֵלָיו תִּשְׁמָעוּן:</w:t>
      </w:r>
      <w:r>
        <w:rPr>
          <w:rFonts w:hint="cs"/>
          <w:rtl/>
          <w:lang w:eastAsia="en-US"/>
        </w:rPr>
        <w:t xml:space="preserve"> </w:t>
      </w:r>
      <w:r>
        <w:rPr>
          <w:rtl/>
          <w:lang w:eastAsia="en-US"/>
        </w:rPr>
        <w:t>כְּכֹל אֲשֶׁר־שָׁאַלְתָּ מֵעִם ה' אֱלֹהֶיךָ בְּחֹרֵב בְּיוֹם הַקָּהָל לֵאמֹר לֹא אֹסֵף לִשְׁמֹעַ אֶת־קוֹל ה' אֱלֹהָי וְאֶת־הָאֵשׁ הַגְּדֹלָה הַזֹּאת לֹא־אֶרְאֶה עוֹד וְלֹא אָמוּת:</w:t>
      </w:r>
      <w:r>
        <w:rPr>
          <w:rFonts w:hint="cs"/>
          <w:rtl/>
          <w:lang w:eastAsia="en-US"/>
        </w:rPr>
        <w:t xml:space="preserve"> </w:t>
      </w:r>
      <w:r>
        <w:rPr>
          <w:rtl/>
          <w:lang w:eastAsia="en-US"/>
        </w:rPr>
        <w:t>וַיֹּאמֶר ה' אֵלָי הֵיטִיבוּ אֲשֶׁר דִּבֵּרוּ:</w:t>
      </w:r>
      <w:r>
        <w:rPr>
          <w:rFonts w:hint="cs"/>
          <w:rtl/>
          <w:lang w:eastAsia="en-US"/>
        </w:rPr>
        <w:t xml:space="preserve"> </w:t>
      </w:r>
      <w:r>
        <w:rPr>
          <w:rtl/>
          <w:lang w:eastAsia="en-US"/>
        </w:rPr>
        <w:t>נָבִיא אָקִים לָהֶם מִקֶּרֶב אֲחֵיהֶם כָּמוֹךָ וְנָתַתִּי דְבָרַי בְּפִיו וְדִבֶּר אֲלֵיהֶם אֵת כָּל־אֲשֶׁר אֲצַוֶּנּוּ</w:t>
      </w:r>
      <w:r>
        <w:rPr>
          <w:rFonts w:hint="cs"/>
          <w:rtl/>
          <w:lang w:eastAsia="en-US"/>
        </w:rPr>
        <w:t>".</w:t>
      </w:r>
      <w:r w:rsidR="005D57F4">
        <w:rPr>
          <w:rFonts w:hint="cs"/>
          <w:rtl/>
        </w:rPr>
        <w:t xml:space="preserve"> בדיבור: "דבר אתה עמנו ונשמעה" נולדה הנבואה ומאוחר יותר החכמה שתפסה את מקומה.</w:t>
      </w:r>
    </w:p>
  </w:footnote>
  <w:footnote w:id="12">
    <w:p w14:paraId="53DECE9B" w14:textId="77777777" w:rsidR="006E3CA7" w:rsidRDefault="006E3CA7" w:rsidP="00315B65">
      <w:pPr>
        <w:pStyle w:val="a3"/>
      </w:pPr>
      <w:r>
        <w:rPr>
          <w:rStyle w:val="a5"/>
        </w:rPr>
        <w:footnoteRef/>
      </w:r>
      <w:r>
        <w:rPr>
          <w:rtl/>
        </w:rPr>
        <w:t xml:space="preserve"> </w:t>
      </w:r>
      <w:r>
        <w:rPr>
          <w:rFonts w:hint="cs"/>
          <w:rtl/>
        </w:rPr>
        <w:t>דברי הרעיה לדוד כשהדגש כאן הוא כמובן על המילה "בדברו". ויש להגי</w:t>
      </w:r>
      <w:r w:rsidR="00315B65">
        <w:rPr>
          <w:rFonts w:hint="cs"/>
          <w:rtl/>
        </w:rPr>
        <w:t>ה</w:t>
      </w:r>
      <w:r>
        <w:rPr>
          <w:rFonts w:hint="cs"/>
          <w:rtl/>
        </w:rPr>
        <w:t xml:space="preserve"> "על כל דבור ודבור" או "מכל דבור" כפי שמציע שטיינזלץ</w:t>
      </w:r>
      <w:r w:rsidR="00315B65">
        <w:rPr>
          <w:rFonts w:hint="cs"/>
          <w:rtl/>
        </w:rPr>
        <w:t xml:space="preserve"> שם</w:t>
      </w:r>
      <w:r>
        <w:rPr>
          <w:rFonts w:hint="cs"/>
          <w:rtl/>
        </w:rPr>
        <w:t xml:space="preserve"> ואולי זו פשוט לשון קצרה. בין כך ובין כך, אגדה זו מצוי</w:t>
      </w:r>
      <w:r w:rsidR="00315B65">
        <w:rPr>
          <w:rFonts w:hint="cs"/>
          <w:rtl/>
        </w:rPr>
        <w:t>ה</w:t>
      </w:r>
      <w:r>
        <w:rPr>
          <w:rFonts w:hint="cs"/>
          <w:rtl/>
        </w:rPr>
        <w:t xml:space="preserve"> בין שרשרת אגדות על מעמד הר סיני בגמרא שבת שם ואולי </w:t>
      </w:r>
      <w:r w:rsidR="00315B65">
        <w:rPr>
          <w:rFonts w:hint="cs"/>
          <w:rtl/>
        </w:rPr>
        <w:t xml:space="preserve">ראויות הן </w:t>
      </w:r>
      <w:r>
        <w:rPr>
          <w:rFonts w:hint="cs"/>
          <w:rtl/>
        </w:rPr>
        <w:t xml:space="preserve">ללימוד מיוחד </w:t>
      </w:r>
      <w:r w:rsidR="00315B65">
        <w:rPr>
          <w:rFonts w:hint="cs"/>
          <w:rtl/>
        </w:rPr>
        <w:t>ב</w:t>
      </w:r>
      <w:r>
        <w:rPr>
          <w:rFonts w:hint="cs"/>
          <w:rtl/>
        </w:rPr>
        <w:t xml:space="preserve">חג השבועות.  </w:t>
      </w:r>
    </w:p>
  </w:footnote>
  <w:footnote w:id="13">
    <w:p w14:paraId="25A8EEF2" w14:textId="77777777" w:rsidR="006E3CA7" w:rsidRDefault="006E3CA7" w:rsidP="00315B65">
      <w:pPr>
        <w:pStyle w:val="a3"/>
        <w:rPr>
          <w:rFonts w:hint="cs"/>
          <w:rtl/>
        </w:rPr>
      </w:pPr>
      <w:r>
        <w:rPr>
          <w:rStyle w:val="a5"/>
        </w:rPr>
        <w:footnoteRef/>
      </w:r>
      <w:r>
        <w:rPr>
          <w:rtl/>
        </w:rPr>
        <w:t xml:space="preserve"> </w:t>
      </w:r>
      <w:r w:rsidR="00BF4B9A">
        <w:rPr>
          <w:rFonts w:hint="cs"/>
          <w:rtl/>
        </w:rPr>
        <w:t>מקור אחר ל</w:t>
      </w:r>
      <w:r>
        <w:rPr>
          <w:rFonts w:hint="cs"/>
          <w:rtl/>
        </w:rPr>
        <w:t>מוטיב הטל המחייה את המתים</w:t>
      </w:r>
      <w:r w:rsidR="00BF4B9A">
        <w:rPr>
          <w:rFonts w:hint="cs"/>
          <w:rtl/>
        </w:rPr>
        <w:t xml:space="preserve"> הוא הפסוק ב</w:t>
      </w:r>
      <w:r w:rsidR="00BF4B9A">
        <w:rPr>
          <w:rtl/>
        </w:rPr>
        <w:t>ישעיהו כו יט</w:t>
      </w:r>
      <w:r w:rsidR="00BF4B9A">
        <w:rPr>
          <w:rFonts w:hint="cs"/>
          <w:rtl/>
        </w:rPr>
        <w:t>: "</w:t>
      </w:r>
      <w:r w:rsidR="00BF4B9A">
        <w:rPr>
          <w:rtl/>
        </w:rPr>
        <w:t>יִחְיוּ מֵתֶיךָ נְבֵלָתִי יְקוּמוּן הָקִיצוּ וְרַנְּנוּ שֹׁכְנֵי עָפָר כִּי טַל אוֹרֹת טַלֶּךָ וָאָרֶץ רְפָאִים תַּפִּיל</w:t>
      </w:r>
      <w:r w:rsidR="00BF4B9A">
        <w:rPr>
          <w:rFonts w:hint="cs"/>
          <w:rtl/>
        </w:rPr>
        <w:t>" (</w:t>
      </w:r>
      <w:r w:rsidR="00315B65">
        <w:rPr>
          <w:rFonts w:hint="cs"/>
          <w:rtl/>
        </w:rPr>
        <w:t xml:space="preserve">ראה </w:t>
      </w:r>
      <w:r w:rsidR="00BF4B9A">
        <w:rPr>
          <w:rtl/>
        </w:rPr>
        <w:t>מדרש תנחומא (בובר) פרשת תולדות סימן יט</w:t>
      </w:r>
      <w:r w:rsidR="00BF4B9A">
        <w:rPr>
          <w:rFonts w:hint="cs"/>
          <w:rtl/>
        </w:rPr>
        <w:t xml:space="preserve">). </w:t>
      </w:r>
      <w:r>
        <w:rPr>
          <w:rFonts w:hint="cs"/>
          <w:rtl/>
        </w:rPr>
        <w:t xml:space="preserve">עוד </w:t>
      </w:r>
      <w:r w:rsidR="00315B65">
        <w:rPr>
          <w:rFonts w:hint="cs"/>
          <w:rtl/>
        </w:rPr>
        <w:t xml:space="preserve">על הקשר בין טל וחיים ראו </w:t>
      </w:r>
      <w:r>
        <w:rPr>
          <w:rFonts w:hint="cs"/>
          <w:rtl/>
        </w:rPr>
        <w:t>ב</w:t>
      </w:r>
      <w:r>
        <w:rPr>
          <w:rtl/>
        </w:rPr>
        <w:t>ירושלמי תענית פרק א הלכה א</w:t>
      </w:r>
      <w:r>
        <w:rPr>
          <w:rFonts w:hint="cs"/>
          <w:rtl/>
        </w:rPr>
        <w:t>, דברי הנזיפה של ה</w:t>
      </w:r>
      <w:r w:rsidR="00BF4B9A">
        <w:rPr>
          <w:rFonts w:hint="cs"/>
          <w:rtl/>
        </w:rPr>
        <w:t>ק</w:t>
      </w:r>
      <w:r>
        <w:rPr>
          <w:rFonts w:hint="cs"/>
          <w:rtl/>
        </w:rPr>
        <w:t>ב"ה לאליהו: "</w:t>
      </w:r>
      <w:r>
        <w:rPr>
          <w:rtl/>
        </w:rPr>
        <w:t>לך והתר נדרו של טל שאין המתים חיים אלא בטללים ואני מחיה בנה של צרפ</w:t>
      </w:r>
      <w:r w:rsidR="00BF4B9A">
        <w:rPr>
          <w:rtl/>
        </w:rPr>
        <w:t>ית</w:t>
      </w:r>
      <w:r w:rsidR="00BF4B9A">
        <w:rPr>
          <w:rFonts w:hint="cs"/>
          <w:rtl/>
        </w:rPr>
        <w:t xml:space="preserve">". </w:t>
      </w:r>
      <w:r w:rsidR="002C567E">
        <w:rPr>
          <w:rFonts w:hint="cs"/>
          <w:rtl/>
        </w:rPr>
        <w:t>אך ב</w:t>
      </w:r>
      <w:r w:rsidR="002C567E">
        <w:rPr>
          <w:rtl/>
        </w:rPr>
        <w:t xml:space="preserve">פסיקתא דרב כהנא פיסקא ח - מצות העומר </w:t>
      </w:r>
      <w:r w:rsidR="002C567E">
        <w:rPr>
          <w:rFonts w:hint="cs"/>
          <w:rtl/>
        </w:rPr>
        <w:t xml:space="preserve">וכן </w:t>
      </w:r>
      <w:r w:rsidR="00BF4B9A">
        <w:rPr>
          <w:rFonts w:hint="cs"/>
          <w:rtl/>
        </w:rPr>
        <w:t>במדרש ויקרא רבה</w:t>
      </w:r>
      <w:r w:rsidR="002C567E">
        <w:rPr>
          <w:rFonts w:hint="cs"/>
          <w:rtl/>
        </w:rPr>
        <w:t xml:space="preserve"> כח ג מתקשר הטל (והגשם), על בסיס הפסוק בתהלים סח לעיל, לתקופה החקלאית של ימי ספירת העומר שזה עתה השלמנו: "</w:t>
      </w:r>
      <w:r w:rsidR="002C567E">
        <w:rPr>
          <w:rtl/>
        </w:rPr>
        <w:t>הוא שדוד אמר (תהלים סח) גשם נדבות תניף אלהים</w:t>
      </w:r>
      <w:r w:rsidR="002C567E">
        <w:rPr>
          <w:rFonts w:hint="cs"/>
          <w:rtl/>
        </w:rPr>
        <w:t>.</w:t>
      </w:r>
      <w:r w:rsidR="002C567E">
        <w:rPr>
          <w:rtl/>
        </w:rPr>
        <w:t xml:space="preserve"> אמר דוד לפני הק</w:t>
      </w:r>
      <w:r w:rsidR="002C567E">
        <w:rPr>
          <w:rFonts w:hint="cs"/>
          <w:rtl/>
        </w:rPr>
        <w:t xml:space="preserve">ב"ה: </w:t>
      </w:r>
      <w:r w:rsidR="002C567E">
        <w:rPr>
          <w:rtl/>
        </w:rPr>
        <w:t>ר</w:t>
      </w:r>
      <w:r w:rsidR="002C567E">
        <w:rPr>
          <w:rFonts w:hint="cs"/>
          <w:rtl/>
        </w:rPr>
        <w:t>י</w:t>
      </w:r>
      <w:r w:rsidR="002C567E">
        <w:rPr>
          <w:rtl/>
        </w:rPr>
        <w:t>בונו של עולם</w:t>
      </w:r>
      <w:r w:rsidR="002C567E">
        <w:rPr>
          <w:rFonts w:hint="cs"/>
          <w:rtl/>
        </w:rPr>
        <w:t>,</w:t>
      </w:r>
      <w:r w:rsidR="002C567E">
        <w:rPr>
          <w:rtl/>
        </w:rPr>
        <w:t xml:space="preserve"> אם גשם היא צריכה –</w:t>
      </w:r>
      <w:r w:rsidR="002C567E">
        <w:rPr>
          <w:rFonts w:hint="cs"/>
          <w:rtl/>
        </w:rPr>
        <w:t xml:space="preserve"> </w:t>
      </w:r>
      <w:r w:rsidR="002C567E">
        <w:rPr>
          <w:rtl/>
        </w:rPr>
        <w:t>נדבות</w:t>
      </w:r>
      <w:r w:rsidR="002C567E">
        <w:rPr>
          <w:rFonts w:hint="cs"/>
          <w:rtl/>
        </w:rPr>
        <w:t>,</w:t>
      </w:r>
      <w:r w:rsidR="002C567E">
        <w:rPr>
          <w:rtl/>
        </w:rPr>
        <w:t xml:space="preserve"> ואם טל היא צריכה </w:t>
      </w:r>
      <w:r w:rsidR="002C567E">
        <w:rPr>
          <w:rFonts w:hint="cs"/>
          <w:rtl/>
        </w:rPr>
        <w:t xml:space="preserve">- </w:t>
      </w:r>
      <w:r w:rsidR="002C567E">
        <w:rPr>
          <w:rtl/>
        </w:rPr>
        <w:t>תניף אלהים</w:t>
      </w:r>
      <w:r w:rsidR="002C567E">
        <w:rPr>
          <w:rFonts w:hint="cs"/>
          <w:rtl/>
        </w:rPr>
        <w:t>"</w:t>
      </w:r>
      <w:r w:rsidR="00BF4B9A">
        <w:rPr>
          <w:rFonts w:hint="cs"/>
          <w:rtl/>
        </w:rPr>
        <w:t xml:space="preserve">. </w:t>
      </w:r>
    </w:p>
  </w:footnote>
  <w:footnote w:id="14">
    <w:p w14:paraId="5CE37D33" w14:textId="77777777" w:rsidR="00B57295" w:rsidRDefault="00B57295" w:rsidP="00C748D3">
      <w:pPr>
        <w:pStyle w:val="a3"/>
        <w:rPr>
          <w:rFonts w:hint="cs"/>
          <w:rtl/>
        </w:rPr>
      </w:pPr>
      <w:r>
        <w:rPr>
          <w:rStyle w:val="a5"/>
        </w:rPr>
        <w:footnoteRef/>
      </w:r>
      <w:r>
        <w:rPr>
          <w:rtl/>
        </w:rPr>
        <w:t xml:space="preserve"> </w:t>
      </w:r>
      <w:r>
        <w:rPr>
          <w:rFonts w:hint="cs"/>
          <w:rtl/>
        </w:rPr>
        <w:t>היינו לא שהמלאכים ינועו ויזועו בעצמם (בנין קל), אלא שהם יניעו את בני ישראל ויחזקו אותן לחזור לעמוד מול הר סיני לשמיעת הדברות הנוספים (בניין פיעל או הפעיל). שזה, אגב, פירוש הפוך מפשט הפסוק, ראה רש"י ורד"ק שם. הד לדרשה זו מצויה ב</w:t>
      </w:r>
      <w:r w:rsidRPr="002C709B">
        <w:rPr>
          <w:rtl/>
        </w:rPr>
        <w:t>פ</w:t>
      </w:r>
      <w:r>
        <w:rPr>
          <w:rtl/>
        </w:rPr>
        <w:t>רקי דרבי אליעזר (היגר) - "חורב" פרק מ</w:t>
      </w:r>
      <w:r>
        <w:rPr>
          <w:rFonts w:hint="cs"/>
          <w:rtl/>
        </w:rPr>
        <w:t xml:space="preserve"> שאכן יצאה נשמתם של בני ישראל: "</w:t>
      </w:r>
      <w:r>
        <w:rPr>
          <w:rtl/>
        </w:rPr>
        <w:t>נפלו על פניהם ומתו, ויצא קול שני וחיו ועמדו על רגליהם</w:t>
      </w:r>
      <w:r>
        <w:rPr>
          <w:rFonts w:hint="cs"/>
          <w:rtl/>
        </w:rPr>
        <w:t>,</w:t>
      </w:r>
      <w:r>
        <w:rPr>
          <w:rtl/>
        </w:rPr>
        <w:t xml:space="preserve"> ואמרו למשה</w:t>
      </w:r>
      <w:r>
        <w:rPr>
          <w:rFonts w:hint="cs"/>
          <w:rtl/>
        </w:rPr>
        <w:t>:</w:t>
      </w:r>
      <w:r>
        <w:rPr>
          <w:rtl/>
        </w:rPr>
        <w:t xml:space="preserve"> משה</w:t>
      </w:r>
      <w:r>
        <w:rPr>
          <w:rFonts w:hint="cs"/>
          <w:rtl/>
        </w:rPr>
        <w:t>,</w:t>
      </w:r>
      <w:r>
        <w:rPr>
          <w:rtl/>
        </w:rPr>
        <w:t xml:space="preserve"> אין אנו לשמוע קולו של הב"ה עוד ומתנו שם כשם שֶׁמָתְנוּ</w:t>
      </w:r>
      <w:r>
        <w:rPr>
          <w:rFonts w:hint="cs"/>
          <w:rtl/>
        </w:rPr>
        <w:t>".</w:t>
      </w:r>
      <w:r>
        <w:rPr>
          <w:rFonts w:hint="cs"/>
          <w:rtl/>
          <w:lang w:eastAsia="en-US"/>
        </w:rPr>
        <w:t xml:space="preserve"> אבל לא רק בשני הדברות הראשונים (כשיטות שנראה להלן), אלא בכל עשרת הדברות! דיבר אחר דיבר. ובכל דיבר פרחה נשמתן של בני ישראל ונסוגו שני עשר מיל מהר סיני וחזרו המלאכים מחזירים להם את נשמתם ומביאים אותם חזרה למרגלות ההר לשמיעת הדיבר הבא גם הוא מפי הגבורה. כאן באנו לנושא חלקם של המלאכים במעמד הר סיני </w:t>
      </w:r>
      <w:r>
        <w:rPr>
          <w:rtl/>
          <w:lang w:eastAsia="en-US"/>
        </w:rPr>
        <w:t>–</w:t>
      </w:r>
      <w:r>
        <w:rPr>
          <w:rFonts w:hint="cs"/>
          <w:rtl/>
          <w:lang w:eastAsia="en-US"/>
        </w:rPr>
        <w:t xml:space="preserve"> הם שעפ"י דרשות אחרות בכלל התנגדו למתן התורה (או שמא נבדיל בין הורדת התורה לארץ ובין עשרת הדברות). עדיין רק כ"מדדים" ולא כמתווכים או סרסורים. אבל ההמשך בוא יבוא.</w:t>
      </w:r>
    </w:p>
  </w:footnote>
  <w:footnote w:id="15">
    <w:p w14:paraId="1E46EBB7" w14:textId="77777777" w:rsidR="00B72A09" w:rsidRDefault="00B72A09" w:rsidP="00115FC0">
      <w:pPr>
        <w:pStyle w:val="a3"/>
        <w:rPr>
          <w:rFonts w:hint="cs"/>
          <w:rtl/>
        </w:rPr>
      </w:pPr>
      <w:r>
        <w:rPr>
          <w:rStyle w:val="a5"/>
        </w:rPr>
        <w:footnoteRef/>
      </w:r>
      <w:r>
        <w:rPr>
          <w:rtl/>
        </w:rPr>
        <w:t xml:space="preserve"> </w:t>
      </w:r>
      <w:r>
        <w:rPr>
          <w:rFonts w:hint="cs"/>
          <w:rtl/>
        </w:rPr>
        <w:t xml:space="preserve">אנחנו חוזרים לדרשות שיר השירים רבה על ישקני מנשיקות פיהו, על </w:t>
      </w:r>
      <w:r w:rsidR="00821574">
        <w:rPr>
          <w:rFonts w:hint="cs"/>
          <w:rtl/>
        </w:rPr>
        <w:t xml:space="preserve">הדיבור הישיר לעם. על "ישקני מנשיקות פיהו". דרשות שלכאורה חוזרות על מה שכבר ראו עינינו ושמעו אוזנינו בדרשות הקודמות, אבל יש בהמשך </w:t>
      </w:r>
      <w:r w:rsidR="00315B65">
        <w:rPr>
          <w:rFonts w:hint="cs"/>
          <w:rtl/>
        </w:rPr>
        <w:t xml:space="preserve">גם </w:t>
      </w:r>
      <w:r w:rsidR="00821574">
        <w:rPr>
          <w:rFonts w:hint="cs"/>
          <w:rtl/>
        </w:rPr>
        <w:t>מפנה.</w:t>
      </w:r>
    </w:p>
  </w:footnote>
  <w:footnote w:id="16">
    <w:p w14:paraId="21CD8B52" w14:textId="77777777" w:rsidR="00915FCD" w:rsidRDefault="00915FCD" w:rsidP="00B65825">
      <w:pPr>
        <w:pStyle w:val="a3"/>
        <w:rPr>
          <w:rFonts w:hint="cs"/>
          <w:rtl/>
        </w:rPr>
      </w:pPr>
      <w:r>
        <w:rPr>
          <w:rStyle w:val="a5"/>
        </w:rPr>
        <w:footnoteRef/>
      </w:r>
      <w:r>
        <w:rPr>
          <w:rtl/>
        </w:rPr>
        <w:t xml:space="preserve"> </w:t>
      </w:r>
      <w:r>
        <w:rPr>
          <w:rtl/>
        </w:rPr>
        <w:t xml:space="preserve">ר' יוחנן </w:t>
      </w:r>
      <w:r>
        <w:rPr>
          <w:rFonts w:hint="cs"/>
          <w:rtl/>
        </w:rPr>
        <w:t>מציג אפשרות שלישית: לא מפי משה אבל גם לא מפי הקב"ה בעצמו, כי אם דיבור של מלאך. עדיין נראה ש</w:t>
      </w:r>
      <w:r w:rsidR="00B65825">
        <w:rPr>
          <w:rFonts w:hint="cs"/>
          <w:rtl/>
        </w:rPr>
        <w:t xml:space="preserve">שיטה זו </w:t>
      </w:r>
      <w:r>
        <w:rPr>
          <w:rFonts w:hint="cs"/>
          <w:rtl/>
        </w:rPr>
        <w:t xml:space="preserve">קרובה </w:t>
      </w:r>
      <w:r w:rsidR="00B65825">
        <w:rPr>
          <w:rFonts w:hint="cs"/>
          <w:rtl/>
        </w:rPr>
        <w:t xml:space="preserve">יותר </w:t>
      </w:r>
      <w:r>
        <w:rPr>
          <w:rFonts w:hint="cs"/>
          <w:rtl/>
        </w:rPr>
        <w:t>ל"מפי הגבורה", לצורך הנושא שלנו. ועכ"פ, מיד בסמוך באה שיטת חכמים שמנטרלת את המלאכים.</w:t>
      </w:r>
    </w:p>
  </w:footnote>
  <w:footnote w:id="17">
    <w:p w14:paraId="65669956" w14:textId="77777777" w:rsidR="00B65825" w:rsidRDefault="00B65825" w:rsidP="0013164E">
      <w:pPr>
        <w:pStyle w:val="a3"/>
        <w:rPr>
          <w:rFonts w:hint="cs"/>
          <w:rtl/>
        </w:rPr>
      </w:pPr>
      <w:r>
        <w:rPr>
          <w:rStyle w:val="a5"/>
        </w:rPr>
        <w:footnoteRef/>
      </w:r>
      <w:r>
        <w:rPr>
          <w:rtl/>
        </w:rPr>
        <w:t xml:space="preserve"> </w:t>
      </w:r>
      <w:r>
        <w:rPr>
          <w:rtl/>
        </w:rPr>
        <w:t xml:space="preserve">ובהמשך המדרש שם </w:t>
      </w:r>
      <w:r w:rsidR="00893BBD">
        <w:rPr>
          <w:rFonts w:hint="cs"/>
          <w:rtl/>
        </w:rPr>
        <w:t xml:space="preserve">גם </w:t>
      </w:r>
      <w:r>
        <w:rPr>
          <w:rtl/>
        </w:rPr>
        <w:t>שיטת ר' שמעון בר יוחאי: "וכיצד היה הדיבור יוצא מפי הקב"ה? רבי שמעון  בן יוחאי אומר: מלמד שהיה הדיבור יוצא מימינו של הקב"ה לשמאלן של ישראל, וחוזר ועוקף את מחנה ישראל שמונה עשר מיל על שמונה עשר מיל, וחוזר ומקיף מימינן של ישראל לשמאלו של הקב"ה והקב"ה מקבלו בימינו וחוקקו על הלוח. וקולו הולך מסוף העולם ועד סופו, לקיים מה שנאמר: קול ה' חוצב להבות אש. אמר ר' ברכיה: שנה לי ר' חלבו: הדיבור עצמו היה נחקק מאליו. וכשהוא נחקק הולך קולו מסוף העולם ועד סופו</w:t>
      </w:r>
      <w:r w:rsidR="00B72A09">
        <w:rPr>
          <w:rFonts w:hint="cs"/>
          <w:rtl/>
        </w:rPr>
        <w:t>,</w:t>
      </w:r>
      <w:r>
        <w:rPr>
          <w:rtl/>
        </w:rPr>
        <w:t xml:space="preserve"> שנאמר: קול ה' חוצב להבות אש".</w:t>
      </w:r>
      <w:r>
        <w:rPr>
          <w:b/>
          <w:bCs/>
          <w:rtl/>
        </w:rPr>
        <w:t xml:space="preserve"> </w:t>
      </w:r>
      <w:r w:rsidR="00821574">
        <w:rPr>
          <w:rFonts w:hint="cs"/>
          <w:rtl/>
        </w:rPr>
        <w:t>זה אותו ר' שמעון בר יוחאי שכבר ראינו את דבריו לעיל: "</w:t>
      </w:r>
      <w:r w:rsidR="00821574">
        <w:rPr>
          <w:rtl/>
        </w:rPr>
        <w:t>תני רבי שמעון בן יוחאי</w:t>
      </w:r>
      <w:r w:rsidR="0013164E">
        <w:rPr>
          <w:rFonts w:hint="cs"/>
          <w:rtl/>
        </w:rPr>
        <w:t>:</w:t>
      </w:r>
      <w:r w:rsidR="00821574">
        <w:rPr>
          <w:rtl/>
        </w:rPr>
        <w:t xml:space="preserve"> כך תבעו אמרו רצוננו לראות כבוד מלכנו</w:t>
      </w:r>
      <w:r w:rsidR="009B7BEC">
        <w:rPr>
          <w:rFonts w:hint="cs"/>
          <w:rtl/>
        </w:rPr>
        <w:t xml:space="preserve">". רצו, בקשו וקבלו במלוא העוצמה. </w:t>
      </w:r>
      <w:r>
        <w:rPr>
          <w:rtl/>
        </w:rPr>
        <w:t>שיטת רבנן ור' שמעון בר יוחאי היא שמתן תורה היה בהתגלות ישירה. הדיבור עצמו, נטו. "הדיבור נושקו על פיו ולמדו התורה". זאת ועוד: "הדיבור עצמו היה נחקק מאליו". אחרי שיצא הדיבור מהקב"ה ועבר דרך מחנה ישראל, רק אז נחקק על הלוחות. "וכל העם רואים את הקולות".</w:t>
      </w:r>
    </w:p>
  </w:footnote>
  <w:footnote w:id="18">
    <w:p w14:paraId="2C155C33" w14:textId="77777777" w:rsidR="0033183F" w:rsidRDefault="0033183F" w:rsidP="00115FC0">
      <w:pPr>
        <w:pStyle w:val="a3"/>
        <w:rPr>
          <w:rFonts w:hint="cs"/>
          <w:rtl/>
        </w:rPr>
      </w:pPr>
      <w:r>
        <w:rPr>
          <w:rStyle w:val="a5"/>
        </w:rPr>
        <w:footnoteRef/>
      </w:r>
      <w:r>
        <w:rPr>
          <w:rtl/>
        </w:rPr>
        <w:t xml:space="preserve"> </w:t>
      </w:r>
      <w:r>
        <w:rPr>
          <w:rFonts w:hint="cs"/>
          <w:rtl/>
        </w:rPr>
        <w:t xml:space="preserve">כאן מתחילה דרשה חדשה שמן הסתם הוצמדה לדרשה הקודמת ע"י מי שערך את מדרש שיר השירים רבה. אבל הצמדה זו איננה סתמית </w:t>
      </w:r>
      <w:r w:rsidR="00115FC0">
        <w:rPr>
          <w:rFonts w:hint="cs"/>
          <w:rtl/>
        </w:rPr>
        <w:t xml:space="preserve">או חזרה על הדרשה הקודמת, אלא </w:t>
      </w:r>
      <w:r>
        <w:rPr>
          <w:rFonts w:hint="cs"/>
          <w:rtl/>
        </w:rPr>
        <w:t>מבוססת על הפסוק: "פן תשכח את הדברים אשר ראו עיניך" שחותם את הדרשה הקודמת ופותח את הדרשה הנוכחית. מה הם "הדברים אשר ראו עיניך" ושמעו אוזניך מפי הגבורה?</w:t>
      </w:r>
    </w:p>
  </w:footnote>
  <w:footnote w:id="19">
    <w:p w14:paraId="4A7ECFD7" w14:textId="77777777" w:rsidR="00846BD6" w:rsidRDefault="00846BD6" w:rsidP="00B31D0A">
      <w:pPr>
        <w:pStyle w:val="a3"/>
        <w:rPr>
          <w:rFonts w:hint="cs"/>
        </w:rPr>
      </w:pPr>
      <w:r>
        <w:rPr>
          <w:rStyle w:val="a5"/>
        </w:rPr>
        <w:footnoteRef/>
      </w:r>
      <w:r>
        <w:rPr>
          <w:rtl/>
        </w:rPr>
        <w:t xml:space="preserve"> </w:t>
      </w:r>
      <w:r>
        <w:rPr>
          <w:rFonts w:hint="cs"/>
          <w:rtl/>
        </w:rPr>
        <w:t xml:space="preserve">נשיקה היא הדיבור הישיר. היה </w:t>
      </w:r>
      <w:r w:rsidR="00B31D0A">
        <w:rPr>
          <w:rFonts w:hint="cs"/>
          <w:rtl/>
        </w:rPr>
        <w:t xml:space="preserve">כמובן </w:t>
      </w:r>
      <w:r>
        <w:rPr>
          <w:rFonts w:hint="cs"/>
          <w:rtl/>
        </w:rPr>
        <w:t xml:space="preserve">דיבור של כל עשרת הדברות </w:t>
      </w:r>
      <w:r w:rsidR="00B31D0A">
        <w:rPr>
          <w:rFonts w:hint="cs"/>
          <w:rtl/>
        </w:rPr>
        <w:t xml:space="preserve">אומר ר' יהושע בן לוי, </w:t>
      </w:r>
      <w:r>
        <w:rPr>
          <w:rFonts w:hint="cs"/>
          <w:rtl/>
        </w:rPr>
        <w:t xml:space="preserve">אבל לא </w:t>
      </w:r>
      <w:r w:rsidR="00B31D0A">
        <w:rPr>
          <w:rFonts w:hint="cs"/>
          <w:rtl/>
        </w:rPr>
        <w:t>כולם ב</w:t>
      </w:r>
      <w:r>
        <w:rPr>
          <w:rFonts w:hint="cs"/>
          <w:rtl/>
        </w:rPr>
        <w:t>דיבור של "נשיקה".</w:t>
      </w:r>
    </w:p>
  </w:footnote>
  <w:footnote w:id="20">
    <w:p w14:paraId="7DF85799" w14:textId="77777777" w:rsidR="0033183F" w:rsidRDefault="0033183F" w:rsidP="008E3A32">
      <w:pPr>
        <w:pStyle w:val="a3"/>
        <w:rPr>
          <w:rFonts w:hint="cs"/>
          <w:rtl/>
        </w:rPr>
      </w:pPr>
      <w:r>
        <w:rPr>
          <w:rStyle w:val="a5"/>
        </w:rPr>
        <w:footnoteRef/>
      </w:r>
      <w:r>
        <w:rPr>
          <w:rtl/>
        </w:rPr>
        <w:t xml:space="preserve"> </w:t>
      </w:r>
      <w:r>
        <w:rPr>
          <w:rFonts w:hint="cs"/>
          <w:rtl/>
        </w:rPr>
        <w:t>ר' יהושע בן לוי נזקק לכלל "אין מוקדם ומאוחר בתורה" על מנת להעביר קו עדין באמצע הדברות ולחלק אותן לשתי קבוצות: שני הדברות הראשונ</w:t>
      </w:r>
      <w:r w:rsidR="008E3A32">
        <w:rPr>
          <w:rFonts w:hint="cs"/>
          <w:rtl/>
        </w:rPr>
        <w:t>ים</w:t>
      </w:r>
      <w:r>
        <w:rPr>
          <w:rFonts w:hint="cs"/>
          <w:rtl/>
        </w:rPr>
        <w:t xml:space="preserve"> אנכי ולא יהיה לך מפי הקב"ה שמעו. כל השאר מפי משה. הפסוק: "דבר אתה עמנו ונשמעה ואל ידבר עמנו אלהים פן נמות", נכתב בתורה לאחר תום עשרת הדברות והמעמד, על מנת שלא להפסיק בדברות. אבל באמת, נאמר באמצע הדברות ו"אין מוקדם ומאוחר בתורה".</w:t>
      </w:r>
      <w:r w:rsidR="00C748D3">
        <w:rPr>
          <w:rFonts w:hint="cs"/>
          <w:rtl/>
        </w:rPr>
        <w:t xml:space="preserve"> ועל כורחנו יש דרשות סותרות בין "ר' יהושע בן לוי" שכאן ובין זה שבגמרא שבת לעיל, ראה הערה 14. אולי צריך לקרוא את דברי ר' יהושע בן לוי שבגמרא שבת קריאה שנייה. נניח לשאלה זו ומכאן ואילך ננקוט כר' יהושע בן לוי של שיר השירים.</w:t>
      </w:r>
    </w:p>
  </w:footnote>
  <w:footnote w:id="21">
    <w:p w14:paraId="3B458962" w14:textId="77777777" w:rsidR="008E3A32" w:rsidRDefault="008E3A32" w:rsidP="003C2FEC">
      <w:pPr>
        <w:pStyle w:val="a3"/>
        <w:rPr>
          <w:rFonts w:hint="cs"/>
        </w:rPr>
      </w:pPr>
      <w:r>
        <w:rPr>
          <w:rStyle w:val="a5"/>
        </w:rPr>
        <w:footnoteRef/>
      </w:r>
      <w:r>
        <w:rPr>
          <w:rtl/>
        </w:rPr>
        <w:t xml:space="preserve"> </w:t>
      </w:r>
      <w:r>
        <w:rPr>
          <w:rFonts w:hint="cs"/>
          <w:rtl/>
        </w:rPr>
        <w:t>וחכמים שם רק חולקים שם על "השמאל" של הקב"ה</w:t>
      </w:r>
      <w:r w:rsidR="001C5443">
        <w:rPr>
          <w:rFonts w:hint="cs"/>
          <w:rtl/>
        </w:rPr>
        <w:t xml:space="preserve"> בטענה</w:t>
      </w:r>
      <w:r>
        <w:rPr>
          <w:rFonts w:hint="cs"/>
          <w:rtl/>
        </w:rPr>
        <w:t>:</w:t>
      </w:r>
      <w:r w:rsidRPr="008E3A32">
        <w:rPr>
          <w:rtl/>
        </w:rPr>
        <w:t xml:space="preserve"> </w:t>
      </w:r>
      <w:r>
        <w:rPr>
          <w:rFonts w:hint="cs"/>
          <w:rtl/>
        </w:rPr>
        <w:t>"</w:t>
      </w:r>
      <w:r>
        <w:rPr>
          <w:rtl/>
        </w:rPr>
        <w:t>וכי יש שמאל למעלה</w:t>
      </w:r>
      <w:r>
        <w:rPr>
          <w:rFonts w:hint="cs"/>
          <w:rtl/>
        </w:rPr>
        <w:t>"? ומתארים את מהלך הקול רק על צד ימין: "</w:t>
      </w:r>
      <w:r>
        <w:rPr>
          <w:rtl/>
        </w:rPr>
        <w:t>הדיבור היה יוצא מפי הקב"ה מימינו לימינן של ישראל וחוזר ועוקף את מחנה ישראל י"ח מיל על י"ח מיל וחוזר ומקיף מימינן של ישראל לימינו של הקב"ה והקב"ה מקבלו מימינו וחוקקו על הלוח וקולו הולך מסוף העולם ועד סופו</w:t>
      </w:r>
      <w:r>
        <w:rPr>
          <w:rFonts w:hint="cs"/>
          <w:rtl/>
        </w:rPr>
        <w:t xml:space="preserve"> וכו' ".</w:t>
      </w:r>
      <w:r>
        <w:rPr>
          <w:rtl/>
        </w:rPr>
        <w:t xml:space="preserve"> </w:t>
      </w:r>
      <w:r>
        <w:rPr>
          <w:rFonts w:hint="cs"/>
          <w:rtl/>
        </w:rPr>
        <w:t>אבל נראה ש</w:t>
      </w:r>
      <w:r w:rsidR="003C2FEC">
        <w:rPr>
          <w:rFonts w:hint="cs"/>
          <w:rtl/>
        </w:rPr>
        <w:t xml:space="preserve">גם </w:t>
      </w:r>
      <w:r>
        <w:rPr>
          <w:rFonts w:hint="cs"/>
          <w:rtl/>
        </w:rPr>
        <w:t>לשתי שיטות אלה שוב כל הקולות והדברות היו מפי הגבורה. בשר ודם לא יכול ליצור קול בעוצ</w:t>
      </w:r>
      <w:r w:rsidR="003C2FEC">
        <w:rPr>
          <w:rFonts w:hint="cs"/>
          <w:rtl/>
        </w:rPr>
        <w:t>מ</w:t>
      </w:r>
      <w:r>
        <w:rPr>
          <w:rFonts w:hint="cs"/>
          <w:rtl/>
        </w:rPr>
        <w:t>ה כזו</w:t>
      </w:r>
      <w:r w:rsidR="003C2FEC">
        <w:rPr>
          <w:rFonts w:hint="cs"/>
          <w:rtl/>
        </w:rPr>
        <w:t>, בשר ודם לא יכול ליצור קול שנחקק ישירות על האבן. אמירת הדברות וחקיקת על הלוחות, עניין אחד הם!</w:t>
      </w:r>
    </w:p>
  </w:footnote>
  <w:footnote w:id="22">
    <w:p w14:paraId="75B457BB" w14:textId="77777777" w:rsidR="004B7062" w:rsidRDefault="004B7062" w:rsidP="004B7062">
      <w:pPr>
        <w:pStyle w:val="a3"/>
        <w:rPr>
          <w:rFonts w:hint="cs"/>
          <w:rtl/>
        </w:rPr>
      </w:pPr>
      <w:r>
        <w:rPr>
          <w:rStyle w:val="a5"/>
        </w:rPr>
        <w:footnoteRef/>
      </w:r>
      <w:r>
        <w:rPr>
          <w:rtl/>
        </w:rPr>
        <w:t xml:space="preserve"> </w:t>
      </w:r>
      <w:r>
        <w:rPr>
          <w:rFonts w:hint="cs"/>
          <w:rtl/>
        </w:rPr>
        <w:t>מבארי המדרש מפנים לפסוק שבספר שמות, אך ראה המקבילה ב</w:t>
      </w:r>
      <w:r>
        <w:rPr>
          <w:rtl/>
        </w:rPr>
        <w:t xml:space="preserve">דברים </w:t>
      </w:r>
      <w:r>
        <w:rPr>
          <w:rFonts w:hint="cs"/>
          <w:rtl/>
        </w:rPr>
        <w:t>ט י: "</w:t>
      </w:r>
      <w:r>
        <w:rPr>
          <w:rtl/>
        </w:rPr>
        <w:t>וַיִּתֵּן ה' אֵלַי אֶת שְׁנֵי לוּחֹת הָאֲבָנִים כְּתֻבִים בְּאֶצְבַּע אֱלֹהִים וַעֲלֵיהֶם כְּכָל הַדְּבָרִים אֲשֶׁר דִּבֶּר ה' עִמָּכֶם בָּהָר מִתּוֹךְ הָאֵשׁ בְּיוֹם הַקָּהָל</w:t>
      </w:r>
      <w:r>
        <w:rPr>
          <w:rFonts w:hint="cs"/>
          <w:rtl/>
        </w:rPr>
        <w:t>".</w:t>
      </w:r>
    </w:p>
  </w:footnote>
  <w:footnote w:id="23">
    <w:p w14:paraId="229686B0" w14:textId="77777777" w:rsidR="004B7062" w:rsidRDefault="004B7062">
      <w:pPr>
        <w:pStyle w:val="a3"/>
        <w:rPr>
          <w:rFonts w:hint="cs"/>
        </w:rPr>
      </w:pPr>
      <w:r>
        <w:rPr>
          <w:rStyle w:val="a5"/>
        </w:rPr>
        <w:footnoteRef/>
      </w:r>
      <w:r>
        <w:rPr>
          <w:rtl/>
        </w:rPr>
        <w:t xml:space="preserve"> </w:t>
      </w:r>
      <w:r>
        <w:rPr>
          <w:rFonts w:hint="cs"/>
          <w:rtl/>
        </w:rPr>
        <w:t>אתה סבור לחנוק אולי בשאלות אלה? ביטוי קצת קשה יש להודות, בפרט שם הגנאי חנוקה.</w:t>
      </w:r>
    </w:p>
  </w:footnote>
  <w:footnote w:id="24">
    <w:p w14:paraId="03B9DB31" w14:textId="77777777" w:rsidR="00D06B21" w:rsidRDefault="00D06B21" w:rsidP="00D06B21">
      <w:pPr>
        <w:pStyle w:val="a3"/>
        <w:rPr>
          <w:rFonts w:hint="cs"/>
          <w:rtl/>
        </w:rPr>
      </w:pPr>
      <w:r>
        <w:rPr>
          <w:rStyle w:val="a5"/>
        </w:rPr>
        <w:footnoteRef/>
      </w:r>
      <w:r>
        <w:rPr>
          <w:rtl/>
        </w:rPr>
        <w:t xml:space="preserve"> </w:t>
      </w:r>
      <w:r>
        <w:rPr>
          <w:rFonts w:hint="cs"/>
          <w:rtl/>
        </w:rPr>
        <w:t xml:space="preserve">ר' ברכיה לא מוותר וחוזר לשילוב של הדיבור והחקיקה המידית על הלוחות שלכאורה לא מסתדרת עם הכתיבה על הלוחות באצבע אלהים ור' חלבו עונה לו במשל של תלמיד שיושב לפני רבו וכותב מה שרבו אומר (ורבו בודקת ומסכים, "מיישב"). נראה שכאן גלשנו לנושא צדדי אך מאד מעניין שיש לו השלכות על שבירת הלוחות ע"י משה (שבירת הדיבור האלוהי?), על הקשר הראשוני בין תורה שבכתב ותורה שבע"פ (שקדמה לה)  למה הכתיבה באצבע אלהים לא מתסדרת עם הדיבור האלהי? נשאיר לשואבי המים לחקור בנושא זה ולהודיענו הצעתם ורק נעיר שעפ"י דרשת ר' חלבו הלוחות היו כתובים עוד לפני שמשה ירד מההר ורק בסוף ארבעים היום נתנו לו. מה שמדגיש שעיקר הנתינה בסוף ארבים היום הייתה בע"פ. ראה </w:t>
      </w:r>
      <w:r w:rsidR="00310F0A">
        <w:rPr>
          <w:rFonts w:hint="cs"/>
          <w:rtl/>
        </w:rPr>
        <w:t xml:space="preserve">דברינו </w:t>
      </w:r>
      <w:hyperlink r:id="rId3" w:history="1">
        <w:r w:rsidR="00310F0A" w:rsidRPr="00310F0A">
          <w:rPr>
            <w:rStyle w:val="Hyperlink"/>
            <w:rFonts w:hint="cs"/>
            <w:rtl/>
          </w:rPr>
          <w:t>ויתן אל משה ככלותו לדבר איתו</w:t>
        </w:r>
      </w:hyperlink>
      <w:r w:rsidR="00310F0A">
        <w:rPr>
          <w:rFonts w:hint="cs"/>
          <w:rtl/>
        </w:rPr>
        <w:t xml:space="preserve"> בפרשת כי תשא.</w:t>
      </w:r>
    </w:p>
  </w:footnote>
  <w:footnote w:id="25">
    <w:p w14:paraId="0C1AA4B2" w14:textId="77777777" w:rsidR="00DB51FD" w:rsidRDefault="00DB51FD">
      <w:pPr>
        <w:pStyle w:val="a3"/>
        <w:rPr>
          <w:rFonts w:hint="cs"/>
          <w:rtl/>
        </w:rPr>
      </w:pPr>
      <w:r>
        <w:rPr>
          <w:rStyle w:val="a5"/>
        </w:rPr>
        <w:footnoteRef/>
      </w:r>
      <w:r>
        <w:rPr>
          <w:rtl/>
        </w:rPr>
        <w:t xml:space="preserve"> </w:t>
      </w:r>
      <w:r>
        <w:rPr>
          <w:rFonts w:hint="cs"/>
          <w:rtl/>
        </w:rPr>
        <w:t>דרשה זו לכאורה חוזרת על מה שכבר ראינו לעיל ולפיכך קצרנו בראשה (ודונסקי מביא אותה בהזחה). אבל מסתבר שיש לה המשך חשוב.</w:t>
      </w:r>
    </w:p>
  </w:footnote>
  <w:footnote w:id="26">
    <w:p w14:paraId="752CF57C" w14:textId="77777777" w:rsidR="00D06B21" w:rsidRDefault="00D06B21" w:rsidP="00D06B21">
      <w:pPr>
        <w:pStyle w:val="a3"/>
        <w:rPr>
          <w:rFonts w:hint="cs"/>
          <w:rtl/>
        </w:rPr>
      </w:pPr>
      <w:r>
        <w:rPr>
          <w:rStyle w:val="a5"/>
        </w:rPr>
        <w:footnoteRef/>
      </w:r>
      <w:r>
        <w:rPr>
          <w:rtl/>
        </w:rPr>
        <w:t xml:space="preserve"> </w:t>
      </w:r>
      <w:r>
        <w:rPr>
          <w:rFonts w:hint="cs"/>
          <w:rtl/>
        </w:rPr>
        <w:t>גם אם נסכים לשיטת ר' יהושע בן לוי ולשימוש בכלל "אין מוקדם ומאוחר" בעשרת הדברות עצמם, עדיין, מי אומר היכן עבר בדיוק הגבול בין דברי הקב"ה ודברי משה, שמא אחרי הדיבר השלישי, הרביעי וכו'?</w:t>
      </w:r>
    </w:p>
  </w:footnote>
  <w:footnote w:id="27">
    <w:p w14:paraId="58D2986C" w14:textId="77777777" w:rsidR="00C23321" w:rsidRDefault="00C23321" w:rsidP="00D442E4">
      <w:pPr>
        <w:pStyle w:val="a3"/>
        <w:rPr>
          <w:rFonts w:hint="cs"/>
          <w:rtl/>
        </w:rPr>
      </w:pPr>
      <w:r>
        <w:rPr>
          <w:rStyle w:val="a5"/>
        </w:rPr>
        <w:footnoteRef/>
      </w:r>
      <w:r>
        <w:rPr>
          <w:rtl/>
        </w:rPr>
        <w:t xml:space="preserve"> </w:t>
      </w:r>
      <w:r>
        <w:rPr>
          <w:rFonts w:hint="cs"/>
          <w:rtl/>
          <w:lang w:eastAsia="en-US"/>
        </w:rPr>
        <w:t xml:space="preserve">אל יטעה אותנו סיום הדרשה: "מנשיקות </w:t>
      </w:r>
      <w:r>
        <w:rPr>
          <w:rtl/>
          <w:lang w:eastAsia="en-US"/>
        </w:rPr>
        <w:t>–</w:t>
      </w:r>
      <w:r>
        <w:rPr>
          <w:rFonts w:hint="cs"/>
          <w:rtl/>
          <w:lang w:eastAsia="en-US"/>
        </w:rPr>
        <w:t xml:space="preserve"> ולא כל הנשיקות" שכבר ראינו לעיל. אין זה אלא דרך המדרש לחתום בפסוק אותו הוא דורש. השאלה שבהערה הקודמת שרירה ועומדת ושיטת ר' יהושע בן לוי צריכה חיזוק. באים תלמידיו/חבריו של ר' יהו</w:t>
      </w:r>
      <w:r w:rsidR="00D442E4">
        <w:rPr>
          <w:rFonts w:hint="cs"/>
          <w:rtl/>
          <w:lang w:eastAsia="en-US"/>
        </w:rPr>
        <w:t>ש</w:t>
      </w:r>
      <w:r>
        <w:rPr>
          <w:rFonts w:hint="cs"/>
          <w:rtl/>
          <w:lang w:eastAsia="en-US"/>
        </w:rPr>
        <w:t xml:space="preserve">ע בן לןי, ר' עזריה ור' יהודה בן סימון אשר 'תופסים' את שיטתו' ומחזקים אותה בעזרת חשבון של גימטריא. כך </w:t>
      </w:r>
      <w:r>
        <w:rPr>
          <w:rFonts w:hint="cs"/>
          <w:rtl/>
        </w:rPr>
        <w:t>גם ב</w:t>
      </w:r>
      <w:r>
        <w:rPr>
          <w:rtl/>
        </w:rPr>
        <w:t>דרש</w:t>
      </w:r>
      <w:r>
        <w:rPr>
          <w:rFonts w:hint="cs"/>
          <w:rtl/>
        </w:rPr>
        <w:t>ת</w:t>
      </w:r>
      <w:r>
        <w:rPr>
          <w:rtl/>
        </w:rPr>
        <w:t xml:space="preserve"> רבי שמלאי</w:t>
      </w:r>
      <w:r>
        <w:rPr>
          <w:rFonts w:hint="cs"/>
          <w:rtl/>
        </w:rPr>
        <w:t xml:space="preserve"> בגמרא מכות כד ע"א: "</w:t>
      </w:r>
      <w:r>
        <w:rPr>
          <w:rtl/>
        </w:rPr>
        <w:t>שש מאות ושלש עשרה מצות נאמרו לו למשה, שלש מאות וששים וחמש לאוין כמנין ימות החמה, ומאתים וארבעים ושמונה עשה כנגד איבריו של אדם. אמר רב המנונא: מאי קרא? תורה צוה לנו משה מורשה</w:t>
      </w:r>
      <w:r>
        <w:rPr>
          <w:rFonts w:hint="cs"/>
          <w:rtl/>
        </w:rPr>
        <w:t xml:space="preserve"> - </w:t>
      </w:r>
      <w:r>
        <w:rPr>
          <w:rtl/>
        </w:rPr>
        <w:t>תורה בגימטריא שית מאה וחד סרי הוי, אנכי ולא יהיה לך מפי הגבורה שמענום.</w:t>
      </w:r>
      <w:r>
        <w:rPr>
          <w:rFonts w:hint="cs"/>
          <w:rtl/>
          <w:lang w:eastAsia="en-US"/>
        </w:rPr>
        <w:t xml:space="preserve"> ("פרפראות לחכמה" אבות ג יח). יש כאן אמנם קישור נאה לתרי"ג המצוות (ביטוי שנזכר מעט מאד בחז"ל), אבל עדיין גימטריה שהיא בבחינת "פרפראות לחכמה" (אבות ג יח)..</w:t>
      </w:r>
    </w:p>
  </w:footnote>
  <w:footnote w:id="28">
    <w:p w14:paraId="222E432C" w14:textId="77777777" w:rsidR="00D442E4" w:rsidRDefault="00D442E4" w:rsidP="00D442E4">
      <w:pPr>
        <w:pStyle w:val="a3"/>
        <w:rPr>
          <w:rFonts w:hint="cs"/>
          <w:rtl/>
        </w:rPr>
      </w:pPr>
      <w:r>
        <w:rPr>
          <w:rStyle w:val="a5"/>
        </w:rPr>
        <w:footnoteRef/>
      </w:r>
      <w:r>
        <w:rPr>
          <w:rtl/>
        </w:rPr>
        <w:t xml:space="preserve"> </w:t>
      </w:r>
      <w:r>
        <w:rPr>
          <w:rFonts w:hint="cs"/>
          <w:rtl/>
        </w:rPr>
        <w:t xml:space="preserve">הרי לנו מקור תנאי לשיטה שרק שני הדברות הראשונים נאמרו מפי הגבורה ואין זה חידוש של האמוראים (ורבי ישמעאל עומד כנגד שתי מכלתות דרבי ישמעאל שהבאנו לעיל). כאן! הקשר כאן הוא נושא עבודה זרה, נכון יותר שגגת עבודה זרה של הציבור כולו, נושא לו הקדשנו את הדף </w:t>
      </w:r>
      <w:hyperlink r:id="rId4" w:history="1">
        <w:r w:rsidRPr="00426B6C">
          <w:rPr>
            <w:rStyle w:val="Hyperlink"/>
            <w:rFonts w:hint="cs"/>
            <w:rtl/>
          </w:rPr>
          <w:t>וכי תשגו – מעיני העדה נעשתה לשגגה</w:t>
        </w:r>
      </w:hyperlink>
      <w:r>
        <w:rPr>
          <w:rFonts w:hint="cs"/>
          <w:rtl/>
        </w:rPr>
        <w:t xml:space="preserve"> בפרשת שלח לך. שני הדברות הראשונים עומדים כנגד עבודה זרה כפי שמעיר המאירי על הדף (מובא בעיונים לשטיינזלץ). </w:t>
      </w:r>
      <w:r>
        <w:rPr>
          <w:rFonts w:hint="cs"/>
          <w:rtl/>
          <w:lang w:eastAsia="en-US"/>
        </w:rPr>
        <w:t xml:space="preserve">ראה בגמרא </w:t>
      </w:r>
      <w:r>
        <w:rPr>
          <w:rtl/>
          <w:lang w:eastAsia="en-US"/>
        </w:rPr>
        <w:t>סוטה מז ע</w:t>
      </w:r>
      <w:r>
        <w:rPr>
          <w:rFonts w:hint="cs"/>
          <w:rtl/>
          <w:lang w:eastAsia="en-US"/>
        </w:rPr>
        <w:t>"א מה שעשה גיחזי שבכח השם המפורש שלמד מאלישע: "</w:t>
      </w:r>
      <w:r>
        <w:rPr>
          <w:rtl/>
          <w:lang w:eastAsia="en-US"/>
        </w:rPr>
        <w:t>אבן שואבת תלה לו לחטאת ירבעם והעמידו בין שמים לארץ. ואיכא דאמרי: שם חקק לה אפומה, והיתה אומרת אנכי ולא יהיה לך</w:t>
      </w:r>
      <w:r>
        <w:rPr>
          <w:rFonts w:hint="cs"/>
          <w:rtl/>
          <w:lang w:eastAsia="en-US"/>
        </w:rPr>
        <w:t xml:space="preserve">". </w:t>
      </w:r>
      <w:r>
        <w:rPr>
          <w:rFonts w:hint="cs"/>
          <w:rtl/>
        </w:rPr>
        <w:t xml:space="preserve">היפוך ההתגלות במעמד הר סיני! ואנו נוסיף, על דרך החיוב את ההשלמה עם המשכן. ראה </w:t>
      </w:r>
      <w:r>
        <w:rPr>
          <w:rtl/>
          <w:lang w:eastAsia="en-US"/>
        </w:rPr>
        <w:t xml:space="preserve">שמות רבה </w:t>
      </w:r>
      <w:r>
        <w:rPr>
          <w:rFonts w:hint="cs"/>
          <w:rtl/>
          <w:lang w:eastAsia="en-US"/>
        </w:rPr>
        <w:t xml:space="preserve">לג ז </w:t>
      </w:r>
      <w:r>
        <w:rPr>
          <w:rtl/>
          <w:lang w:eastAsia="en-US"/>
        </w:rPr>
        <w:t>פרשת תרומה</w:t>
      </w:r>
      <w:r>
        <w:rPr>
          <w:rFonts w:hint="cs"/>
          <w:rtl/>
          <w:lang w:eastAsia="en-US"/>
        </w:rPr>
        <w:t xml:space="preserve"> שמביא את דרשת רבי שמלאי (מובאת בהערה הקודמת) בדרשה על הפסוק: "</w:t>
      </w:r>
      <w:r>
        <w:rPr>
          <w:rtl/>
          <w:lang w:eastAsia="en-US"/>
        </w:rPr>
        <w:t>ויקחו לי תרומה</w:t>
      </w:r>
      <w:r>
        <w:rPr>
          <w:rFonts w:hint="cs"/>
          <w:rtl/>
          <w:lang w:eastAsia="en-US"/>
        </w:rPr>
        <w:t>".</w:t>
      </w:r>
    </w:p>
  </w:footnote>
  <w:footnote w:id="29">
    <w:p w14:paraId="63D3C3F4" w14:textId="77777777" w:rsidR="00205475" w:rsidRDefault="00205475">
      <w:pPr>
        <w:pStyle w:val="a3"/>
        <w:rPr>
          <w:rFonts w:hint="cs"/>
        </w:rPr>
      </w:pPr>
      <w:r>
        <w:rPr>
          <w:rStyle w:val="a5"/>
        </w:rPr>
        <w:footnoteRef/>
      </w:r>
      <w:r>
        <w:rPr>
          <w:rtl/>
        </w:rPr>
        <w:t xml:space="preserve"> </w:t>
      </w:r>
      <w:r>
        <w:rPr>
          <w:rFonts w:hint="cs"/>
          <w:rtl/>
          <w:lang w:eastAsia="en-US"/>
        </w:rPr>
        <w:t xml:space="preserve">הרי לנו שמידול שני הדברות הראשונים שרק אותם שמעו בני ישראל מפי הגבורה משמש למשה בסניגוריה על חטא העגל. סניגוריה אולי קצת מוזרה, אבל מה לא יעשה משה סניגורם של בני ישראל העומד בפרץ פעם אחר פעם! ובשם מי מובאת דרשה זו? בשם ר' יהושע בן לוי אבי השיטה שרק </w:t>
      </w:r>
      <w:r w:rsidR="00CA06A4">
        <w:rPr>
          <w:rFonts w:hint="cs"/>
          <w:rtl/>
          <w:lang w:eastAsia="en-US"/>
        </w:rPr>
        <w:t xml:space="preserve">את </w:t>
      </w:r>
      <w:r>
        <w:rPr>
          <w:rFonts w:hint="cs"/>
          <w:rtl/>
          <w:lang w:eastAsia="en-US"/>
        </w:rPr>
        <w:t xml:space="preserve">שני </w:t>
      </w:r>
      <w:r w:rsidR="00CA06A4">
        <w:rPr>
          <w:rFonts w:hint="cs"/>
          <w:rtl/>
          <w:lang w:eastAsia="en-US"/>
        </w:rPr>
        <w:t>ה</w:t>
      </w:r>
      <w:r>
        <w:rPr>
          <w:rFonts w:hint="cs"/>
          <w:rtl/>
          <w:lang w:eastAsia="en-US"/>
        </w:rPr>
        <w:t xml:space="preserve">דברות </w:t>
      </w:r>
      <w:r w:rsidR="00CA06A4">
        <w:rPr>
          <w:rFonts w:hint="cs"/>
          <w:rtl/>
          <w:lang w:eastAsia="en-US"/>
        </w:rPr>
        <w:t xml:space="preserve">הראשונים </w:t>
      </w:r>
      <w:r>
        <w:rPr>
          <w:rFonts w:hint="cs"/>
          <w:rtl/>
          <w:lang w:eastAsia="en-US"/>
        </w:rPr>
        <w:t xml:space="preserve">שמעו </w:t>
      </w:r>
      <w:r w:rsidR="00CA06A4">
        <w:rPr>
          <w:rFonts w:hint="cs"/>
          <w:rtl/>
          <w:lang w:eastAsia="en-US"/>
        </w:rPr>
        <w:t xml:space="preserve">ישראל </w:t>
      </w:r>
      <w:r>
        <w:rPr>
          <w:rFonts w:hint="cs"/>
          <w:rtl/>
          <w:lang w:eastAsia="en-US"/>
        </w:rPr>
        <w:t>מפי הגבורה! ראה מקבילות לדרשה זו ב</w:t>
      </w:r>
      <w:r>
        <w:rPr>
          <w:rtl/>
          <w:lang w:eastAsia="en-US"/>
        </w:rPr>
        <w:t>פסיקתא רבתי (איש שלום) פיסקא כא - י' הדברות פ' קמייתא</w:t>
      </w:r>
      <w:r>
        <w:rPr>
          <w:rFonts w:hint="cs"/>
          <w:rtl/>
          <w:lang w:eastAsia="en-US"/>
        </w:rPr>
        <w:t xml:space="preserve"> וכן ב</w:t>
      </w:r>
      <w:r>
        <w:rPr>
          <w:rtl/>
          <w:lang w:eastAsia="en-US"/>
        </w:rPr>
        <w:t xml:space="preserve">דברים רבה </w:t>
      </w:r>
      <w:r>
        <w:rPr>
          <w:rFonts w:hint="cs"/>
          <w:rtl/>
          <w:lang w:eastAsia="en-US"/>
        </w:rPr>
        <w:t xml:space="preserve">ג יא </w:t>
      </w:r>
      <w:r>
        <w:rPr>
          <w:rtl/>
          <w:lang w:eastAsia="en-US"/>
        </w:rPr>
        <w:t>פרשת עקב</w:t>
      </w:r>
      <w:r>
        <w:rPr>
          <w:rFonts w:hint="cs"/>
          <w:rtl/>
          <w:lang w:eastAsia="en-US"/>
        </w:rPr>
        <w:t>. עוד ראו ב</w:t>
      </w:r>
      <w:r>
        <w:rPr>
          <w:rtl/>
          <w:lang w:eastAsia="en-US"/>
        </w:rPr>
        <w:t>דברים רבה (ליברמן) פרשת דברים</w:t>
      </w:r>
      <w:r>
        <w:rPr>
          <w:rFonts w:hint="cs"/>
          <w:rtl/>
          <w:lang w:eastAsia="en-US"/>
        </w:rPr>
        <w:t xml:space="preserve"> ה</w:t>
      </w:r>
      <w:r>
        <w:rPr>
          <w:rtl/>
          <w:lang w:eastAsia="en-US"/>
        </w:rPr>
        <w:t xml:space="preserve">משל </w:t>
      </w:r>
      <w:r>
        <w:rPr>
          <w:rFonts w:hint="cs"/>
          <w:rtl/>
          <w:lang w:eastAsia="en-US"/>
        </w:rPr>
        <w:t>על ה</w:t>
      </w:r>
      <w:r>
        <w:rPr>
          <w:rtl/>
          <w:lang w:eastAsia="en-US"/>
        </w:rPr>
        <w:t>מלך ש</w:t>
      </w:r>
      <w:r>
        <w:rPr>
          <w:rFonts w:hint="cs"/>
          <w:rtl/>
          <w:lang w:eastAsia="en-US"/>
        </w:rPr>
        <w:t>שלח את בנו ונתן לו "</w:t>
      </w:r>
      <w:r>
        <w:rPr>
          <w:rtl/>
          <w:lang w:eastAsia="en-US"/>
        </w:rPr>
        <w:t>סימן לכל מקום ומקום</w:t>
      </w:r>
      <w:r>
        <w:rPr>
          <w:rFonts w:hint="cs"/>
          <w:rtl/>
          <w:lang w:eastAsia="en-US"/>
        </w:rPr>
        <w:t>" על מנת שלא יטעה בדרך והבן טעה כבר "</w:t>
      </w:r>
      <w:r>
        <w:rPr>
          <w:rtl/>
          <w:lang w:eastAsia="en-US"/>
        </w:rPr>
        <w:t>במיל הראשון</w:t>
      </w:r>
      <w:r>
        <w:rPr>
          <w:rFonts w:hint="cs"/>
          <w:rtl/>
          <w:lang w:eastAsia="en-US"/>
        </w:rPr>
        <w:t>". והנמשל הוא כמובן בני ישראל שחטאו בעגל: "</w:t>
      </w:r>
      <w:r>
        <w:rPr>
          <w:rtl/>
          <w:lang w:eastAsia="en-US"/>
        </w:rPr>
        <w:t>כך אמ</w:t>
      </w:r>
      <w:r>
        <w:rPr>
          <w:rFonts w:hint="cs"/>
          <w:rtl/>
          <w:lang w:eastAsia="en-US"/>
        </w:rPr>
        <w:t>ר</w:t>
      </w:r>
      <w:r>
        <w:rPr>
          <w:rtl/>
          <w:lang w:eastAsia="en-US"/>
        </w:rPr>
        <w:t xml:space="preserve"> הקב"ה למשה</w:t>
      </w:r>
      <w:r>
        <w:rPr>
          <w:rFonts w:hint="cs"/>
          <w:rtl/>
          <w:lang w:eastAsia="en-US"/>
        </w:rPr>
        <w:t>:</w:t>
      </w:r>
      <w:r>
        <w:rPr>
          <w:rtl/>
          <w:lang w:eastAsia="en-US"/>
        </w:rPr>
        <w:t xml:space="preserve"> סרו מהר מן הדרך בדיבור הראשון, טעו וכפרו בי בשני דברות שנתתי להם, כפרו באנכי ובלא יהיה לך, הוא שנא</w:t>
      </w:r>
      <w:r>
        <w:rPr>
          <w:rFonts w:hint="cs"/>
          <w:rtl/>
          <w:lang w:eastAsia="en-US"/>
        </w:rPr>
        <w:t xml:space="preserve">מר: </w:t>
      </w:r>
      <w:r>
        <w:rPr>
          <w:rtl/>
          <w:lang w:eastAsia="en-US"/>
        </w:rPr>
        <w:t>כי שתים רעות עשה עמי</w:t>
      </w:r>
      <w:r>
        <w:rPr>
          <w:rFonts w:hint="cs"/>
          <w:rtl/>
          <w:lang w:eastAsia="en-US"/>
        </w:rPr>
        <w:t xml:space="preserve"> (י</w:t>
      </w:r>
      <w:r>
        <w:rPr>
          <w:rtl/>
          <w:lang w:eastAsia="en-US"/>
        </w:rPr>
        <w:t>רמי</w:t>
      </w:r>
      <w:r>
        <w:rPr>
          <w:rFonts w:hint="cs"/>
          <w:rtl/>
          <w:lang w:eastAsia="en-US"/>
        </w:rPr>
        <w:t xml:space="preserve">הו </w:t>
      </w:r>
      <w:r>
        <w:rPr>
          <w:rtl/>
          <w:lang w:eastAsia="en-US"/>
        </w:rPr>
        <w:t>ב יג</w:t>
      </w:r>
      <w:r>
        <w:rPr>
          <w:rFonts w:hint="cs"/>
          <w:rtl/>
          <w:lang w:eastAsia="en-US"/>
        </w:rPr>
        <w:t>)</w:t>
      </w:r>
      <w:r w:rsidR="00CA06A4">
        <w:rPr>
          <w:rFonts w:hint="cs"/>
          <w:rtl/>
          <w:lang w:eastAsia="en-US"/>
        </w:rPr>
        <w:t>"</w:t>
      </w:r>
      <w:r>
        <w:rPr>
          <w:rFonts w:hint="cs"/>
          <w:rtl/>
          <w:lang w:eastAsia="en-US"/>
        </w:rPr>
        <w:t xml:space="preserve">. ואם נחזור לשמות רבה לעיל, ראה הסיום שם: "אמר ר' שמעון </w:t>
      </w:r>
      <w:r>
        <w:rPr>
          <w:rtl/>
          <w:lang w:eastAsia="en-US"/>
        </w:rPr>
        <w:t>דסכנין בשם ר' לוי</w:t>
      </w:r>
      <w:r>
        <w:rPr>
          <w:rFonts w:hint="cs"/>
          <w:rtl/>
          <w:lang w:eastAsia="en-US"/>
        </w:rPr>
        <w:t>:</w:t>
      </w:r>
      <w:r>
        <w:rPr>
          <w:rtl/>
          <w:lang w:eastAsia="en-US"/>
        </w:rPr>
        <w:t xml:space="preserve"> לפיכך חזר וכתבה בלשון רבים</w:t>
      </w:r>
      <w:r>
        <w:rPr>
          <w:rFonts w:hint="cs"/>
          <w:rtl/>
          <w:lang w:eastAsia="en-US"/>
        </w:rPr>
        <w:t>:</w:t>
      </w:r>
      <w:r>
        <w:rPr>
          <w:rtl/>
          <w:lang w:eastAsia="en-US"/>
        </w:rPr>
        <w:t xml:space="preserve"> אני ה' אלהיכם (ויקרא יט), וכן בכל המצות אומר</w:t>
      </w:r>
      <w:r>
        <w:rPr>
          <w:rFonts w:hint="cs"/>
          <w:rtl/>
          <w:lang w:eastAsia="en-US"/>
        </w:rPr>
        <w:t>:</w:t>
      </w:r>
      <w:r>
        <w:rPr>
          <w:rtl/>
          <w:lang w:eastAsia="en-US"/>
        </w:rPr>
        <w:t xml:space="preserve"> אני ה' אלהיכם ולא אמר עוד אני ה' אלהיך</w:t>
      </w:r>
      <w:r>
        <w:rPr>
          <w:rFonts w:hint="cs"/>
          <w:rtl/>
          <w:lang w:eastAsia="en-US"/>
        </w:rPr>
        <w:t>". הקב"ה כביכול למד את הלקח וה'פטנט' של משה לא יכול לעבוד עוד</w:t>
      </w:r>
      <w:r>
        <w:rPr>
          <w:rtl/>
          <w:lang w:eastAsia="en-US"/>
        </w:rPr>
        <w:t>.</w:t>
      </w:r>
      <w:r w:rsidR="007430E7">
        <w:rPr>
          <w:rFonts w:hint="cs"/>
          <w:rtl/>
        </w:rPr>
        <w:t xml:space="preserve"> הבעיה עם זאת</w:t>
      </w:r>
      <w:r w:rsidR="00CA06A4">
        <w:rPr>
          <w:rFonts w:hint="cs"/>
          <w:rtl/>
        </w:rPr>
        <w:t xml:space="preserve"> היא,</w:t>
      </w:r>
      <w:r w:rsidR="007430E7">
        <w:rPr>
          <w:rFonts w:hint="cs"/>
          <w:rtl/>
        </w:rPr>
        <w:t xml:space="preserve"> בדרשה הנ"ל היא שלשון "ה' אלוהיך" נאמר בכל הדברות, לא רק בראשונות!</w:t>
      </w:r>
    </w:p>
  </w:footnote>
  <w:footnote w:id="30">
    <w:p w14:paraId="4E1140BB" w14:textId="77777777" w:rsidR="007430E7" w:rsidRDefault="007430E7" w:rsidP="007430E7">
      <w:pPr>
        <w:pStyle w:val="a3"/>
        <w:rPr>
          <w:rFonts w:hint="cs"/>
          <w:rtl/>
        </w:rPr>
      </w:pPr>
      <w:r>
        <w:rPr>
          <w:rStyle w:val="a5"/>
        </w:rPr>
        <w:footnoteRef/>
      </w:r>
      <w:r>
        <w:rPr>
          <w:rtl/>
        </w:rPr>
        <w:t xml:space="preserve"> </w:t>
      </w:r>
      <w:r>
        <w:rPr>
          <w:rFonts w:hint="cs"/>
          <w:rtl/>
        </w:rPr>
        <w:t>רמב"ן מדקדק שמהדיבר השלישי של "לא תשא את שם ה' אלוהיך לשוא" מתחלף לשון הדברות מפנייה ישירה ודיבור בגוף ראשון, לפנייה עקיפה ובגוף שלישי. בכך הוא נותן תימוכין מפשט המקרא לדרשות לעיל על שני הדברות ששמעו בפי הגבורה, ואולי גם עונה להערתנו בסוף ההערה הקודמת על לשון "ה' אלהיך" שמצוי בכל הדברות.</w:t>
      </w:r>
    </w:p>
  </w:footnote>
  <w:footnote w:id="31">
    <w:p w14:paraId="06ED1EA7" w14:textId="77777777" w:rsidR="00CB1797" w:rsidRDefault="00CB1797" w:rsidP="00CB1797">
      <w:pPr>
        <w:pStyle w:val="a3"/>
        <w:rPr>
          <w:rFonts w:hint="cs"/>
          <w:rtl/>
        </w:rPr>
      </w:pPr>
      <w:r>
        <w:rPr>
          <w:rStyle w:val="a5"/>
        </w:rPr>
        <w:footnoteRef/>
      </w:r>
      <w:r>
        <w:rPr>
          <w:rtl/>
        </w:rPr>
        <w:t xml:space="preserve"> </w:t>
      </w:r>
      <w:r>
        <w:rPr>
          <w:rFonts w:hint="cs"/>
          <w:rtl/>
        </w:rPr>
        <w:t>אלא שכנגד הצעת רמב"ן עומדים דבריו החזקים של אבן עזרא שמהכתובים עולה בברור שכל הדברות נאמרו מפי הקב"ה. נאמרו ונכתבו! ראה הערה 21 לעיל על הדיבור שנחקק (והשווה שוב עם החקיקה של גיחזי לעיל הערה 28.</w:t>
      </w:r>
    </w:p>
  </w:footnote>
  <w:footnote w:id="32">
    <w:p w14:paraId="51BDA28A" w14:textId="77777777" w:rsidR="00805222" w:rsidRDefault="00805222" w:rsidP="00CA06A4">
      <w:pPr>
        <w:pStyle w:val="a3"/>
        <w:rPr>
          <w:rFonts w:hint="cs"/>
          <w:rtl/>
        </w:rPr>
      </w:pPr>
      <w:r>
        <w:rPr>
          <w:rStyle w:val="a5"/>
        </w:rPr>
        <w:footnoteRef/>
      </w:r>
      <w:r>
        <w:rPr>
          <w:rtl/>
        </w:rPr>
        <w:t xml:space="preserve"> </w:t>
      </w:r>
      <w:r>
        <w:rPr>
          <w:rFonts w:hint="cs"/>
          <w:rtl/>
          <w:lang w:eastAsia="en-US"/>
        </w:rPr>
        <w:t xml:space="preserve">רמב"ן מעביר קו עדין ומתוחכם בין דיבור </w:t>
      </w:r>
      <w:r w:rsidR="00CA06A4">
        <w:rPr>
          <w:rFonts w:hint="cs"/>
          <w:rtl/>
          <w:lang w:eastAsia="en-US"/>
        </w:rPr>
        <w:t xml:space="preserve">ישיר </w:t>
      </w:r>
      <w:r>
        <w:rPr>
          <w:rFonts w:hint="cs"/>
          <w:rtl/>
          <w:lang w:eastAsia="en-US"/>
        </w:rPr>
        <w:t>שמובן באותה הדרגה וההבנה לה זכה משה</w:t>
      </w:r>
      <w:r w:rsidR="00CA06A4">
        <w:rPr>
          <w:rFonts w:hint="cs"/>
          <w:rtl/>
          <w:lang w:eastAsia="en-US"/>
        </w:rPr>
        <w:t xml:space="preserve">, </w:t>
      </w:r>
      <w:r>
        <w:rPr>
          <w:rFonts w:hint="cs"/>
          <w:rtl/>
          <w:lang w:eastAsia="en-US"/>
        </w:rPr>
        <w:t xml:space="preserve">ובין דיבור שהיה נשמע אבל עדיין צריך את משה </w:t>
      </w:r>
      <w:r w:rsidR="00CA06A4">
        <w:rPr>
          <w:rFonts w:hint="cs"/>
          <w:rtl/>
          <w:lang w:eastAsia="en-US"/>
        </w:rPr>
        <w:t xml:space="preserve">(חכמי כל דור) </w:t>
      </w:r>
      <w:r>
        <w:rPr>
          <w:rFonts w:hint="cs"/>
          <w:rtl/>
          <w:lang w:eastAsia="en-US"/>
        </w:rPr>
        <w:t xml:space="preserve">כמפרש ומבאר. ו'על הדרך' מתייחס רמב"ן לפסוק שנאמר עוד בפרק יט לפני עשרת הדברות: "משה ידבר והאלהים יעננו בקול". פסוק שיש להקדיש לו תשומת לב מיוחדת ואולי לשלבו בדברים שבדף זה, אלא שקצרו היריעה והזמן. ראה פירוש </w:t>
      </w:r>
      <w:r>
        <w:rPr>
          <w:rtl/>
          <w:lang w:eastAsia="en-US"/>
        </w:rPr>
        <w:t xml:space="preserve">רש"י </w:t>
      </w:r>
      <w:r>
        <w:rPr>
          <w:rFonts w:hint="cs"/>
          <w:rtl/>
          <w:lang w:eastAsia="en-US"/>
        </w:rPr>
        <w:t>לפסוק זה: "</w:t>
      </w:r>
      <w:r>
        <w:rPr>
          <w:rtl/>
          <w:lang w:eastAsia="en-US"/>
        </w:rPr>
        <w:t>משה ידבר - כשהיה משה מדבר ומשמיע הדברות לישראל שהרי לא שמעו מפי הגבורה אלא (שמות כ ב) אנכי ולא יהיה לך והקב"ה מסייעו לתת בו כח להיות קולו מגביר ונשמע</w:t>
      </w:r>
      <w:r>
        <w:rPr>
          <w:rFonts w:hint="cs"/>
          <w:rtl/>
          <w:lang w:eastAsia="en-US"/>
        </w:rPr>
        <w:t>". נשאיר לשואבי המים להמשיך מכאן ורק נעיר שהצעת רמב"ן לעיל להפריד בין סוגים שונים של דיבור והבנה איננה רק 'פתרון אלגנטי' לקושיות אבן עזרא, אלא בסיס עקרוני ויסודי ל</w:t>
      </w:r>
      <w:r w:rsidR="00CA06A4">
        <w:rPr>
          <w:rFonts w:hint="cs"/>
          <w:rtl/>
          <w:lang w:eastAsia="en-US"/>
        </w:rPr>
        <w:t xml:space="preserve">מגוון </w:t>
      </w:r>
      <w:r>
        <w:rPr>
          <w:rFonts w:hint="cs"/>
          <w:rtl/>
          <w:lang w:eastAsia="en-US"/>
        </w:rPr>
        <w:t xml:space="preserve">דרכי לימוד שונים, ליחסי רב </w:t>
      </w:r>
      <w:r>
        <w:rPr>
          <w:rtl/>
          <w:lang w:eastAsia="en-US"/>
        </w:rPr>
        <w:t>–</w:t>
      </w:r>
      <w:r>
        <w:rPr>
          <w:rFonts w:hint="cs"/>
          <w:rtl/>
          <w:lang w:eastAsia="en-US"/>
        </w:rPr>
        <w:t xml:space="preserve"> תלמיד, ולחירות עולם המדרש ופרשנות המקרא.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E6BE" w14:textId="77777777" w:rsidR="00392404" w:rsidRDefault="00505966" w:rsidP="000F100F">
    <w:pPr>
      <w:pStyle w:val="1"/>
      <w:tabs>
        <w:tab w:val="clear" w:pos="9469"/>
        <w:tab w:val="right" w:pos="9299"/>
      </w:tabs>
      <w:rPr>
        <w:rtl/>
      </w:rPr>
    </w:pPr>
    <w:r>
      <w:rPr>
        <w:rFonts w:hint="cs"/>
        <w:rtl/>
      </w:rPr>
      <w:t>חג שבועות</w:t>
    </w:r>
    <w:r w:rsidR="00392404">
      <w:rPr>
        <w:rFonts w:hint="cs"/>
        <w:rtl/>
      </w:rPr>
      <w:t>, חג מתן תורה</w:t>
    </w:r>
    <w:r w:rsidR="00392404">
      <w:rPr>
        <w:rtl/>
      </w:rPr>
      <w:tab/>
      <w:t>תש</w:t>
    </w:r>
    <w:r w:rsidR="00392404">
      <w:rPr>
        <w:rFonts w:hint="cs"/>
        <w:rtl/>
      </w:rPr>
      <w:t>ע"ו</w:t>
    </w:r>
    <w:r w:rsidR="000F100F">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5EF7" w14:textId="77777777" w:rsidR="00392404" w:rsidRDefault="0039240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B6DB0">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4765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tDAwMTGwNDQ0MzFS0lEKTi0uzszPAykwNKoFAIePkcAtAAAA"/>
  </w:docVars>
  <w:rsids>
    <w:rsidRoot w:val="00E2669E"/>
    <w:rsid w:val="00002DE2"/>
    <w:rsid w:val="000036E8"/>
    <w:rsid w:val="00005C97"/>
    <w:rsid w:val="0001188F"/>
    <w:rsid w:val="0002699D"/>
    <w:rsid w:val="00027DCF"/>
    <w:rsid w:val="00031CFF"/>
    <w:rsid w:val="000409F7"/>
    <w:rsid w:val="0004327F"/>
    <w:rsid w:val="000466E8"/>
    <w:rsid w:val="00050D89"/>
    <w:rsid w:val="0005128E"/>
    <w:rsid w:val="00060157"/>
    <w:rsid w:val="00060235"/>
    <w:rsid w:val="000628B6"/>
    <w:rsid w:val="0006343B"/>
    <w:rsid w:val="000634B8"/>
    <w:rsid w:val="00064EDD"/>
    <w:rsid w:val="00065E6C"/>
    <w:rsid w:val="00075101"/>
    <w:rsid w:val="00080834"/>
    <w:rsid w:val="00081622"/>
    <w:rsid w:val="00083AB0"/>
    <w:rsid w:val="000909E8"/>
    <w:rsid w:val="000A7AD7"/>
    <w:rsid w:val="000B3DA0"/>
    <w:rsid w:val="000B5394"/>
    <w:rsid w:val="000B6DB0"/>
    <w:rsid w:val="000B770E"/>
    <w:rsid w:val="000C5DFD"/>
    <w:rsid w:val="000C75E8"/>
    <w:rsid w:val="000D59D8"/>
    <w:rsid w:val="000E3AC3"/>
    <w:rsid w:val="000F0309"/>
    <w:rsid w:val="000F100F"/>
    <w:rsid w:val="000F6613"/>
    <w:rsid w:val="000F7587"/>
    <w:rsid w:val="000F7FB5"/>
    <w:rsid w:val="00100121"/>
    <w:rsid w:val="00115CFF"/>
    <w:rsid w:val="00115FC0"/>
    <w:rsid w:val="0013164E"/>
    <w:rsid w:val="00133D16"/>
    <w:rsid w:val="00142937"/>
    <w:rsid w:val="00145E0E"/>
    <w:rsid w:val="00146B6E"/>
    <w:rsid w:val="00151DD5"/>
    <w:rsid w:val="00152B76"/>
    <w:rsid w:val="00152E15"/>
    <w:rsid w:val="0015583B"/>
    <w:rsid w:val="0015653A"/>
    <w:rsid w:val="00162A07"/>
    <w:rsid w:val="0016465A"/>
    <w:rsid w:val="00164C3A"/>
    <w:rsid w:val="001657FA"/>
    <w:rsid w:val="001667E9"/>
    <w:rsid w:val="00173D8A"/>
    <w:rsid w:val="0018359F"/>
    <w:rsid w:val="00191E80"/>
    <w:rsid w:val="00197F99"/>
    <w:rsid w:val="001A3E71"/>
    <w:rsid w:val="001A4293"/>
    <w:rsid w:val="001B2DFA"/>
    <w:rsid w:val="001B34D1"/>
    <w:rsid w:val="001C5443"/>
    <w:rsid w:val="001C6FC7"/>
    <w:rsid w:val="001D6D3C"/>
    <w:rsid w:val="001F3C1B"/>
    <w:rsid w:val="001F411E"/>
    <w:rsid w:val="00205475"/>
    <w:rsid w:val="00221A17"/>
    <w:rsid w:val="00222E9F"/>
    <w:rsid w:val="0022511D"/>
    <w:rsid w:val="0023378A"/>
    <w:rsid w:val="002364DE"/>
    <w:rsid w:val="00247642"/>
    <w:rsid w:val="00252FA2"/>
    <w:rsid w:val="00255CCD"/>
    <w:rsid w:val="00260301"/>
    <w:rsid w:val="00261358"/>
    <w:rsid w:val="002665DC"/>
    <w:rsid w:val="002666F1"/>
    <w:rsid w:val="00277461"/>
    <w:rsid w:val="002810B1"/>
    <w:rsid w:val="00282DCB"/>
    <w:rsid w:val="00283316"/>
    <w:rsid w:val="002953AB"/>
    <w:rsid w:val="00297D59"/>
    <w:rsid w:val="002A3367"/>
    <w:rsid w:val="002A68D8"/>
    <w:rsid w:val="002B3DCA"/>
    <w:rsid w:val="002B5C27"/>
    <w:rsid w:val="002B5F1C"/>
    <w:rsid w:val="002B76EC"/>
    <w:rsid w:val="002C45BB"/>
    <w:rsid w:val="002C567E"/>
    <w:rsid w:val="002C709B"/>
    <w:rsid w:val="002C7DFD"/>
    <w:rsid w:val="002E624E"/>
    <w:rsid w:val="002F2C49"/>
    <w:rsid w:val="002F2E40"/>
    <w:rsid w:val="002F4674"/>
    <w:rsid w:val="00310F0A"/>
    <w:rsid w:val="0031380F"/>
    <w:rsid w:val="00314B23"/>
    <w:rsid w:val="00315B65"/>
    <w:rsid w:val="003257C2"/>
    <w:rsid w:val="00326DE1"/>
    <w:rsid w:val="00330286"/>
    <w:rsid w:val="003303E8"/>
    <w:rsid w:val="0033183F"/>
    <w:rsid w:val="00334AD5"/>
    <w:rsid w:val="00340EBD"/>
    <w:rsid w:val="00342AD7"/>
    <w:rsid w:val="003438C2"/>
    <w:rsid w:val="00344CDB"/>
    <w:rsid w:val="00346B58"/>
    <w:rsid w:val="0034744B"/>
    <w:rsid w:val="003569CF"/>
    <w:rsid w:val="003600C0"/>
    <w:rsid w:val="00360297"/>
    <w:rsid w:val="003643B2"/>
    <w:rsid w:val="0036691C"/>
    <w:rsid w:val="003763CB"/>
    <w:rsid w:val="00377DC9"/>
    <w:rsid w:val="00384DEC"/>
    <w:rsid w:val="00384FAE"/>
    <w:rsid w:val="00385785"/>
    <w:rsid w:val="003872CA"/>
    <w:rsid w:val="003879E8"/>
    <w:rsid w:val="00392404"/>
    <w:rsid w:val="00394877"/>
    <w:rsid w:val="003A36CB"/>
    <w:rsid w:val="003B0DCE"/>
    <w:rsid w:val="003B36E3"/>
    <w:rsid w:val="003B6005"/>
    <w:rsid w:val="003B6244"/>
    <w:rsid w:val="003B6F0F"/>
    <w:rsid w:val="003B7451"/>
    <w:rsid w:val="003B7896"/>
    <w:rsid w:val="003C2FEC"/>
    <w:rsid w:val="003D053A"/>
    <w:rsid w:val="003D0B80"/>
    <w:rsid w:val="003D492A"/>
    <w:rsid w:val="003D4AA4"/>
    <w:rsid w:val="003F4EAD"/>
    <w:rsid w:val="003F5AD8"/>
    <w:rsid w:val="003F634C"/>
    <w:rsid w:val="00410675"/>
    <w:rsid w:val="00412C62"/>
    <w:rsid w:val="0042023F"/>
    <w:rsid w:val="00420722"/>
    <w:rsid w:val="00420B26"/>
    <w:rsid w:val="0042260D"/>
    <w:rsid w:val="0042406F"/>
    <w:rsid w:val="00425E41"/>
    <w:rsid w:val="00426B6C"/>
    <w:rsid w:val="00434738"/>
    <w:rsid w:val="00436234"/>
    <w:rsid w:val="00437FD0"/>
    <w:rsid w:val="00440DF1"/>
    <w:rsid w:val="004415C1"/>
    <w:rsid w:val="00444832"/>
    <w:rsid w:val="00460C10"/>
    <w:rsid w:val="00461168"/>
    <w:rsid w:val="004617C5"/>
    <w:rsid w:val="00463F6D"/>
    <w:rsid w:val="00463FA4"/>
    <w:rsid w:val="0046507B"/>
    <w:rsid w:val="004675FF"/>
    <w:rsid w:val="00475E82"/>
    <w:rsid w:val="004A13FE"/>
    <w:rsid w:val="004A4DA4"/>
    <w:rsid w:val="004B1BCC"/>
    <w:rsid w:val="004B3F4B"/>
    <w:rsid w:val="004B46CC"/>
    <w:rsid w:val="004B56B9"/>
    <w:rsid w:val="004B7062"/>
    <w:rsid w:val="004C1254"/>
    <w:rsid w:val="004C1A8F"/>
    <w:rsid w:val="004C5C7B"/>
    <w:rsid w:val="004D0386"/>
    <w:rsid w:val="004D3DF2"/>
    <w:rsid w:val="004D55B0"/>
    <w:rsid w:val="004E087E"/>
    <w:rsid w:val="004E6E89"/>
    <w:rsid w:val="004F284B"/>
    <w:rsid w:val="005002ED"/>
    <w:rsid w:val="00505966"/>
    <w:rsid w:val="005062A7"/>
    <w:rsid w:val="00507EB5"/>
    <w:rsid w:val="00513F39"/>
    <w:rsid w:val="00514360"/>
    <w:rsid w:val="005159F6"/>
    <w:rsid w:val="0051705B"/>
    <w:rsid w:val="00523E5A"/>
    <w:rsid w:val="0052683A"/>
    <w:rsid w:val="00532723"/>
    <w:rsid w:val="00533A94"/>
    <w:rsid w:val="005405F1"/>
    <w:rsid w:val="005516DF"/>
    <w:rsid w:val="00554F8D"/>
    <w:rsid w:val="00565740"/>
    <w:rsid w:val="00565B86"/>
    <w:rsid w:val="00566AD3"/>
    <w:rsid w:val="0057125D"/>
    <w:rsid w:val="005713AA"/>
    <w:rsid w:val="005749F1"/>
    <w:rsid w:val="00577A25"/>
    <w:rsid w:val="00577D2B"/>
    <w:rsid w:val="00592F95"/>
    <w:rsid w:val="005A1B11"/>
    <w:rsid w:val="005A3157"/>
    <w:rsid w:val="005B12D8"/>
    <w:rsid w:val="005B4692"/>
    <w:rsid w:val="005C2F77"/>
    <w:rsid w:val="005C44C3"/>
    <w:rsid w:val="005C4ABA"/>
    <w:rsid w:val="005C5232"/>
    <w:rsid w:val="005D0A50"/>
    <w:rsid w:val="005D0F11"/>
    <w:rsid w:val="005D57F4"/>
    <w:rsid w:val="005D625D"/>
    <w:rsid w:val="005E1F3C"/>
    <w:rsid w:val="005E2F28"/>
    <w:rsid w:val="005F4D72"/>
    <w:rsid w:val="005F62FD"/>
    <w:rsid w:val="006118A1"/>
    <w:rsid w:val="00617690"/>
    <w:rsid w:val="00621A83"/>
    <w:rsid w:val="00623021"/>
    <w:rsid w:val="006273AD"/>
    <w:rsid w:val="00631CA6"/>
    <w:rsid w:val="006346D9"/>
    <w:rsid w:val="0063493D"/>
    <w:rsid w:val="00637798"/>
    <w:rsid w:val="00642F87"/>
    <w:rsid w:val="006433CF"/>
    <w:rsid w:val="00645B61"/>
    <w:rsid w:val="00647653"/>
    <w:rsid w:val="00650B06"/>
    <w:rsid w:val="00651D84"/>
    <w:rsid w:val="006539A4"/>
    <w:rsid w:val="006553B8"/>
    <w:rsid w:val="00670922"/>
    <w:rsid w:val="00686AED"/>
    <w:rsid w:val="0068733F"/>
    <w:rsid w:val="006939EE"/>
    <w:rsid w:val="00695628"/>
    <w:rsid w:val="006A4920"/>
    <w:rsid w:val="006A5361"/>
    <w:rsid w:val="006A694C"/>
    <w:rsid w:val="006B4A3D"/>
    <w:rsid w:val="006D3040"/>
    <w:rsid w:val="006D333C"/>
    <w:rsid w:val="006D5EA2"/>
    <w:rsid w:val="006D6B75"/>
    <w:rsid w:val="006D6CB3"/>
    <w:rsid w:val="006E0F23"/>
    <w:rsid w:val="006E0FBC"/>
    <w:rsid w:val="006E3CA7"/>
    <w:rsid w:val="006E567F"/>
    <w:rsid w:val="006F0573"/>
    <w:rsid w:val="006F268D"/>
    <w:rsid w:val="006F3E2F"/>
    <w:rsid w:val="006F4B93"/>
    <w:rsid w:val="006F652B"/>
    <w:rsid w:val="0071493E"/>
    <w:rsid w:val="00714A66"/>
    <w:rsid w:val="0072779E"/>
    <w:rsid w:val="00733F9F"/>
    <w:rsid w:val="0073775B"/>
    <w:rsid w:val="007430E7"/>
    <w:rsid w:val="007517C7"/>
    <w:rsid w:val="00765DB9"/>
    <w:rsid w:val="00766A0A"/>
    <w:rsid w:val="007722A8"/>
    <w:rsid w:val="007826F9"/>
    <w:rsid w:val="00785CA4"/>
    <w:rsid w:val="00791908"/>
    <w:rsid w:val="00796ABA"/>
    <w:rsid w:val="007A0D65"/>
    <w:rsid w:val="007A1080"/>
    <w:rsid w:val="007A203D"/>
    <w:rsid w:val="007A71DA"/>
    <w:rsid w:val="007B13AE"/>
    <w:rsid w:val="007B4E14"/>
    <w:rsid w:val="007B69DA"/>
    <w:rsid w:val="007C0FBE"/>
    <w:rsid w:val="007C114F"/>
    <w:rsid w:val="007C205E"/>
    <w:rsid w:val="007C3110"/>
    <w:rsid w:val="007C455F"/>
    <w:rsid w:val="007C6FBA"/>
    <w:rsid w:val="007C7533"/>
    <w:rsid w:val="007D1079"/>
    <w:rsid w:val="007F13DC"/>
    <w:rsid w:val="007F2654"/>
    <w:rsid w:val="007F4A0F"/>
    <w:rsid w:val="007F63AA"/>
    <w:rsid w:val="00805222"/>
    <w:rsid w:val="00821574"/>
    <w:rsid w:val="00824CB0"/>
    <w:rsid w:val="008326E8"/>
    <w:rsid w:val="0083307D"/>
    <w:rsid w:val="00833B23"/>
    <w:rsid w:val="0083453C"/>
    <w:rsid w:val="00834947"/>
    <w:rsid w:val="00835790"/>
    <w:rsid w:val="00835E4A"/>
    <w:rsid w:val="00837397"/>
    <w:rsid w:val="00841370"/>
    <w:rsid w:val="00846BD6"/>
    <w:rsid w:val="008510AD"/>
    <w:rsid w:val="008521A0"/>
    <w:rsid w:val="0085359F"/>
    <w:rsid w:val="0085479C"/>
    <w:rsid w:val="0086448A"/>
    <w:rsid w:val="008723F3"/>
    <w:rsid w:val="008750D3"/>
    <w:rsid w:val="00875851"/>
    <w:rsid w:val="0088144E"/>
    <w:rsid w:val="0088401B"/>
    <w:rsid w:val="00893BBD"/>
    <w:rsid w:val="008940E7"/>
    <w:rsid w:val="00895574"/>
    <w:rsid w:val="008A0042"/>
    <w:rsid w:val="008A0D8A"/>
    <w:rsid w:val="008A0DD7"/>
    <w:rsid w:val="008B4742"/>
    <w:rsid w:val="008C359F"/>
    <w:rsid w:val="008C5BB3"/>
    <w:rsid w:val="008C5D1E"/>
    <w:rsid w:val="008C7D3E"/>
    <w:rsid w:val="008C7DE8"/>
    <w:rsid w:val="008D33FC"/>
    <w:rsid w:val="008D374C"/>
    <w:rsid w:val="008D7C8E"/>
    <w:rsid w:val="008E3A32"/>
    <w:rsid w:val="008E555F"/>
    <w:rsid w:val="008F1B77"/>
    <w:rsid w:val="008F2AF6"/>
    <w:rsid w:val="008F41BA"/>
    <w:rsid w:val="00915FCD"/>
    <w:rsid w:val="0091651B"/>
    <w:rsid w:val="00925487"/>
    <w:rsid w:val="009256DF"/>
    <w:rsid w:val="00926C27"/>
    <w:rsid w:val="00934AE2"/>
    <w:rsid w:val="00934B35"/>
    <w:rsid w:val="009414C3"/>
    <w:rsid w:val="0094367C"/>
    <w:rsid w:val="00946762"/>
    <w:rsid w:val="00951B94"/>
    <w:rsid w:val="0095257B"/>
    <w:rsid w:val="00952BD7"/>
    <w:rsid w:val="0095370B"/>
    <w:rsid w:val="009629B6"/>
    <w:rsid w:val="0097119C"/>
    <w:rsid w:val="009719F7"/>
    <w:rsid w:val="0097626B"/>
    <w:rsid w:val="00976904"/>
    <w:rsid w:val="00980F6F"/>
    <w:rsid w:val="00993FCC"/>
    <w:rsid w:val="00995445"/>
    <w:rsid w:val="00997AD7"/>
    <w:rsid w:val="009A2138"/>
    <w:rsid w:val="009A4CC5"/>
    <w:rsid w:val="009A73FE"/>
    <w:rsid w:val="009A7D37"/>
    <w:rsid w:val="009B0CFC"/>
    <w:rsid w:val="009B4FA9"/>
    <w:rsid w:val="009B7BEC"/>
    <w:rsid w:val="009C2F28"/>
    <w:rsid w:val="009C3558"/>
    <w:rsid w:val="009C4B6A"/>
    <w:rsid w:val="009D23CA"/>
    <w:rsid w:val="009D4621"/>
    <w:rsid w:val="009D6542"/>
    <w:rsid w:val="009E07BA"/>
    <w:rsid w:val="009E117B"/>
    <w:rsid w:val="009E13EF"/>
    <w:rsid w:val="009F3C6A"/>
    <w:rsid w:val="009F4827"/>
    <w:rsid w:val="00A06F8F"/>
    <w:rsid w:val="00A1331F"/>
    <w:rsid w:val="00A17948"/>
    <w:rsid w:val="00A2190E"/>
    <w:rsid w:val="00A23029"/>
    <w:rsid w:val="00A25400"/>
    <w:rsid w:val="00A35641"/>
    <w:rsid w:val="00A37622"/>
    <w:rsid w:val="00A3779D"/>
    <w:rsid w:val="00A43F6E"/>
    <w:rsid w:val="00A45189"/>
    <w:rsid w:val="00A4573D"/>
    <w:rsid w:val="00A53510"/>
    <w:rsid w:val="00A56FF5"/>
    <w:rsid w:val="00A605D3"/>
    <w:rsid w:val="00A61321"/>
    <w:rsid w:val="00A65509"/>
    <w:rsid w:val="00A66756"/>
    <w:rsid w:val="00A703CA"/>
    <w:rsid w:val="00A72D1E"/>
    <w:rsid w:val="00A73093"/>
    <w:rsid w:val="00A77329"/>
    <w:rsid w:val="00A81340"/>
    <w:rsid w:val="00A838C3"/>
    <w:rsid w:val="00A85584"/>
    <w:rsid w:val="00A905BC"/>
    <w:rsid w:val="00A9782F"/>
    <w:rsid w:val="00AA022A"/>
    <w:rsid w:val="00AA28E0"/>
    <w:rsid w:val="00AA5879"/>
    <w:rsid w:val="00AA7D4C"/>
    <w:rsid w:val="00AB3667"/>
    <w:rsid w:val="00AB5F76"/>
    <w:rsid w:val="00AC37AF"/>
    <w:rsid w:val="00AD168A"/>
    <w:rsid w:val="00AE4124"/>
    <w:rsid w:val="00AE4C53"/>
    <w:rsid w:val="00AE5939"/>
    <w:rsid w:val="00AF0624"/>
    <w:rsid w:val="00B03408"/>
    <w:rsid w:val="00B03AB5"/>
    <w:rsid w:val="00B213E6"/>
    <w:rsid w:val="00B21C65"/>
    <w:rsid w:val="00B22E10"/>
    <w:rsid w:val="00B27683"/>
    <w:rsid w:val="00B31D0A"/>
    <w:rsid w:val="00B3222F"/>
    <w:rsid w:val="00B42224"/>
    <w:rsid w:val="00B427F9"/>
    <w:rsid w:val="00B4286F"/>
    <w:rsid w:val="00B506E9"/>
    <w:rsid w:val="00B50AF0"/>
    <w:rsid w:val="00B5386C"/>
    <w:rsid w:val="00B55AA6"/>
    <w:rsid w:val="00B56356"/>
    <w:rsid w:val="00B57295"/>
    <w:rsid w:val="00B572DE"/>
    <w:rsid w:val="00B61913"/>
    <w:rsid w:val="00B62B5B"/>
    <w:rsid w:val="00B655AF"/>
    <w:rsid w:val="00B65825"/>
    <w:rsid w:val="00B672DC"/>
    <w:rsid w:val="00B675A9"/>
    <w:rsid w:val="00B72A09"/>
    <w:rsid w:val="00B732F5"/>
    <w:rsid w:val="00B757B4"/>
    <w:rsid w:val="00B763EF"/>
    <w:rsid w:val="00B82594"/>
    <w:rsid w:val="00B84B8A"/>
    <w:rsid w:val="00BA26E8"/>
    <w:rsid w:val="00BA337A"/>
    <w:rsid w:val="00BA3BF0"/>
    <w:rsid w:val="00BA3FB0"/>
    <w:rsid w:val="00BB400B"/>
    <w:rsid w:val="00BD6E24"/>
    <w:rsid w:val="00BE035B"/>
    <w:rsid w:val="00BE0A68"/>
    <w:rsid w:val="00BE7C3C"/>
    <w:rsid w:val="00BF4B9A"/>
    <w:rsid w:val="00BF610E"/>
    <w:rsid w:val="00C00DC2"/>
    <w:rsid w:val="00C12CC9"/>
    <w:rsid w:val="00C1727F"/>
    <w:rsid w:val="00C17B3A"/>
    <w:rsid w:val="00C22AF2"/>
    <w:rsid w:val="00C23321"/>
    <w:rsid w:val="00C25A42"/>
    <w:rsid w:val="00C44250"/>
    <w:rsid w:val="00C52FA4"/>
    <w:rsid w:val="00C62173"/>
    <w:rsid w:val="00C70DE4"/>
    <w:rsid w:val="00C748D3"/>
    <w:rsid w:val="00C77C01"/>
    <w:rsid w:val="00C82125"/>
    <w:rsid w:val="00C825F2"/>
    <w:rsid w:val="00C83887"/>
    <w:rsid w:val="00C8660A"/>
    <w:rsid w:val="00C94195"/>
    <w:rsid w:val="00CA06A4"/>
    <w:rsid w:val="00CA7E30"/>
    <w:rsid w:val="00CB07D3"/>
    <w:rsid w:val="00CB1797"/>
    <w:rsid w:val="00CB1A91"/>
    <w:rsid w:val="00CB610B"/>
    <w:rsid w:val="00CC2A07"/>
    <w:rsid w:val="00CC7C9C"/>
    <w:rsid w:val="00CD06CE"/>
    <w:rsid w:val="00CD1904"/>
    <w:rsid w:val="00CE15F5"/>
    <w:rsid w:val="00CE7065"/>
    <w:rsid w:val="00CF5B58"/>
    <w:rsid w:val="00CF6BE4"/>
    <w:rsid w:val="00CF6DC3"/>
    <w:rsid w:val="00CF6DEA"/>
    <w:rsid w:val="00D01239"/>
    <w:rsid w:val="00D05453"/>
    <w:rsid w:val="00D060AD"/>
    <w:rsid w:val="00D06B21"/>
    <w:rsid w:val="00D07431"/>
    <w:rsid w:val="00D21CC5"/>
    <w:rsid w:val="00D277FF"/>
    <w:rsid w:val="00D30DAB"/>
    <w:rsid w:val="00D31637"/>
    <w:rsid w:val="00D31B9D"/>
    <w:rsid w:val="00D3331A"/>
    <w:rsid w:val="00D336EC"/>
    <w:rsid w:val="00D442E4"/>
    <w:rsid w:val="00D4491E"/>
    <w:rsid w:val="00D47E2E"/>
    <w:rsid w:val="00D51382"/>
    <w:rsid w:val="00D562A4"/>
    <w:rsid w:val="00D56C59"/>
    <w:rsid w:val="00D61F11"/>
    <w:rsid w:val="00D62B89"/>
    <w:rsid w:val="00D62CEC"/>
    <w:rsid w:val="00D66A25"/>
    <w:rsid w:val="00D66F04"/>
    <w:rsid w:val="00D7224E"/>
    <w:rsid w:val="00D75801"/>
    <w:rsid w:val="00D81115"/>
    <w:rsid w:val="00D8246F"/>
    <w:rsid w:val="00D85701"/>
    <w:rsid w:val="00D90BC4"/>
    <w:rsid w:val="00D91C5D"/>
    <w:rsid w:val="00D94865"/>
    <w:rsid w:val="00D966AE"/>
    <w:rsid w:val="00DA6A95"/>
    <w:rsid w:val="00DB51FD"/>
    <w:rsid w:val="00DC512B"/>
    <w:rsid w:val="00DD6AE2"/>
    <w:rsid w:val="00DE1050"/>
    <w:rsid w:val="00DE793E"/>
    <w:rsid w:val="00DF2E5C"/>
    <w:rsid w:val="00E00559"/>
    <w:rsid w:val="00E04A82"/>
    <w:rsid w:val="00E10E38"/>
    <w:rsid w:val="00E1240A"/>
    <w:rsid w:val="00E14C21"/>
    <w:rsid w:val="00E22DDA"/>
    <w:rsid w:val="00E22ECA"/>
    <w:rsid w:val="00E255FE"/>
    <w:rsid w:val="00E2669E"/>
    <w:rsid w:val="00E31F81"/>
    <w:rsid w:val="00E320A4"/>
    <w:rsid w:val="00E32C77"/>
    <w:rsid w:val="00E34A0C"/>
    <w:rsid w:val="00E350FF"/>
    <w:rsid w:val="00E40FF0"/>
    <w:rsid w:val="00E44378"/>
    <w:rsid w:val="00E524D9"/>
    <w:rsid w:val="00E56DC6"/>
    <w:rsid w:val="00E5726C"/>
    <w:rsid w:val="00E5768E"/>
    <w:rsid w:val="00E663C4"/>
    <w:rsid w:val="00E70D4A"/>
    <w:rsid w:val="00E733A5"/>
    <w:rsid w:val="00E82BEA"/>
    <w:rsid w:val="00E82F91"/>
    <w:rsid w:val="00E8418F"/>
    <w:rsid w:val="00E87258"/>
    <w:rsid w:val="00E92099"/>
    <w:rsid w:val="00E96C99"/>
    <w:rsid w:val="00EA45E8"/>
    <w:rsid w:val="00EB710C"/>
    <w:rsid w:val="00EB725F"/>
    <w:rsid w:val="00EC4B4A"/>
    <w:rsid w:val="00EC7997"/>
    <w:rsid w:val="00ED1EFA"/>
    <w:rsid w:val="00ED21BA"/>
    <w:rsid w:val="00ED6DEF"/>
    <w:rsid w:val="00EE0BE1"/>
    <w:rsid w:val="00F03214"/>
    <w:rsid w:val="00F105AF"/>
    <w:rsid w:val="00F120AE"/>
    <w:rsid w:val="00F2011B"/>
    <w:rsid w:val="00F2295A"/>
    <w:rsid w:val="00F301B6"/>
    <w:rsid w:val="00F325ED"/>
    <w:rsid w:val="00F41C28"/>
    <w:rsid w:val="00F46714"/>
    <w:rsid w:val="00F47B38"/>
    <w:rsid w:val="00F51419"/>
    <w:rsid w:val="00F53D63"/>
    <w:rsid w:val="00F546D6"/>
    <w:rsid w:val="00F56B5D"/>
    <w:rsid w:val="00F61065"/>
    <w:rsid w:val="00F6353A"/>
    <w:rsid w:val="00F63C58"/>
    <w:rsid w:val="00F65255"/>
    <w:rsid w:val="00F66287"/>
    <w:rsid w:val="00F71930"/>
    <w:rsid w:val="00F72243"/>
    <w:rsid w:val="00F87979"/>
    <w:rsid w:val="00F90254"/>
    <w:rsid w:val="00F90267"/>
    <w:rsid w:val="00F90A75"/>
    <w:rsid w:val="00F9369D"/>
    <w:rsid w:val="00F96B39"/>
    <w:rsid w:val="00F974C1"/>
    <w:rsid w:val="00FA1442"/>
    <w:rsid w:val="00FA3DB6"/>
    <w:rsid w:val="00FA474F"/>
    <w:rsid w:val="00FA528F"/>
    <w:rsid w:val="00FB7865"/>
    <w:rsid w:val="00FC1ACF"/>
    <w:rsid w:val="00FC1F09"/>
    <w:rsid w:val="00FC2B51"/>
    <w:rsid w:val="00FC4A1E"/>
    <w:rsid w:val="00FD1578"/>
    <w:rsid w:val="00FD1C92"/>
    <w:rsid w:val="00FD3F32"/>
    <w:rsid w:val="00FD53F0"/>
    <w:rsid w:val="00FD7B6A"/>
    <w:rsid w:val="00FE1910"/>
    <w:rsid w:val="00FE1BE5"/>
    <w:rsid w:val="00FE2149"/>
    <w:rsid w:val="00FE2715"/>
    <w:rsid w:val="00FF1754"/>
    <w:rsid w:val="00FF607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4AE3"/>
  <w15:chartTrackingRefBased/>
  <w15:docId w15:val="{A0846A40-6F07-4FA2-99D5-5A21FF98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7653"/>
    <w:pPr>
      <w:bidi/>
    </w:pPr>
    <w:rPr>
      <w:rFonts w:cs="Narkisim"/>
      <w:sz w:val="22"/>
      <w:szCs w:val="22"/>
      <w:lang w:val="en-US" w:eastAsia="he-IL"/>
    </w:rPr>
  </w:style>
  <w:style w:type="paragraph" w:styleId="1">
    <w:name w:val="heading 1"/>
    <w:basedOn w:val="a"/>
    <w:next w:val="a"/>
    <w:link w:val="10"/>
    <w:qFormat/>
    <w:rsid w:val="00647653"/>
    <w:pPr>
      <w:keepNext/>
      <w:tabs>
        <w:tab w:val="right" w:pos="9469"/>
      </w:tabs>
      <w:jc w:val="both"/>
      <w:outlineLvl w:val="0"/>
    </w:pPr>
    <w:rPr>
      <w:rFonts w:cs="David"/>
      <w:b/>
      <w:bCs/>
      <w:szCs w:val="28"/>
    </w:rPr>
  </w:style>
  <w:style w:type="character" w:default="1" w:styleId="a0">
    <w:name w:val="Default Paragraph Font"/>
    <w:uiPriority w:val="1"/>
    <w:semiHidden/>
    <w:unhideWhenUsed/>
    <w:rsid w:val="0064765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47653"/>
  </w:style>
  <w:style w:type="paragraph" w:styleId="a3">
    <w:name w:val="footnote text"/>
    <w:basedOn w:val="a"/>
    <w:link w:val="a4"/>
    <w:rsid w:val="00647653"/>
    <w:pPr>
      <w:ind w:left="170" w:hanging="170"/>
      <w:jc w:val="both"/>
    </w:pPr>
    <w:rPr>
      <w:sz w:val="20"/>
      <w:szCs w:val="20"/>
    </w:rPr>
  </w:style>
  <w:style w:type="character" w:styleId="a5">
    <w:name w:val="footnote reference"/>
    <w:semiHidden/>
    <w:rsid w:val="00647653"/>
    <w:rPr>
      <w:vertAlign w:val="superscript"/>
    </w:rPr>
  </w:style>
  <w:style w:type="paragraph" w:styleId="a6">
    <w:name w:val="header"/>
    <w:basedOn w:val="a"/>
    <w:link w:val="a7"/>
    <w:rsid w:val="00647653"/>
    <w:pPr>
      <w:tabs>
        <w:tab w:val="center" w:pos="4153"/>
        <w:tab w:val="right" w:pos="8306"/>
      </w:tabs>
    </w:pPr>
  </w:style>
  <w:style w:type="paragraph" w:styleId="a8">
    <w:name w:val="footer"/>
    <w:basedOn w:val="a"/>
    <w:link w:val="a9"/>
    <w:rsid w:val="00647653"/>
    <w:pPr>
      <w:tabs>
        <w:tab w:val="center" w:pos="4153"/>
        <w:tab w:val="right" w:pos="8306"/>
      </w:tabs>
    </w:pPr>
  </w:style>
  <w:style w:type="paragraph" w:customStyle="1" w:styleId="aa">
    <w:name w:val="כותרת"/>
    <w:basedOn w:val="a"/>
    <w:rsid w:val="00647653"/>
    <w:pPr>
      <w:spacing w:before="240" w:line="320" w:lineRule="atLeast"/>
      <w:jc w:val="center"/>
    </w:pPr>
    <w:rPr>
      <w:rFonts w:cs="David"/>
      <w:b/>
      <w:bCs/>
      <w:spacing w:val="20"/>
      <w:szCs w:val="32"/>
    </w:rPr>
  </w:style>
  <w:style w:type="paragraph" w:customStyle="1" w:styleId="ab">
    <w:name w:val="כותרת קטע"/>
    <w:basedOn w:val="a"/>
    <w:rsid w:val="00647653"/>
    <w:pPr>
      <w:spacing w:before="240" w:line="300" w:lineRule="atLeast"/>
    </w:pPr>
    <w:rPr>
      <w:rFonts w:cs="Arial"/>
      <w:b/>
      <w:bCs/>
      <w:szCs w:val="24"/>
    </w:rPr>
  </w:style>
  <w:style w:type="paragraph" w:customStyle="1" w:styleId="ac">
    <w:name w:val="מקור"/>
    <w:basedOn w:val="a"/>
    <w:rsid w:val="00647653"/>
    <w:pPr>
      <w:spacing w:line="320" w:lineRule="atLeast"/>
      <w:jc w:val="both"/>
    </w:pPr>
    <w:rPr>
      <w:rFonts w:cs="David"/>
      <w:szCs w:val="24"/>
    </w:rPr>
  </w:style>
  <w:style w:type="paragraph" w:customStyle="1" w:styleId="ad">
    <w:name w:val="מחלקי המים"/>
    <w:basedOn w:val="a"/>
    <w:rsid w:val="00647653"/>
    <w:pPr>
      <w:spacing w:line="320" w:lineRule="atLeast"/>
      <w:jc w:val="both"/>
    </w:pPr>
    <w:rPr>
      <w:b/>
      <w:bCs/>
      <w:szCs w:val="24"/>
    </w:rPr>
  </w:style>
  <w:style w:type="paragraph" w:styleId="ae">
    <w:name w:val="Balloon Text"/>
    <w:basedOn w:val="a"/>
    <w:link w:val="af"/>
    <w:uiPriority w:val="99"/>
    <w:semiHidden/>
    <w:unhideWhenUsed/>
    <w:rsid w:val="00647653"/>
    <w:rPr>
      <w:rFonts w:ascii="Tahoma" w:hAnsi="Tahoma" w:cs="Tahoma"/>
      <w:sz w:val="16"/>
      <w:szCs w:val="16"/>
    </w:rPr>
  </w:style>
  <w:style w:type="character" w:styleId="Hyperlink">
    <w:name w:val="Hyperlink"/>
    <w:rsid w:val="00647653"/>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647653"/>
    <w:rPr>
      <w:rFonts w:cs="Narkisim"/>
      <w:lang w:val="en-US" w:eastAsia="he-IL"/>
    </w:rPr>
  </w:style>
  <w:style w:type="character" w:customStyle="1" w:styleId="10">
    <w:name w:val="כותרת 1 תו"/>
    <w:link w:val="1"/>
    <w:rsid w:val="00647653"/>
    <w:rPr>
      <w:rFonts w:cs="David"/>
      <w:b/>
      <w:bCs/>
      <w:sz w:val="22"/>
      <w:szCs w:val="28"/>
      <w:lang w:val="en-US" w:eastAsia="he-IL"/>
    </w:rPr>
  </w:style>
  <w:style w:type="character" w:customStyle="1" w:styleId="a7">
    <w:name w:val="כותרת עליונה תו"/>
    <w:link w:val="a6"/>
    <w:rsid w:val="00647653"/>
    <w:rPr>
      <w:rFonts w:cs="Narkisim"/>
      <w:sz w:val="22"/>
      <w:szCs w:val="22"/>
      <w:lang w:val="en-US" w:eastAsia="he-IL"/>
    </w:rPr>
  </w:style>
  <w:style w:type="character" w:customStyle="1" w:styleId="a9">
    <w:name w:val="כותרת תחתונה תו"/>
    <w:link w:val="a8"/>
    <w:rsid w:val="00647653"/>
    <w:rPr>
      <w:rFonts w:cs="Narkisim"/>
      <w:sz w:val="22"/>
      <w:szCs w:val="22"/>
      <w:lang w:val="en-US" w:eastAsia="he-IL"/>
    </w:rPr>
  </w:style>
  <w:style w:type="character" w:customStyle="1" w:styleId="af">
    <w:name w:val="טקסט בלונים תו"/>
    <w:link w:val="ae"/>
    <w:uiPriority w:val="99"/>
    <w:semiHidden/>
    <w:rsid w:val="00647653"/>
    <w:rPr>
      <w:rFonts w:ascii="Tahoma" w:hAnsi="Tahoma" w:cs="Tahoma"/>
      <w:sz w:val="16"/>
      <w:szCs w:val="16"/>
      <w:lang w:val="en-US" w:eastAsia="he-IL"/>
    </w:rPr>
  </w:style>
  <w:style w:type="paragraph" w:customStyle="1" w:styleId="af1">
    <w:name w:val="פסוק"/>
    <w:basedOn w:val="ac"/>
    <w:qFormat/>
    <w:rsid w:val="000B6DB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y-event=%d7%a2%d7%a8%d7%91-%d7%a9%d7%91%d7%95%d7%a2%d7%95%d7%a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cet.ac.il/pages/item.asp?item=109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yim.org.il/?parasha-event=%d7%95%d7%90%d7%aa%d7%97%d7%a0%d7%9f" TargetMode="External"/><Relationship Id="rId4" Type="http://schemas.openxmlformats.org/officeDocument/2006/relationships/settings" Target="settings.xml"/><Relationship Id="rId9" Type="http://schemas.openxmlformats.org/officeDocument/2006/relationships/hyperlink" Target="http://www.mayim.org.il/?parasha-event=%d7%99%d7%aa%d7%a8%d7%95"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9%D7%AA%D7%9F-%D7%90%D7%9C-%D7%9E%D7%A9%D7%94-%D7%9B%D7%9B%D7%9C%D7%95%D7%AA%D7%95-%D7%9C%D7%93%D7%91%D7%A8-%D7%90%D7%99%D7%AA%D7%951" TargetMode="External"/><Relationship Id="rId2" Type="http://schemas.openxmlformats.org/officeDocument/2006/relationships/hyperlink" Target="http://www.mayim.org.il/?parasha=%D7%93%D7%A2%D7%94-%D7%A7%D7%A0%D7%99%D7%AA-%D7%9E%D7%94-%D7%97%D7%A1%D7%A8%D7%AA-%D7%93%D7%A2%D7%94-%D7%97%D7%A1%D7%A8%D7%AA-%D7%9E%D7%94-%D7%A7%D7%A0%D7%99%D7%AA" TargetMode="External"/><Relationship Id="rId1" Type="http://schemas.openxmlformats.org/officeDocument/2006/relationships/hyperlink" Target="http://simania.co.il/bookdetails.php?item_id=449688" TargetMode="External"/><Relationship Id="rId4" Type="http://schemas.openxmlformats.org/officeDocument/2006/relationships/hyperlink" Target="https://www.mayim.org.il/?parasha=%D7%95%D7%9B%D7%99-%D7%AA%D7%A9%D7%92%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E961-B5B5-4F38-8E8B-F94D0870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6</Pages>
  <Words>1455</Words>
  <Characters>8297</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9733</CharactersWithSpaces>
  <SharedDoc>false</SharedDoc>
  <HLinks>
    <vt:vector size="48" baseType="variant">
      <vt:variant>
        <vt:i4>3866674</vt:i4>
      </vt:variant>
      <vt:variant>
        <vt:i4>9</vt:i4>
      </vt:variant>
      <vt:variant>
        <vt:i4>0</vt:i4>
      </vt:variant>
      <vt:variant>
        <vt:i4>5</vt:i4>
      </vt:variant>
      <vt:variant>
        <vt:lpwstr>http://lib.cet.ac.il/pages/item.asp?item=10901</vt:lpwstr>
      </vt:variant>
      <vt:variant>
        <vt:lpwstr/>
      </vt:variant>
      <vt:variant>
        <vt:i4>7864442</vt:i4>
      </vt:variant>
      <vt:variant>
        <vt:i4>6</vt:i4>
      </vt:variant>
      <vt:variant>
        <vt:i4>0</vt:i4>
      </vt:variant>
      <vt:variant>
        <vt:i4>5</vt:i4>
      </vt:variant>
      <vt:variant>
        <vt:lpwstr>http://www.mayim.org.il/?parasha-event=%d7%95%d7%90%d7%aa%d7%97%d7%a0%d7%9f</vt:lpwstr>
      </vt:variant>
      <vt:variant>
        <vt:lpwstr/>
      </vt:variant>
      <vt:variant>
        <vt:i4>7864441</vt:i4>
      </vt:variant>
      <vt:variant>
        <vt:i4>3</vt:i4>
      </vt:variant>
      <vt:variant>
        <vt:i4>0</vt:i4>
      </vt:variant>
      <vt:variant>
        <vt:i4>5</vt:i4>
      </vt:variant>
      <vt:variant>
        <vt:lpwstr>http://www.mayim.org.il/?parasha-event=%d7%99%d7%aa%d7%a8%d7%95</vt:lpwstr>
      </vt:variant>
      <vt:variant>
        <vt:lpwstr/>
      </vt:variant>
      <vt:variant>
        <vt:i4>3276839</vt:i4>
      </vt:variant>
      <vt:variant>
        <vt:i4>0</vt:i4>
      </vt:variant>
      <vt:variant>
        <vt:i4>0</vt:i4>
      </vt:variant>
      <vt:variant>
        <vt:i4>5</vt:i4>
      </vt:variant>
      <vt:variant>
        <vt:lpwstr>http://www.mayim.org.il/?holy-event=%d7%a2%d7%a8%d7%91-%d7%a9%d7%91%d7%95%d7%a2%d7%95%d7%aa</vt:lpwstr>
      </vt:variant>
      <vt:variant>
        <vt:lpwstr/>
      </vt:variant>
      <vt:variant>
        <vt:i4>1769483</vt:i4>
      </vt:variant>
      <vt:variant>
        <vt:i4>9</vt:i4>
      </vt:variant>
      <vt:variant>
        <vt:i4>0</vt:i4>
      </vt:variant>
      <vt:variant>
        <vt:i4>5</vt:i4>
      </vt:variant>
      <vt:variant>
        <vt:lpwstr>https://www.mayim.org.il/?parasha=%D7%95%D7%9B%D7%99-%D7%AA%D7%A9%D7%92%D7%95</vt:lpwstr>
      </vt:variant>
      <vt:variant>
        <vt:lpwstr/>
      </vt:variant>
      <vt:variant>
        <vt:i4>8257589</vt:i4>
      </vt:variant>
      <vt:variant>
        <vt:i4>6</vt:i4>
      </vt:variant>
      <vt:variant>
        <vt:i4>0</vt:i4>
      </vt:variant>
      <vt:variant>
        <vt:i4>5</vt:i4>
      </vt:variant>
      <vt:variant>
        <vt:lpwstr>https://www.mayim.org.il/?parasha=%D7%95%D7%99%D7%AA%D7%9F-%D7%90%D7%9C-%D7%9E%D7%A9%D7%94-%D7%9B%D7%9B%D7%9C%D7%95%D7%AA%D7%95-%D7%9C%D7%93%D7%91%D7%A8-%D7%90%D7%99%D7%AA%D7%951</vt:lpwstr>
      </vt:variant>
      <vt:variant>
        <vt:lpwstr/>
      </vt:variant>
      <vt:variant>
        <vt:i4>786433</vt:i4>
      </vt:variant>
      <vt:variant>
        <vt:i4>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1966133</vt:i4>
      </vt:variant>
      <vt:variant>
        <vt:i4>0</vt:i4>
      </vt:variant>
      <vt:variant>
        <vt:i4>0</vt:i4>
      </vt:variant>
      <vt:variant>
        <vt:i4>5</vt:i4>
      </vt:variant>
      <vt:variant>
        <vt:lpwstr>http://simania.co.il/bookdetails.php?item_id=449688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מפי הגבורה או מפי משה</dc:title>
  <dc:subject>חג השבועות</dc:subject>
  <dc:creator>Asher Yuval</dc:creator>
  <cp:keywords/>
  <cp:lastModifiedBy>Shimon Afek</cp:lastModifiedBy>
  <cp:revision>3</cp:revision>
  <cp:lastPrinted>2021-05-15T22:25:00Z</cp:lastPrinted>
  <dcterms:created xsi:type="dcterms:W3CDTF">2021-05-16T06:35:00Z</dcterms:created>
  <dcterms:modified xsi:type="dcterms:W3CDTF">2021-05-16T06:36:00Z</dcterms:modified>
</cp:coreProperties>
</file>