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B4B44" w14:textId="77777777" w:rsidR="00F63BB7" w:rsidRDefault="00F63BB7">
      <w:pPr>
        <w:pStyle w:val="aa"/>
        <w:rPr>
          <w:rtl/>
        </w:rPr>
      </w:pPr>
      <w:fldSimple w:instr=" TITLE  \* MERGEFORMAT ">
        <w:r w:rsidR="001A43B4">
          <w:rPr>
            <w:rtl/>
          </w:rPr>
          <w:t>יונתי בחגווי הסלע</w:t>
        </w:r>
      </w:fldSimple>
    </w:p>
    <w:p w14:paraId="36B346B2" w14:textId="77777777" w:rsidR="007218B2" w:rsidRPr="001F78D2" w:rsidRDefault="00746571" w:rsidP="006B5D20">
      <w:pPr>
        <w:pStyle w:val="ae"/>
        <w:spacing w:before="240"/>
        <w:rPr>
          <w:rFonts w:cs="Narkisim" w:hint="cs"/>
          <w:szCs w:val="22"/>
          <w:rtl/>
        </w:rPr>
      </w:pPr>
      <w:r w:rsidRPr="007218B2">
        <w:rPr>
          <w:rFonts w:hint="eastAsia"/>
          <w:b/>
          <w:bCs/>
          <w:rtl/>
        </w:rPr>
        <w:t>יוֹנָתִי</w:t>
      </w:r>
      <w:r w:rsidRPr="007218B2">
        <w:rPr>
          <w:b/>
          <w:bCs/>
          <w:rtl/>
        </w:rPr>
        <w:t xml:space="preserve"> </w:t>
      </w:r>
      <w:r w:rsidRPr="007218B2">
        <w:rPr>
          <w:rFonts w:hint="eastAsia"/>
          <w:b/>
          <w:bCs/>
          <w:rtl/>
        </w:rPr>
        <w:t>בְּחַגְוֵי</w:t>
      </w:r>
      <w:r w:rsidRPr="007218B2">
        <w:rPr>
          <w:b/>
          <w:bCs/>
          <w:rtl/>
        </w:rPr>
        <w:t xml:space="preserve"> </w:t>
      </w:r>
      <w:r w:rsidRPr="007218B2">
        <w:rPr>
          <w:rFonts w:hint="eastAsia"/>
          <w:b/>
          <w:bCs/>
          <w:rtl/>
        </w:rPr>
        <w:t>הַסֶּלַע</w:t>
      </w:r>
      <w:r w:rsidRPr="007218B2">
        <w:rPr>
          <w:b/>
          <w:bCs/>
          <w:rtl/>
        </w:rPr>
        <w:t xml:space="preserve"> </w:t>
      </w:r>
      <w:r w:rsidRPr="007218B2">
        <w:rPr>
          <w:rFonts w:hint="eastAsia"/>
          <w:b/>
          <w:bCs/>
          <w:rtl/>
        </w:rPr>
        <w:t>בְּסֵתֶר</w:t>
      </w:r>
      <w:r w:rsidRPr="007218B2">
        <w:rPr>
          <w:b/>
          <w:bCs/>
          <w:rtl/>
        </w:rPr>
        <w:t xml:space="preserve"> </w:t>
      </w:r>
      <w:r w:rsidRPr="007218B2">
        <w:rPr>
          <w:rFonts w:hint="eastAsia"/>
          <w:b/>
          <w:bCs/>
          <w:rtl/>
        </w:rPr>
        <w:t>הַמַּדְרֵגָה</w:t>
      </w:r>
      <w:r w:rsidRPr="007218B2">
        <w:rPr>
          <w:b/>
          <w:bCs/>
          <w:rtl/>
        </w:rPr>
        <w:t xml:space="preserve"> </w:t>
      </w:r>
      <w:r w:rsidRPr="007218B2">
        <w:rPr>
          <w:rFonts w:hint="eastAsia"/>
          <w:b/>
          <w:bCs/>
          <w:rtl/>
        </w:rPr>
        <w:t>הַרְאִינִי</w:t>
      </w:r>
      <w:r w:rsidRPr="007218B2">
        <w:rPr>
          <w:b/>
          <w:bCs/>
          <w:rtl/>
        </w:rPr>
        <w:t xml:space="preserve"> </w:t>
      </w:r>
      <w:r w:rsidRPr="007218B2">
        <w:rPr>
          <w:rFonts w:hint="eastAsia"/>
          <w:b/>
          <w:bCs/>
          <w:rtl/>
        </w:rPr>
        <w:t>אֶת</w:t>
      </w:r>
      <w:r w:rsidRPr="007218B2">
        <w:rPr>
          <w:b/>
          <w:bCs/>
          <w:rtl/>
        </w:rPr>
        <w:t xml:space="preserve"> </w:t>
      </w:r>
      <w:r w:rsidRPr="007218B2">
        <w:rPr>
          <w:rFonts w:hint="eastAsia"/>
          <w:b/>
          <w:bCs/>
          <w:rtl/>
        </w:rPr>
        <w:t>מַרְאַיִךְ</w:t>
      </w:r>
      <w:r w:rsidRPr="007218B2">
        <w:rPr>
          <w:b/>
          <w:bCs/>
          <w:rtl/>
        </w:rPr>
        <w:t xml:space="preserve"> </w:t>
      </w:r>
      <w:r w:rsidRPr="007218B2">
        <w:rPr>
          <w:rFonts w:hint="eastAsia"/>
          <w:b/>
          <w:bCs/>
          <w:rtl/>
        </w:rPr>
        <w:t>הַשְׁמִיעִינִי</w:t>
      </w:r>
      <w:r w:rsidRPr="007218B2">
        <w:rPr>
          <w:b/>
          <w:bCs/>
          <w:rtl/>
        </w:rPr>
        <w:t xml:space="preserve"> </w:t>
      </w:r>
      <w:r w:rsidRPr="007218B2">
        <w:rPr>
          <w:rFonts w:hint="eastAsia"/>
          <w:b/>
          <w:bCs/>
          <w:rtl/>
        </w:rPr>
        <w:t>אֶת</w:t>
      </w:r>
      <w:r w:rsidRPr="007218B2">
        <w:rPr>
          <w:b/>
          <w:bCs/>
          <w:rtl/>
        </w:rPr>
        <w:t xml:space="preserve"> </w:t>
      </w:r>
      <w:r w:rsidRPr="007218B2">
        <w:rPr>
          <w:rFonts w:hint="eastAsia"/>
          <w:b/>
          <w:bCs/>
          <w:rtl/>
        </w:rPr>
        <w:t>קוֹלֵךְ</w:t>
      </w:r>
      <w:r w:rsidRPr="007218B2">
        <w:rPr>
          <w:b/>
          <w:bCs/>
          <w:rtl/>
        </w:rPr>
        <w:t xml:space="preserve"> </w:t>
      </w:r>
      <w:r w:rsidRPr="007218B2">
        <w:rPr>
          <w:rFonts w:hint="eastAsia"/>
          <w:b/>
          <w:bCs/>
          <w:rtl/>
        </w:rPr>
        <w:t>כִּי</w:t>
      </w:r>
      <w:r w:rsidRPr="007218B2">
        <w:rPr>
          <w:b/>
          <w:bCs/>
          <w:rtl/>
        </w:rPr>
        <w:t xml:space="preserve"> </w:t>
      </w:r>
      <w:r w:rsidRPr="007218B2">
        <w:rPr>
          <w:rFonts w:hint="eastAsia"/>
          <w:b/>
          <w:bCs/>
          <w:rtl/>
        </w:rPr>
        <w:t>קוֹלֵךְ</w:t>
      </w:r>
      <w:r w:rsidRPr="007218B2">
        <w:rPr>
          <w:b/>
          <w:bCs/>
          <w:rtl/>
        </w:rPr>
        <w:t xml:space="preserve"> </w:t>
      </w:r>
      <w:r w:rsidRPr="007218B2">
        <w:rPr>
          <w:rFonts w:hint="eastAsia"/>
          <w:b/>
          <w:bCs/>
          <w:rtl/>
        </w:rPr>
        <w:t>עָרֵב</w:t>
      </w:r>
      <w:r w:rsidRPr="007218B2">
        <w:rPr>
          <w:b/>
          <w:bCs/>
          <w:rtl/>
        </w:rPr>
        <w:t xml:space="preserve"> </w:t>
      </w:r>
      <w:r w:rsidRPr="007218B2">
        <w:rPr>
          <w:rFonts w:hint="eastAsia"/>
          <w:b/>
          <w:bCs/>
          <w:rtl/>
        </w:rPr>
        <w:t>וּמַרְאֵיךְ</w:t>
      </w:r>
      <w:r w:rsidRPr="007218B2">
        <w:rPr>
          <w:b/>
          <w:bCs/>
          <w:rtl/>
        </w:rPr>
        <w:t xml:space="preserve"> </w:t>
      </w:r>
      <w:r w:rsidRPr="007218B2">
        <w:rPr>
          <w:rFonts w:hint="eastAsia"/>
          <w:b/>
          <w:bCs/>
          <w:rtl/>
        </w:rPr>
        <w:t>נָאוֶה</w:t>
      </w:r>
      <w:r w:rsidR="006B5D20">
        <w:rPr>
          <w:rFonts w:hint="cs"/>
          <w:b/>
          <w:bCs/>
          <w:rtl/>
        </w:rPr>
        <w:t>:</w:t>
      </w:r>
      <w:r>
        <w:rPr>
          <w:rFonts w:hint="cs"/>
          <w:b/>
          <w:bCs/>
          <w:rtl/>
        </w:rPr>
        <w:t xml:space="preserve"> </w:t>
      </w:r>
      <w:r w:rsidRPr="001F78D2">
        <w:rPr>
          <w:rFonts w:cs="Narkisim" w:hint="cs"/>
          <w:szCs w:val="22"/>
          <w:rtl/>
        </w:rPr>
        <w:t xml:space="preserve">(שיר השירים </w:t>
      </w:r>
      <w:r w:rsidR="007218B2" w:rsidRPr="001F78D2">
        <w:rPr>
          <w:rFonts w:cs="Narkisim" w:hint="eastAsia"/>
          <w:szCs w:val="22"/>
          <w:rtl/>
        </w:rPr>
        <w:t>ב</w:t>
      </w:r>
      <w:r w:rsidR="007218B2" w:rsidRPr="001F78D2">
        <w:rPr>
          <w:rFonts w:cs="Narkisim" w:hint="cs"/>
          <w:szCs w:val="22"/>
          <w:rtl/>
        </w:rPr>
        <w:t xml:space="preserve"> יד</w:t>
      </w:r>
      <w:r w:rsidRPr="001F78D2">
        <w:rPr>
          <w:rFonts w:cs="Narkisim" w:hint="cs"/>
          <w:szCs w:val="22"/>
          <w:rtl/>
        </w:rPr>
        <w:t>).</w:t>
      </w:r>
      <w:r w:rsidR="001F78D2">
        <w:rPr>
          <w:rStyle w:val="a5"/>
          <w:rFonts w:cs="Narkisim"/>
          <w:szCs w:val="22"/>
          <w:rtl/>
        </w:rPr>
        <w:footnoteReference w:id="1"/>
      </w:r>
    </w:p>
    <w:p w14:paraId="16ABF016" w14:textId="77777777" w:rsidR="00082582" w:rsidRDefault="00082582" w:rsidP="00F97689">
      <w:pPr>
        <w:pStyle w:val="ab"/>
        <w:rPr>
          <w:rFonts w:hint="cs"/>
          <w:rtl/>
          <w:lang w:eastAsia="en-US"/>
        </w:rPr>
      </w:pP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F97689">
        <w:rPr>
          <w:rFonts w:hint="cs"/>
          <w:rtl/>
          <w:lang w:eastAsia="en-US"/>
        </w:rPr>
        <w:t xml:space="preserve">, וילנא </w:t>
      </w:r>
      <w:r>
        <w:rPr>
          <w:rFonts w:hint="cs"/>
          <w:rtl/>
          <w:lang w:eastAsia="en-US"/>
        </w:rPr>
        <w:t xml:space="preserve">סימן </w:t>
      </w:r>
      <w:r w:rsidRPr="002742A1">
        <w:rPr>
          <w:rFonts w:hint="eastAsia"/>
          <w:rtl/>
          <w:lang w:eastAsia="en-US"/>
        </w:rPr>
        <w:t>ב</w:t>
      </w:r>
      <w:r w:rsidR="00F97689">
        <w:rPr>
          <w:rFonts w:hint="cs"/>
          <w:rtl/>
          <w:lang w:eastAsia="en-US"/>
        </w:rPr>
        <w:t>, דונסקי סימן ל</w:t>
      </w:r>
      <w:r w:rsidRPr="002742A1">
        <w:rPr>
          <w:rFonts w:hint="cs"/>
          <w:rtl/>
          <w:lang w:eastAsia="en-US"/>
        </w:rPr>
        <w:t xml:space="preserve"> </w:t>
      </w:r>
      <w:r w:rsidR="002074D5">
        <w:rPr>
          <w:rtl/>
          <w:lang w:eastAsia="en-US"/>
        </w:rPr>
        <w:t>–</w:t>
      </w:r>
      <w:r w:rsidR="002074D5">
        <w:rPr>
          <w:rFonts w:hint="cs"/>
          <w:rtl/>
          <w:lang w:eastAsia="en-US"/>
        </w:rPr>
        <w:t xml:space="preserve"> היונה והנץ</w:t>
      </w:r>
    </w:p>
    <w:p w14:paraId="5D26322A" w14:textId="77777777" w:rsidR="00082582" w:rsidRDefault="00082582" w:rsidP="002074D5">
      <w:pPr>
        <w:pStyle w:val="ac"/>
        <w:rPr>
          <w:rFonts w:hint="cs"/>
          <w:rtl/>
          <w:lang w:eastAsia="en-US"/>
        </w:rPr>
      </w:pP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002074D5">
        <w:rPr>
          <w:rFonts w:hint="cs"/>
          <w:rtl/>
          <w:lang w:eastAsia="en-US"/>
        </w:rPr>
        <w:t>.</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002074D5">
        <w:rPr>
          <w:rFonts w:hint="cs"/>
          <w:rtl/>
          <w:lang w:eastAsia="en-US"/>
        </w:rPr>
        <w:t>.</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002074D5">
        <w:rPr>
          <w:rFonts w:hint="cs"/>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w:t>
      </w:r>
      <w:r w:rsidR="002074D5">
        <w:rPr>
          <w:rFonts w:hint="cs"/>
          <w:rtl/>
          <w:lang w:eastAsia="en-US"/>
        </w:rPr>
        <w:t>ו</w:t>
      </w:r>
      <w:r w:rsidRPr="002742A1">
        <w:rPr>
          <w:rFonts w:hint="eastAsia"/>
          <w:rtl/>
          <w:lang w:eastAsia="en-US"/>
        </w:rPr>
        <w:t>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sidR="00394D6C">
        <w:rPr>
          <w:rFonts w:hint="cs"/>
          <w:rtl/>
          <w:lang w:eastAsia="en-US"/>
        </w:rPr>
        <w:t xml:space="preserve"> </w:t>
      </w:r>
      <w:r w:rsidRPr="002742A1">
        <w:rPr>
          <w:rFonts w:hint="cs"/>
          <w:rtl/>
          <w:lang w:eastAsia="en-US"/>
        </w:rPr>
        <w:t>".</w:t>
      </w:r>
      <w:r>
        <w:rPr>
          <w:rStyle w:val="a5"/>
          <w:rtl/>
        </w:rPr>
        <w:footnoteReference w:id="2"/>
      </w:r>
    </w:p>
    <w:p w14:paraId="1D5F5B9D" w14:textId="77777777" w:rsidR="009F019E" w:rsidRDefault="009F019E" w:rsidP="007F0B89">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tl/>
          <w:lang w:eastAsia="en-US"/>
        </w:rPr>
        <w:t xml:space="preserve"> </w:t>
      </w:r>
      <w:r>
        <w:rPr>
          <w:rFonts w:hint="cs"/>
          <w:rtl/>
          <w:lang w:eastAsia="en-US"/>
        </w:rPr>
        <w:t>סימן ה</w:t>
      </w:r>
      <w:r w:rsidR="007F0B89">
        <w:rPr>
          <w:rFonts w:hint="cs"/>
          <w:rtl/>
          <w:lang w:eastAsia="en-US"/>
        </w:rPr>
        <w:t xml:space="preserve"> </w:t>
      </w:r>
      <w:r w:rsidR="007F0B89">
        <w:rPr>
          <w:rtl/>
          <w:lang w:eastAsia="en-US"/>
        </w:rPr>
        <w:t>–</w:t>
      </w:r>
      <w:r w:rsidR="007F0B89">
        <w:rPr>
          <w:rFonts w:hint="cs"/>
          <w:rtl/>
          <w:lang w:eastAsia="en-US"/>
        </w:rPr>
        <w:t xml:space="preserve"> המלך מתאווה לשמוע את קול האישה שמבקש לישא </w:t>
      </w:r>
    </w:p>
    <w:p w14:paraId="6E4A4E27" w14:textId="77777777" w:rsidR="009F019E" w:rsidRDefault="009F019E" w:rsidP="00A46CFC">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sidR="00A46CFC">
        <w:rPr>
          <w:rFonts w:hint="cs"/>
          <w:rtl/>
          <w:lang w:eastAsia="en-US"/>
        </w:rPr>
        <w:t xml:space="preserve">' יהושע </w:t>
      </w:r>
      <w:smartTag w:uri="urn:schemas-microsoft-com:office:smarttags" w:element="PersonName">
        <w:smartTagPr>
          <w:attr w:name="ProductID" w:val="בן לוי"/>
        </w:smartTagPr>
        <w:r w:rsidR="00A46CFC">
          <w:rPr>
            <w:rFonts w:hint="cs"/>
            <w:rtl/>
            <w:lang w:eastAsia="en-US"/>
          </w:rPr>
          <w:t>בן לוי</w:t>
        </w:r>
      </w:smartTag>
      <w:r w:rsidR="00A46CFC">
        <w:rPr>
          <w:rFonts w:hint="cs"/>
          <w:rtl/>
          <w:lang w:eastAsia="en-US"/>
        </w:rPr>
        <w:t xml:space="preserve">: למה הדבר דומה?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בא</w:t>
      </w:r>
      <w:r>
        <w:rPr>
          <w:rtl/>
          <w:lang w:eastAsia="en-US"/>
        </w:rPr>
        <w:t xml:space="preserve"> </w:t>
      </w:r>
      <w:r>
        <w:rPr>
          <w:rFonts w:hint="eastAsia"/>
          <w:rtl/>
          <w:lang w:eastAsia="en-US"/>
        </w:rPr>
        <w:t>בדרך</w:t>
      </w:r>
      <w:r w:rsidR="00A46CFC">
        <w:rPr>
          <w:rFonts w:hint="cs"/>
          <w:rtl/>
          <w:lang w:eastAsia="en-US"/>
        </w:rPr>
        <w:t>,</w:t>
      </w:r>
      <w:r>
        <w:rPr>
          <w:rtl/>
          <w:lang w:eastAsia="en-US"/>
        </w:rPr>
        <w:t xml:space="preserve"> </w:t>
      </w:r>
      <w:r>
        <w:rPr>
          <w:rFonts w:hint="eastAsia"/>
          <w:rtl/>
          <w:lang w:eastAsia="en-US"/>
        </w:rPr>
        <w:t>וה</w:t>
      </w:r>
      <w:r w:rsidR="00A46CFC">
        <w:rPr>
          <w:rFonts w:hint="cs"/>
          <w:rtl/>
          <w:lang w:eastAsia="en-US"/>
        </w:rPr>
        <w:t>י</w:t>
      </w:r>
      <w:r>
        <w:rPr>
          <w:rFonts w:hint="eastAsia"/>
          <w:rtl/>
          <w:lang w:eastAsia="en-US"/>
        </w:rPr>
        <w:t>יתה</w:t>
      </w:r>
      <w:r>
        <w:rPr>
          <w:rtl/>
          <w:lang w:eastAsia="en-US"/>
        </w:rPr>
        <w:t xml:space="preserve"> </w:t>
      </w:r>
      <w:r>
        <w:rPr>
          <w:rFonts w:hint="eastAsia"/>
          <w:rtl/>
          <w:lang w:eastAsia="en-US"/>
        </w:rPr>
        <w:t>בת</w:t>
      </w:r>
      <w:r>
        <w:rPr>
          <w:rtl/>
          <w:lang w:eastAsia="en-US"/>
        </w:rPr>
        <w:t xml:space="preserve"> </w:t>
      </w:r>
      <w:r>
        <w:rPr>
          <w:rFonts w:hint="eastAsia"/>
          <w:rtl/>
          <w:lang w:eastAsia="en-US"/>
        </w:rPr>
        <w:t>מלכים</w:t>
      </w:r>
      <w:r>
        <w:rPr>
          <w:rtl/>
          <w:lang w:eastAsia="en-US"/>
        </w:rPr>
        <w:t xml:space="preserve"> </w:t>
      </w:r>
      <w:r>
        <w:rPr>
          <w:rFonts w:hint="eastAsia"/>
          <w:rtl/>
          <w:lang w:eastAsia="en-US"/>
        </w:rPr>
        <w:t>צועקת</w:t>
      </w:r>
      <w:r>
        <w:rPr>
          <w:rtl/>
          <w:lang w:eastAsia="en-US"/>
        </w:rPr>
        <w:t xml:space="preserve"> </w:t>
      </w:r>
      <w:r>
        <w:rPr>
          <w:rFonts w:hint="eastAsia"/>
          <w:rtl/>
          <w:lang w:eastAsia="en-US"/>
        </w:rPr>
        <w:t>לו</w:t>
      </w:r>
      <w:r w:rsidR="00A46CFC">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הצילני</w:t>
      </w:r>
      <w:r>
        <w:rPr>
          <w:rtl/>
          <w:lang w:eastAsia="en-US"/>
        </w:rPr>
        <w:t xml:space="preserve"> </w:t>
      </w:r>
      <w:r>
        <w:rPr>
          <w:rFonts w:hint="eastAsia"/>
          <w:rtl/>
          <w:lang w:eastAsia="en-US"/>
        </w:rPr>
        <w:t>מיד</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sidR="00A46CFC">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המלך</w:t>
      </w:r>
      <w:r>
        <w:rPr>
          <w:rtl/>
          <w:lang w:eastAsia="en-US"/>
        </w:rPr>
        <w:t xml:space="preserve"> </w:t>
      </w:r>
      <w:r>
        <w:rPr>
          <w:rFonts w:hint="eastAsia"/>
          <w:rtl/>
          <w:lang w:eastAsia="en-US"/>
        </w:rPr>
        <w:t>והצילה</w:t>
      </w:r>
      <w:r w:rsidR="00A46CFC">
        <w:rPr>
          <w:rFonts w:hint="cs"/>
          <w:rtl/>
          <w:lang w:eastAsia="en-US"/>
        </w:rPr>
        <w:t>.</w:t>
      </w:r>
      <w:r>
        <w:rPr>
          <w:rtl/>
          <w:lang w:eastAsia="en-US"/>
        </w:rPr>
        <w:t xml:space="preserve"> </w:t>
      </w:r>
      <w:r>
        <w:rPr>
          <w:rFonts w:hint="eastAsia"/>
          <w:rtl/>
          <w:lang w:eastAsia="en-US"/>
        </w:rPr>
        <w:t>לאחר</w:t>
      </w:r>
      <w:r>
        <w:rPr>
          <w:rtl/>
          <w:lang w:eastAsia="en-US"/>
        </w:rPr>
        <w:t xml:space="preserve"> </w:t>
      </w:r>
      <w:r>
        <w:rPr>
          <w:rFonts w:hint="eastAsia"/>
          <w:rtl/>
          <w:lang w:eastAsia="en-US"/>
        </w:rPr>
        <w:t>ימים</w:t>
      </w:r>
      <w:r>
        <w:rPr>
          <w:rtl/>
          <w:lang w:eastAsia="en-US"/>
        </w:rPr>
        <w:t xml:space="preserve"> </w:t>
      </w:r>
      <w:r>
        <w:rPr>
          <w:rFonts w:hint="eastAsia"/>
          <w:rtl/>
          <w:lang w:eastAsia="en-US"/>
        </w:rPr>
        <w:t>ביקש</w:t>
      </w:r>
      <w:r>
        <w:rPr>
          <w:rtl/>
          <w:lang w:eastAsia="en-US"/>
        </w:rPr>
        <w:t xml:space="preserve"> </w:t>
      </w:r>
      <w:r>
        <w:rPr>
          <w:rFonts w:hint="eastAsia"/>
          <w:rtl/>
          <w:lang w:eastAsia="en-US"/>
        </w:rPr>
        <w:t>לישא</w:t>
      </w:r>
      <w:r>
        <w:rPr>
          <w:rtl/>
          <w:lang w:eastAsia="en-US"/>
        </w:rPr>
        <w:t xml:space="preserve"> </w:t>
      </w:r>
      <w:r>
        <w:rPr>
          <w:rFonts w:hint="eastAsia"/>
          <w:rtl/>
          <w:lang w:eastAsia="en-US"/>
        </w:rPr>
        <w:t>אותה</w:t>
      </w:r>
      <w:r>
        <w:rPr>
          <w:rtl/>
          <w:lang w:eastAsia="en-US"/>
        </w:rPr>
        <w:t xml:space="preserve"> </w:t>
      </w:r>
      <w:r>
        <w:rPr>
          <w:rFonts w:hint="eastAsia"/>
          <w:rtl/>
          <w:lang w:eastAsia="en-US"/>
        </w:rPr>
        <w:t>לא</w:t>
      </w:r>
      <w:r w:rsidR="00584B39">
        <w:rPr>
          <w:rFonts w:hint="cs"/>
          <w:rtl/>
          <w:lang w:eastAsia="en-US"/>
        </w:rPr>
        <w:t>י</w:t>
      </w:r>
      <w:r>
        <w:rPr>
          <w:rFonts w:hint="eastAsia"/>
          <w:rtl/>
          <w:lang w:eastAsia="en-US"/>
        </w:rPr>
        <w:t>שה</w:t>
      </w:r>
      <w:r w:rsidR="00A46CFC">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מתא</w:t>
      </w:r>
      <w:r w:rsidR="00A46CFC">
        <w:rPr>
          <w:rFonts w:hint="cs"/>
          <w:rtl/>
          <w:lang w:eastAsia="en-US"/>
        </w:rPr>
        <w:t>ו</w:t>
      </w:r>
      <w:r>
        <w:rPr>
          <w:rFonts w:hint="eastAsia"/>
          <w:rtl/>
          <w:lang w:eastAsia="en-US"/>
        </w:rPr>
        <w:t>וה</w:t>
      </w:r>
      <w:r>
        <w:rPr>
          <w:rtl/>
          <w:lang w:eastAsia="en-US"/>
        </w:rPr>
        <w:t xml:space="preserve"> </w:t>
      </w:r>
      <w:r>
        <w:rPr>
          <w:rFonts w:hint="eastAsia"/>
          <w:rtl/>
          <w:lang w:eastAsia="en-US"/>
        </w:rPr>
        <w:t>שתדבר</w:t>
      </w:r>
      <w:r>
        <w:rPr>
          <w:rtl/>
          <w:lang w:eastAsia="en-US"/>
        </w:rPr>
        <w:t xml:space="preserve"> </w:t>
      </w:r>
      <w:r>
        <w:rPr>
          <w:rFonts w:hint="eastAsia"/>
          <w:rtl/>
          <w:lang w:eastAsia="en-US"/>
        </w:rPr>
        <w:t>עמו</w:t>
      </w:r>
      <w:r>
        <w:rPr>
          <w:rtl/>
          <w:lang w:eastAsia="en-US"/>
        </w:rPr>
        <w:t xml:space="preserve"> </w:t>
      </w:r>
      <w:r>
        <w:rPr>
          <w:rFonts w:hint="eastAsia"/>
          <w:rtl/>
          <w:lang w:eastAsia="en-US"/>
        </w:rPr>
        <w:t>ולא</w:t>
      </w:r>
      <w:r>
        <w:rPr>
          <w:rtl/>
          <w:lang w:eastAsia="en-US"/>
        </w:rPr>
        <w:t xml:space="preserve"> </w:t>
      </w:r>
      <w:r>
        <w:rPr>
          <w:rFonts w:hint="eastAsia"/>
          <w:rtl/>
          <w:lang w:eastAsia="en-US"/>
        </w:rPr>
        <w:t>ה</w:t>
      </w:r>
      <w:r w:rsidR="00A46CFC">
        <w:rPr>
          <w:rFonts w:hint="cs"/>
          <w:rtl/>
          <w:lang w:eastAsia="en-US"/>
        </w:rPr>
        <w:t>י</w:t>
      </w:r>
      <w:r>
        <w:rPr>
          <w:rFonts w:hint="eastAsia"/>
          <w:rtl/>
          <w:lang w:eastAsia="en-US"/>
        </w:rPr>
        <w:t>יתה</w:t>
      </w:r>
      <w:r>
        <w:rPr>
          <w:rtl/>
          <w:lang w:eastAsia="en-US"/>
        </w:rPr>
        <w:t xml:space="preserve"> </w:t>
      </w:r>
      <w:r>
        <w:rPr>
          <w:rFonts w:hint="eastAsia"/>
          <w:rtl/>
          <w:lang w:eastAsia="en-US"/>
        </w:rPr>
        <w:t>רוצ</w:t>
      </w:r>
      <w:r w:rsidR="00A46CFC">
        <w:rPr>
          <w:rFonts w:hint="eastAsia"/>
          <w:rtl/>
          <w:lang w:eastAsia="en-US"/>
        </w:rPr>
        <w:t>ָ</w:t>
      </w:r>
      <w:r>
        <w:rPr>
          <w:rFonts w:hint="eastAsia"/>
          <w:rtl/>
          <w:lang w:eastAsia="en-US"/>
        </w:rPr>
        <w:t>ה</w:t>
      </w:r>
      <w:r w:rsidR="00A46CF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גירה</w:t>
      </w:r>
      <w:r>
        <w:rPr>
          <w:rtl/>
          <w:lang w:eastAsia="en-US"/>
        </w:rPr>
        <w:t xml:space="preserve"> </w:t>
      </w:r>
      <w:r>
        <w:rPr>
          <w:rFonts w:hint="eastAsia"/>
          <w:rtl/>
          <w:lang w:eastAsia="en-US"/>
        </w:rPr>
        <w:t>בה</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Pr>
          <w:rtl/>
          <w:lang w:eastAsia="en-US"/>
        </w:rPr>
        <w:t xml:space="preserve"> </w:t>
      </w:r>
      <w:r>
        <w:rPr>
          <w:rFonts w:hint="eastAsia"/>
          <w:rtl/>
          <w:lang w:eastAsia="en-US"/>
        </w:rPr>
        <w:t>כדי</w:t>
      </w:r>
      <w:r>
        <w:rPr>
          <w:rtl/>
          <w:lang w:eastAsia="en-US"/>
        </w:rPr>
        <w:t xml:space="preserve"> </w:t>
      </w:r>
      <w:r>
        <w:rPr>
          <w:rFonts w:hint="eastAsia"/>
          <w:rtl/>
          <w:lang w:eastAsia="en-US"/>
        </w:rPr>
        <w:t>שתצעק</w:t>
      </w:r>
      <w:r>
        <w:rPr>
          <w:rtl/>
          <w:lang w:eastAsia="en-US"/>
        </w:rPr>
        <w:t xml:space="preserve"> </w:t>
      </w:r>
      <w:r>
        <w:rPr>
          <w:rFonts w:hint="eastAsia"/>
          <w:rtl/>
          <w:lang w:eastAsia="en-US"/>
        </w:rPr>
        <w:t>וישמע</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שבאו</w:t>
      </w:r>
      <w:r>
        <w:rPr>
          <w:rtl/>
          <w:lang w:eastAsia="en-US"/>
        </w:rPr>
        <w:t xml:space="preserve"> </w:t>
      </w:r>
      <w:r>
        <w:rPr>
          <w:rFonts w:hint="eastAsia"/>
          <w:rtl/>
          <w:lang w:eastAsia="en-US"/>
        </w:rPr>
        <w:t>עליה</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Pr>
          <w:rtl/>
          <w:lang w:eastAsia="en-US"/>
        </w:rPr>
        <w:t xml:space="preserve"> </w:t>
      </w:r>
      <w:r>
        <w:rPr>
          <w:rFonts w:hint="eastAsia"/>
          <w:rtl/>
          <w:lang w:eastAsia="en-US"/>
        </w:rPr>
        <w:t>התחילה</w:t>
      </w:r>
      <w:r>
        <w:rPr>
          <w:rtl/>
          <w:lang w:eastAsia="en-US"/>
        </w:rPr>
        <w:t xml:space="preserve"> </w:t>
      </w:r>
      <w:r>
        <w:rPr>
          <w:rFonts w:hint="eastAsia"/>
          <w:rtl/>
          <w:lang w:eastAsia="en-US"/>
        </w:rPr>
        <w:t>צועקת</w:t>
      </w:r>
      <w:r>
        <w:rPr>
          <w:rtl/>
          <w:lang w:eastAsia="en-US"/>
        </w:rPr>
        <w:t xml:space="preserve"> </w:t>
      </w:r>
      <w:r>
        <w:rPr>
          <w:rFonts w:hint="eastAsia"/>
          <w:rtl/>
          <w:lang w:eastAsia="en-US"/>
        </w:rPr>
        <w:t>למלך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הייתי</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קולך</w:t>
      </w:r>
      <w:r w:rsidR="00A46CFC">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sidR="00A46CFC">
        <w:rPr>
          <w:rFonts w:hint="cs"/>
          <w:rtl/>
          <w:lang w:eastAsia="en-US"/>
        </w:rPr>
        <w:t>,</w:t>
      </w:r>
      <w:r>
        <w:rPr>
          <w:rtl/>
          <w:lang w:eastAsia="en-US"/>
        </w:rPr>
        <w:t xml:space="preserve"> </w:t>
      </w:r>
      <w:r>
        <w:rPr>
          <w:rFonts w:hint="eastAsia"/>
          <w:rtl/>
          <w:lang w:eastAsia="en-US"/>
        </w:rPr>
        <w:t>כשהיו</w:t>
      </w:r>
      <w:r>
        <w:rPr>
          <w:rtl/>
          <w:lang w:eastAsia="en-US"/>
        </w:rPr>
        <w:t xml:space="preserve"> </w:t>
      </w:r>
      <w:r>
        <w:rPr>
          <w:rFonts w:hint="eastAsia"/>
          <w:rtl/>
          <w:lang w:eastAsia="en-US"/>
        </w:rPr>
        <w:t>במצרים</w:t>
      </w:r>
      <w:r>
        <w:rPr>
          <w:rtl/>
          <w:lang w:eastAsia="en-US"/>
        </w:rPr>
        <w:t xml:space="preserve"> </w:t>
      </w:r>
      <w:r>
        <w:rPr>
          <w:rFonts w:hint="eastAsia"/>
          <w:rtl/>
          <w:lang w:eastAsia="en-US"/>
        </w:rPr>
        <w:t>והיו</w:t>
      </w:r>
      <w:r>
        <w:rPr>
          <w:rtl/>
          <w:lang w:eastAsia="en-US"/>
        </w:rPr>
        <w:t xml:space="preserve"> </w:t>
      </w:r>
      <w:r>
        <w:rPr>
          <w:rFonts w:hint="eastAsia"/>
          <w:rtl/>
          <w:lang w:eastAsia="en-US"/>
        </w:rPr>
        <w:t>משעבדים</w:t>
      </w:r>
      <w:r>
        <w:rPr>
          <w:rtl/>
          <w:lang w:eastAsia="en-US"/>
        </w:rPr>
        <w:t xml:space="preserve"> </w:t>
      </w:r>
      <w:r>
        <w:rPr>
          <w:rFonts w:hint="eastAsia"/>
          <w:rtl/>
          <w:lang w:eastAsia="en-US"/>
        </w:rPr>
        <w:t>בהם</w:t>
      </w:r>
      <w:r w:rsidR="00A46CFC">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צועקים</w:t>
      </w:r>
      <w:r>
        <w:rPr>
          <w:rtl/>
          <w:lang w:eastAsia="en-US"/>
        </w:rPr>
        <w:t xml:space="preserve"> </w:t>
      </w:r>
      <w:r>
        <w:rPr>
          <w:rFonts w:hint="eastAsia"/>
          <w:rtl/>
          <w:lang w:eastAsia="en-US"/>
        </w:rPr>
        <w:t>ותולין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sidR="00A46CFC">
        <w:rPr>
          <w:rFonts w:hint="cs"/>
          <w:rtl/>
          <w:lang w:eastAsia="en-US"/>
        </w:rPr>
        <w:t xml:space="preserve"> ... </w:t>
      </w:r>
      <w:r>
        <w:rPr>
          <w:rFonts w:hint="eastAsia"/>
          <w:rtl/>
          <w:lang w:eastAsia="en-US"/>
        </w:rPr>
        <w:t>מיד</w:t>
      </w:r>
      <w:r w:rsidR="00A46CFC">
        <w:rPr>
          <w:rFonts w:hint="cs"/>
          <w:rtl/>
          <w:lang w:eastAsia="en-US"/>
        </w:rPr>
        <w:t>: "</w:t>
      </w:r>
      <w:r>
        <w:rPr>
          <w:rFonts w:hint="eastAsia"/>
          <w:rtl/>
          <w:lang w:eastAsia="en-US"/>
        </w:rPr>
        <w:t>וירא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sidR="00A46CFC">
        <w:rPr>
          <w:rFonts w:hint="cs"/>
          <w:rtl/>
          <w:lang w:eastAsia="en-US"/>
        </w:rPr>
        <w:t>" (שמות ב כה).</w:t>
      </w:r>
      <w:r>
        <w:rPr>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מוציאן</w:t>
      </w:r>
      <w:r>
        <w:rPr>
          <w:rtl/>
          <w:lang w:eastAsia="en-US"/>
        </w:rPr>
        <w:t xml:space="preserve"> </w:t>
      </w:r>
      <w:r>
        <w:rPr>
          <w:rFonts w:hint="eastAsia"/>
          <w:rtl/>
          <w:lang w:eastAsia="en-US"/>
        </w:rPr>
        <w:t>משם</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sidR="00A46CFC">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לשמוע</w:t>
      </w:r>
      <w:r>
        <w:rPr>
          <w:rtl/>
          <w:lang w:eastAsia="en-US"/>
        </w:rPr>
        <w:t xml:space="preserve"> </w:t>
      </w:r>
      <w:r>
        <w:rPr>
          <w:rFonts w:hint="eastAsia"/>
          <w:rtl/>
          <w:lang w:eastAsia="en-US"/>
        </w:rPr>
        <w:t>את</w:t>
      </w:r>
      <w:r>
        <w:rPr>
          <w:rtl/>
          <w:lang w:eastAsia="en-US"/>
        </w:rPr>
        <w:t xml:space="preserve"> </w:t>
      </w:r>
      <w:r>
        <w:rPr>
          <w:rFonts w:hint="eastAsia"/>
          <w:rtl/>
          <w:lang w:eastAsia="en-US"/>
        </w:rPr>
        <w:t>קולם</w:t>
      </w:r>
      <w:r>
        <w:rPr>
          <w:rtl/>
          <w:lang w:eastAsia="en-US"/>
        </w:rPr>
        <w:t xml:space="preserve"> </w:t>
      </w:r>
      <w:r>
        <w:rPr>
          <w:rFonts w:hint="eastAsia"/>
          <w:rtl/>
          <w:lang w:eastAsia="en-US"/>
        </w:rPr>
        <w:t>פעם</w:t>
      </w:r>
      <w:r>
        <w:rPr>
          <w:rtl/>
          <w:lang w:eastAsia="en-US"/>
        </w:rPr>
        <w:t xml:space="preserve"> </w:t>
      </w:r>
      <w:r>
        <w:rPr>
          <w:rFonts w:hint="eastAsia"/>
          <w:rtl/>
          <w:lang w:eastAsia="en-US"/>
        </w:rPr>
        <w:t>אחרת</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רוצי</w:t>
      </w:r>
      <w:r w:rsidR="00A46CFC">
        <w:rPr>
          <w:rFonts w:hint="cs"/>
          <w:rtl/>
          <w:lang w:eastAsia="en-US"/>
        </w:rPr>
        <w:t>ם.</w:t>
      </w:r>
      <w:r w:rsidR="00004716">
        <w:rPr>
          <w:rStyle w:val="a5"/>
          <w:rtl/>
          <w:lang w:eastAsia="en-US"/>
        </w:rPr>
        <w:footnoteReference w:id="3"/>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sidR="00A46CFC">
        <w:rPr>
          <w:rFonts w:hint="cs"/>
          <w:rtl/>
          <w:lang w:eastAsia="en-US"/>
        </w:rPr>
        <w:t>?</w:t>
      </w:r>
      <w:r>
        <w:rPr>
          <w:rtl/>
          <w:lang w:eastAsia="en-US"/>
        </w:rPr>
        <w:t xml:space="preserve"> </w:t>
      </w:r>
      <w:r>
        <w:rPr>
          <w:rFonts w:hint="eastAsia"/>
          <w:rtl/>
          <w:lang w:eastAsia="en-US"/>
        </w:rPr>
        <w:t>גירה</w:t>
      </w:r>
      <w:r>
        <w:rPr>
          <w:rtl/>
          <w:lang w:eastAsia="en-US"/>
        </w:rPr>
        <w:t xml:space="preserve"> </w:t>
      </w:r>
      <w:r>
        <w:rPr>
          <w:rFonts w:hint="eastAsia"/>
          <w:rtl/>
          <w:lang w:eastAsia="en-US"/>
        </w:rPr>
        <w:t>לפרעה</w:t>
      </w:r>
      <w:r>
        <w:rPr>
          <w:rtl/>
          <w:lang w:eastAsia="en-US"/>
        </w:rPr>
        <w:t xml:space="preserve"> </w:t>
      </w:r>
      <w:r>
        <w:rPr>
          <w:rFonts w:hint="eastAsia"/>
          <w:rtl/>
          <w:lang w:eastAsia="en-US"/>
        </w:rPr>
        <w:t>לרדוף</w:t>
      </w:r>
      <w:r>
        <w:rPr>
          <w:rtl/>
          <w:lang w:eastAsia="en-US"/>
        </w:rPr>
        <w:t xml:space="preserve"> </w:t>
      </w:r>
      <w:r>
        <w:rPr>
          <w:rFonts w:hint="eastAsia"/>
          <w:rtl/>
          <w:lang w:eastAsia="en-US"/>
        </w:rPr>
        <w:t>אחריהם</w:t>
      </w:r>
      <w:r>
        <w:rPr>
          <w:rtl/>
          <w:lang w:eastAsia="en-US"/>
        </w:rPr>
        <w:t xml:space="preserve"> </w:t>
      </w:r>
      <w:r w:rsidR="00A46CFC">
        <w:rPr>
          <w:rFonts w:hint="cs"/>
          <w:rtl/>
          <w:lang w:eastAsia="en-US"/>
        </w:rPr>
        <w:t xml:space="preserve">... </w:t>
      </w:r>
      <w:r>
        <w:rPr>
          <w:rFonts w:hint="eastAsia"/>
          <w:rtl/>
          <w:lang w:eastAsia="en-US"/>
        </w:rPr>
        <w:t>מיד</w:t>
      </w:r>
      <w:r w:rsidR="00A46CFC">
        <w:rPr>
          <w:rFonts w:hint="cs"/>
          <w:rtl/>
          <w:lang w:eastAsia="en-US"/>
        </w:rPr>
        <w:t>: "</w:t>
      </w:r>
      <w:r>
        <w:rPr>
          <w:rFonts w:hint="eastAsia"/>
          <w:rtl/>
          <w:lang w:eastAsia="en-US"/>
        </w:rPr>
        <w:t>ויצעקו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A46CFC">
        <w:rPr>
          <w:rFonts w:hint="cs"/>
          <w:rtl/>
          <w:lang w:eastAsia="en-US"/>
        </w:rPr>
        <w:t xml:space="preserve"> ".</w:t>
      </w:r>
      <w:r w:rsidR="00CE0BE1">
        <w:rPr>
          <w:rStyle w:val="a5"/>
          <w:rtl/>
          <w:lang w:eastAsia="en-US"/>
        </w:rPr>
        <w:footnoteReference w:id="4"/>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lastRenderedPageBreak/>
        <w:t>הקב</w:t>
      </w:r>
      <w:r>
        <w:rPr>
          <w:rtl/>
          <w:lang w:eastAsia="en-US"/>
        </w:rPr>
        <w:t>"</w:t>
      </w:r>
      <w:r>
        <w:rPr>
          <w:rFonts w:hint="eastAsia"/>
          <w:rtl/>
          <w:lang w:eastAsia="en-US"/>
        </w:rPr>
        <w:t>ה</w:t>
      </w:r>
      <w:r w:rsidR="00A46CFC">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הייתי</w:t>
      </w:r>
      <w:r>
        <w:rPr>
          <w:rtl/>
          <w:lang w:eastAsia="en-US"/>
        </w:rPr>
        <w:t xml:space="preserve"> </w:t>
      </w:r>
      <w:r>
        <w:rPr>
          <w:rFonts w:hint="eastAsia"/>
          <w:rtl/>
          <w:lang w:eastAsia="en-US"/>
        </w:rPr>
        <w:t>מבקש</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קולכם</w:t>
      </w:r>
      <w:r>
        <w:rPr>
          <w:rtl/>
          <w:lang w:eastAsia="en-US"/>
        </w:rPr>
        <w:t xml:space="preserve">, </w:t>
      </w:r>
      <w:r>
        <w:rPr>
          <w:rFonts w:hint="eastAsia"/>
          <w:rtl/>
          <w:lang w:eastAsia="en-US"/>
        </w:rPr>
        <w:t>שנאמר</w:t>
      </w:r>
      <w:r w:rsidR="00A46CFC">
        <w:rPr>
          <w:rFonts w:hint="cs"/>
          <w:rtl/>
          <w:lang w:eastAsia="en-US"/>
        </w:rPr>
        <w:t>: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A46CFC">
        <w:rPr>
          <w:rFonts w:hint="cs"/>
          <w:rtl/>
          <w:lang w:eastAsia="en-US"/>
        </w:rPr>
        <w:t xml:space="preserve"> ... השמיעיני את קולך". "</w:t>
      </w:r>
      <w:r>
        <w:rPr>
          <w:rFonts w:hint="eastAsia"/>
          <w:rtl/>
          <w:lang w:eastAsia="en-US"/>
        </w:rPr>
        <w:t>השמיעני</w:t>
      </w:r>
      <w:r>
        <w:rPr>
          <w:rtl/>
          <w:lang w:eastAsia="en-US"/>
        </w:rPr>
        <w:t xml:space="preserve"> </w:t>
      </w:r>
      <w:r>
        <w:rPr>
          <w:rFonts w:hint="eastAsia"/>
          <w:rtl/>
          <w:lang w:eastAsia="en-US"/>
        </w:rPr>
        <w:t>קול</w:t>
      </w:r>
      <w:r w:rsidR="00A46CFC">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אומר</w:t>
      </w:r>
      <w:r w:rsidR="00A46CFC">
        <w:rPr>
          <w:rFonts w:hint="cs"/>
          <w:rtl/>
          <w:lang w:eastAsia="en-US"/>
        </w:rPr>
        <w:t>,</w:t>
      </w:r>
      <w:r>
        <w:rPr>
          <w:rtl/>
          <w:lang w:eastAsia="en-US"/>
        </w:rPr>
        <w:t xml:space="preserve"> </w:t>
      </w:r>
      <w:r>
        <w:rPr>
          <w:rFonts w:hint="eastAsia"/>
          <w:rtl/>
          <w:lang w:eastAsia="en-US"/>
        </w:rPr>
        <w:t>אלא</w:t>
      </w:r>
      <w:r w:rsidR="00A46CFC">
        <w:rPr>
          <w:rFonts w:hint="cs"/>
          <w:rtl/>
          <w:lang w:eastAsia="en-US"/>
        </w:rPr>
        <w:t>: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A46CFC">
        <w:rPr>
          <w:rFonts w:hint="cs"/>
          <w:rtl/>
          <w:lang w:eastAsia="en-US"/>
        </w:rPr>
        <w:t>" -</w:t>
      </w:r>
      <w:r>
        <w:rPr>
          <w:rtl/>
          <w:lang w:eastAsia="en-US"/>
        </w:rPr>
        <w:t xml:space="preserve"> </w:t>
      </w:r>
      <w:r>
        <w:rPr>
          <w:rFonts w:hint="eastAsia"/>
          <w:rtl/>
          <w:lang w:eastAsia="en-US"/>
        </w:rPr>
        <w:t>אותו</w:t>
      </w:r>
      <w:r>
        <w:rPr>
          <w:rtl/>
          <w:lang w:eastAsia="en-US"/>
        </w:rPr>
        <w:t xml:space="preserve"> </w:t>
      </w:r>
      <w:r>
        <w:rPr>
          <w:rFonts w:hint="eastAsia"/>
          <w:rtl/>
          <w:lang w:eastAsia="en-US"/>
        </w:rPr>
        <w:t>הקול</w:t>
      </w:r>
      <w:r>
        <w:rPr>
          <w:rtl/>
          <w:lang w:eastAsia="en-US"/>
        </w:rPr>
        <w:t xml:space="preserve"> </w:t>
      </w:r>
      <w:r>
        <w:rPr>
          <w:rFonts w:hint="eastAsia"/>
          <w:rtl/>
          <w:lang w:eastAsia="en-US"/>
        </w:rPr>
        <w:t>שכבר</w:t>
      </w:r>
      <w:r>
        <w:rPr>
          <w:rtl/>
          <w:lang w:eastAsia="en-US"/>
        </w:rPr>
        <w:t xml:space="preserve"> </w:t>
      </w:r>
      <w:r>
        <w:rPr>
          <w:rFonts w:hint="eastAsia"/>
          <w:rtl/>
          <w:lang w:eastAsia="en-US"/>
        </w:rPr>
        <w:t>שמעתי</w:t>
      </w:r>
      <w:r>
        <w:rPr>
          <w:rtl/>
          <w:lang w:eastAsia="en-US"/>
        </w:rPr>
        <w:t xml:space="preserve"> </w:t>
      </w:r>
      <w:r>
        <w:rPr>
          <w:rFonts w:hint="eastAsia"/>
          <w:rtl/>
          <w:lang w:eastAsia="en-US"/>
        </w:rPr>
        <w:t>במצרים</w:t>
      </w:r>
      <w:r w:rsidR="00A46CFC">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שהתפללו</w:t>
      </w:r>
      <w:r w:rsidR="00A46CFC">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sidR="00A46CF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עומד</w:t>
      </w:r>
      <w:r>
        <w:rPr>
          <w:rtl/>
          <w:lang w:eastAsia="en-US"/>
        </w:rPr>
        <w:t xml:space="preserve"> </w:t>
      </w:r>
      <w:r>
        <w:rPr>
          <w:rFonts w:hint="eastAsia"/>
          <w:rtl/>
          <w:lang w:eastAsia="en-US"/>
        </w:rPr>
        <w:t>ומתפלל</w:t>
      </w:r>
      <w:r w:rsidR="00A46CFC">
        <w:rPr>
          <w:rFonts w:hint="cs"/>
          <w:rtl/>
          <w:lang w:eastAsia="en-US"/>
        </w:rPr>
        <w:t>?</w:t>
      </w:r>
      <w:r>
        <w:rPr>
          <w:rtl/>
          <w:lang w:eastAsia="en-US"/>
        </w:rPr>
        <w:t xml:space="preserve"> </w:t>
      </w:r>
      <w:r>
        <w:rPr>
          <w:rFonts w:hint="eastAsia"/>
          <w:rtl/>
          <w:lang w:eastAsia="en-US"/>
        </w:rPr>
        <w:t>כבר</w:t>
      </w:r>
      <w:r>
        <w:rPr>
          <w:rtl/>
          <w:lang w:eastAsia="en-US"/>
        </w:rPr>
        <w:t xml:space="preserve"> </w:t>
      </w:r>
      <w:r>
        <w:rPr>
          <w:rFonts w:hint="eastAsia"/>
          <w:rtl/>
          <w:lang w:eastAsia="en-US"/>
        </w:rPr>
        <w:t>קדמה</w:t>
      </w:r>
      <w:r>
        <w:rPr>
          <w:rtl/>
          <w:lang w:eastAsia="en-US"/>
        </w:rPr>
        <w:t xml:space="preserve"> </w:t>
      </w:r>
      <w:r>
        <w:rPr>
          <w:rFonts w:hint="eastAsia"/>
          <w:rtl/>
          <w:lang w:eastAsia="en-US"/>
        </w:rPr>
        <w:t>תפ</w:t>
      </w:r>
      <w:r w:rsidR="00A46CFC">
        <w:rPr>
          <w:rFonts w:hint="cs"/>
          <w:rtl/>
          <w:lang w:eastAsia="en-US"/>
        </w:rPr>
        <w:t>י</w:t>
      </w:r>
      <w:r>
        <w:rPr>
          <w:rFonts w:hint="eastAsia"/>
          <w:rtl/>
          <w:lang w:eastAsia="en-US"/>
        </w:rPr>
        <w:t>לתן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לתפ</w:t>
      </w:r>
      <w:r w:rsidR="00A46CFC">
        <w:rPr>
          <w:rFonts w:hint="cs"/>
          <w:rtl/>
          <w:lang w:eastAsia="en-US"/>
        </w:rPr>
        <w:t>י</w:t>
      </w:r>
      <w:r>
        <w:rPr>
          <w:rFonts w:hint="eastAsia"/>
          <w:rtl/>
          <w:lang w:eastAsia="en-US"/>
        </w:rPr>
        <w:t>לתך</w:t>
      </w:r>
      <w:r w:rsidR="00A46CFC">
        <w:rPr>
          <w:rFonts w:hint="cs"/>
          <w:rtl/>
          <w:lang w:eastAsia="en-US"/>
        </w:rPr>
        <w:t>,</w:t>
      </w:r>
      <w:r>
        <w:rPr>
          <w:rtl/>
          <w:lang w:eastAsia="en-US"/>
        </w:rPr>
        <w:t xml:space="preserve"> </w:t>
      </w:r>
      <w:r>
        <w:rPr>
          <w:rFonts w:hint="eastAsia"/>
          <w:rtl/>
          <w:lang w:eastAsia="en-US"/>
        </w:rPr>
        <w:t>שנאמר</w:t>
      </w:r>
      <w:r w:rsidR="00A46CFC">
        <w:rPr>
          <w:rFonts w:hint="cs"/>
          <w:rtl/>
          <w:lang w:eastAsia="en-US"/>
        </w:rPr>
        <w:t>: "</w:t>
      </w:r>
      <w:r>
        <w:rPr>
          <w:rFonts w:hint="eastAsia"/>
          <w:rtl/>
          <w:lang w:eastAsia="en-US"/>
        </w:rPr>
        <w:t>מה</w:t>
      </w:r>
      <w:r>
        <w:rPr>
          <w:rtl/>
          <w:lang w:eastAsia="en-US"/>
        </w:rPr>
        <w:t xml:space="preserve"> </w:t>
      </w:r>
      <w:r>
        <w:rPr>
          <w:rFonts w:hint="eastAsia"/>
          <w:rtl/>
          <w:lang w:eastAsia="en-US"/>
        </w:rPr>
        <w:t>תצעק</w:t>
      </w:r>
      <w:r>
        <w:rPr>
          <w:rtl/>
          <w:lang w:eastAsia="en-US"/>
        </w:rPr>
        <w:t xml:space="preserve"> </w:t>
      </w:r>
      <w:r>
        <w:rPr>
          <w:rFonts w:hint="eastAsia"/>
          <w:rtl/>
          <w:lang w:eastAsia="en-US"/>
        </w:rPr>
        <w:t>אלי</w:t>
      </w:r>
      <w:r w:rsidR="00A46CFC">
        <w:rPr>
          <w:rFonts w:hint="cs"/>
          <w:rtl/>
          <w:lang w:eastAsia="en-US"/>
        </w:rPr>
        <w:t>"</w:t>
      </w:r>
      <w:r>
        <w:rPr>
          <w:rtl/>
          <w:lang w:eastAsia="en-US"/>
        </w:rPr>
        <w:t>.</w:t>
      </w:r>
      <w:r w:rsidR="00A46CFC">
        <w:rPr>
          <w:rStyle w:val="a5"/>
          <w:rtl/>
          <w:lang w:eastAsia="en-US"/>
        </w:rPr>
        <w:footnoteReference w:id="5"/>
      </w:r>
    </w:p>
    <w:p w14:paraId="33A5303F" w14:textId="77777777" w:rsidR="003622D7" w:rsidRDefault="003622D7" w:rsidP="003622D7">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מה</w:t>
      </w:r>
      <w:r>
        <w:rPr>
          <w:rtl/>
          <w:lang w:eastAsia="en-US"/>
        </w:rPr>
        <w:t xml:space="preserve"> </w:t>
      </w:r>
      <w:r>
        <w:rPr>
          <w:rFonts w:hint="cs"/>
          <w:rtl/>
          <w:lang w:eastAsia="en-US"/>
        </w:rPr>
        <w:t>סימן ד</w:t>
      </w:r>
      <w:r w:rsidR="006A51E1">
        <w:rPr>
          <w:rFonts w:hint="cs"/>
          <w:rtl/>
          <w:lang w:eastAsia="en-US"/>
        </w:rPr>
        <w:t xml:space="preserve"> </w:t>
      </w:r>
      <w:r w:rsidR="006A51E1">
        <w:rPr>
          <w:rtl/>
          <w:lang w:eastAsia="en-US"/>
        </w:rPr>
        <w:t>–</w:t>
      </w:r>
      <w:r w:rsidR="006A51E1">
        <w:rPr>
          <w:rFonts w:hint="cs"/>
          <w:rtl/>
          <w:lang w:eastAsia="en-US"/>
        </w:rPr>
        <w:t xml:space="preserve"> היונה העקרה</w:t>
      </w:r>
    </w:p>
    <w:p w14:paraId="6338A0F3" w14:textId="77777777" w:rsidR="003622D7" w:rsidRDefault="003622D7" w:rsidP="009F32F4">
      <w:pPr>
        <w:pStyle w:val="ac"/>
        <w:rPr>
          <w:rFonts w:hint="cs"/>
          <w:rtl/>
          <w:lang w:eastAsia="en-US"/>
        </w:rPr>
      </w:pPr>
      <w:r>
        <w:rPr>
          <w:rFonts w:hint="eastAsia"/>
          <w:rtl/>
          <w:lang w:eastAsia="en-US"/>
        </w:rPr>
        <w:t>ולמה</w:t>
      </w:r>
      <w:r>
        <w:rPr>
          <w:rtl/>
          <w:lang w:eastAsia="en-US"/>
        </w:rPr>
        <w:t xml:space="preserve"> </w:t>
      </w:r>
      <w:r>
        <w:rPr>
          <w:rFonts w:hint="eastAsia"/>
          <w:rtl/>
          <w:lang w:eastAsia="en-US"/>
        </w:rPr>
        <w:t>נתעקרו</w:t>
      </w:r>
      <w:r>
        <w:rPr>
          <w:rtl/>
          <w:lang w:eastAsia="en-US"/>
        </w:rPr>
        <w:t xml:space="preserve"> </w:t>
      </w:r>
      <w:r>
        <w:rPr>
          <w:rFonts w:hint="eastAsia"/>
          <w:rtl/>
          <w:lang w:eastAsia="en-US"/>
        </w:rPr>
        <w:t>האמהות</w:t>
      </w:r>
      <w:r>
        <w:rPr>
          <w:rFonts w:hint="cs"/>
          <w:rtl/>
          <w:lang w:eastAsia="en-US"/>
        </w:rPr>
        <w:t>?</w:t>
      </w:r>
      <w:r>
        <w:rPr>
          <w:rStyle w:val="a5"/>
          <w:rtl/>
          <w:lang w:eastAsia="en-US"/>
        </w:rPr>
        <w:footnoteReference w:id="6"/>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משם</w:t>
      </w:r>
      <w:r>
        <w:rPr>
          <w:rtl/>
          <w:lang w:eastAsia="en-US"/>
        </w:rPr>
        <w:t xml:space="preserve"> </w:t>
      </w:r>
      <w:r>
        <w:rPr>
          <w:rFonts w:hint="eastAsia"/>
          <w:rtl/>
          <w:lang w:eastAsia="en-US"/>
        </w:rPr>
        <w:t>רבי</w:t>
      </w:r>
      <w:r>
        <w:rPr>
          <w:rtl/>
          <w:lang w:eastAsia="en-US"/>
        </w:rPr>
        <w:t xml:space="preserve"> </w:t>
      </w:r>
      <w:r>
        <w:rPr>
          <w:rFonts w:hint="eastAsia"/>
          <w:rtl/>
          <w:lang w:eastAsia="en-US"/>
        </w:rPr>
        <w:t>שילא</w:t>
      </w:r>
      <w:r>
        <w:rPr>
          <w:rtl/>
          <w:lang w:eastAsia="en-US"/>
        </w:rPr>
        <w:t xml:space="preserve"> </w:t>
      </w:r>
      <w:r>
        <w:rPr>
          <w:rFonts w:hint="eastAsia"/>
          <w:rtl/>
          <w:lang w:eastAsia="en-US"/>
        </w:rPr>
        <w:t>דכפר</w:t>
      </w:r>
      <w:r>
        <w:rPr>
          <w:rtl/>
          <w:lang w:eastAsia="en-US"/>
        </w:rPr>
        <w:t xml:space="preserve"> </w:t>
      </w:r>
      <w:r>
        <w:rPr>
          <w:rFonts w:hint="eastAsia"/>
          <w:rtl/>
          <w:lang w:eastAsia="en-US"/>
        </w:rPr>
        <w:t>תמרתא</w:t>
      </w:r>
      <w:r>
        <w:rPr>
          <w:rtl/>
          <w:lang w:eastAsia="en-US"/>
        </w:rPr>
        <w:t xml:space="preserve"> </w:t>
      </w:r>
      <w:r>
        <w:rPr>
          <w:rFonts w:hint="eastAsia"/>
          <w:rtl/>
          <w:lang w:eastAsia="en-US"/>
        </w:rPr>
        <w:t>ורבי</w:t>
      </w:r>
      <w:r>
        <w:rPr>
          <w:rtl/>
          <w:lang w:eastAsia="en-US"/>
        </w:rPr>
        <w:t xml:space="preserve"> </w:t>
      </w:r>
      <w:r>
        <w:rPr>
          <w:rFonts w:hint="eastAsia"/>
          <w:rtl/>
          <w:lang w:eastAsia="en-US"/>
        </w:rPr>
        <w:t>חלבו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sidR="009F32F4">
        <w:rPr>
          <w:rFonts w:hint="cs"/>
          <w:rtl/>
          <w:lang w:eastAsia="en-US"/>
        </w:rPr>
        <w:t>:</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מתא</w:t>
      </w:r>
      <w:r w:rsidR="009F32F4">
        <w:rPr>
          <w:rFonts w:hint="cs"/>
          <w:rtl/>
          <w:lang w:eastAsia="en-US"/>
        </w:rPr>
        <w:t>ו</w:t>
      </w:r>
      <w:r>
        <w:rPr>
          <w:rFonts w:hint="eastAsia"/>
          <w:rtl/>
          <w:lang w:eastAsia="en-US"/>
        </w:rPr>
        <w:t>וה</w:t>
      </w:r>
      <w:r>
        <w:rPr>
          <w:rtl/>
          <w:lang w:eastAsia="en-US"/>
        </w:rPr>
        <w:t xml:space="preserve"> </w:t>
      </w:r>
      <w:r>
        <w:rPr>
          <w:rFonts w:hint="eastAsia"/>
          <w:rtl/>
          <w:lang w:eastAsia="en-US"/>
        </w:rPr>
        <w:t>לתפ</w:t>
      </w:r>
      <w:r w:rsidR="009F32F4">
        <w:rPr>
          <w:rFonts w:hint="cs"/>
          <w:rtl/>
          <w:lang w:eastAsia="en-US"/>
        </w:rPr>
        <w:t>י</w:t>
      </w:r>
      <w:r>
        <w:rPr>
          <w:rFonts w:hint="eastAsia"/>
          <w:rtl/>
          <w:lang w:eastAsia="en-US"/>
        </w:rPr>
        <w:t>לתן</w:t>
      </w:r>
      <w:r>
        <w:rPr>
          <w:rtl/>
          <w:lang w:eastAsia="en-US"/>
        </w:rPr>
        <w:t xml:space="preserve"> </w:t>
      </w:r>
      <w:r>
        <w:rPr>
          <w:rFonts w:hint="eastAsia"/>
          <w:rtl/>
          <w:lang w:eastAsia="en-US"/>
        </w:rPr>
        <w:t>ומתאוה</w:t>
      </w:r>
      <w:r>
        <w:rPr>
          <w:rtl/>
          <w:lang w:eastAsia="en-US"/>
        </w:rPr>
        <w:t xml:space="preserve"> </w:t>
      </w:r>
      <w:r>
        <w:rPr>
          <w:rFonts w:hint="eastAsia"/>
          <w:rtl/>
          <w:lang w:eastAsia="en-US"/>
        </w:rPr>
        <w:t>לשיחתן</w:t>
      </w:r>
      <w:r w:rsidR="009F32F4">
        <w:rPr>
          <w:rFonts w:hint="cs"/>
          <w:rtl/>
          <w:lang w:eastAsia="en-US"/>
        </w:rPr>
        <w:t>,</w:t>
      </w:r>
      <w:r>
        <w:rPr>
          <w:rtl/>
          <w:lang w:eastAsia="en-US"/>
        </w:rPr>
        <w:t xml:space="preserve"> </w:t>
      </w:r>
      <w:r w:rsidRPr="009F32F4">
        <w:rPr>
          <w:rFonts w:hint="eastAsia"/>
          <w:rtl/>
          <w:lang w:eastAsia="en-US"/>
        </w:rPr>
        <w:t>שנאמר</w:t>
      </w:r>
      <w:r w:rsidR="009F32F4" w:rsidRPr="009F32F4">
        <w:rPr>
          <w:rFonts w:hint="cs"/>
          <w:rtl/>
          <w:lang w:eastAsia="en-US"/>
        </w:rPr>
        <w:t>: "</w:t>
      </w:r>
      <w:r w:rsidRPr="009F32F4">
        <w:rPr>
          <w:rFonts w:hint="eastAsia"/>
          <w:rtl/>
          <w:lang w:eastAsia="en-US"/>
        </w:rPr>
        <w:t>יונתי</w:t>
      </w:r>
      <w:r w:rsidRPr="009F32F4">
        <w:rPr>
          <w:rtl/>
          <w:lang w:eastAsia="en-US"/>
        </w:rPr>
        <w:t xml:space="preserve"> </w:t>
      </w:r>
      <w:r w:rsidRPr="009F32F4">
        <w:rPr>
          <w:rFonts w:hint="eastAsia"/>
          <w:rtl/>
          <w:lang w:eastAsia="en-US"/>
        </w:rPr>
        <w:t>בחגוי</w:t>
      </w:r>
      <w:r w:rsidRPr="009F32F4">
        <w:rPr>
          <w:rtl/>
          <w:lang w:eastAsia="en-US"/>
        </w:rPr>
        <w:t xml:space="preserve"> </w:t>
      </w:r>
      <w:r w:rsidRPr="009F32F4">
        <w:rPr>
          <w:rFonts w:hint="eastAsia"/>
          <w:rtl/>
          <w:lang w:eastAsia="en-US"/>
        </w:rPr>
        <w:t>הסלע</w:t>
      </w:r>
      <w:r w:rsidR="009F32F4" w:rsidRPr="009F32F4">
        <w:rPr>
          <w:rFonts w:hint="cs"/>
          <w:rtl/>
          <w:lang w:eastAsia="en-US"/>
        </w:rPr>
        <w:t>",</w:t>
      </w:r>
      <w:r w:rsidRPr="009F32F4">
        <w:rPr>
          <w:rtl/>
          <w:lang w:eastAsia="en-US"/>
        </w:rPr>
        <w:t xml:space="preserve"> </w:t>
      </w:r>
      <w:r w:rsidRPr="009F32F4">
        <w:rPr>
          <w:rFonts w:hint="eastAsia"/>
          <w:rtl/>
          <w:lang w:eastAsia="en-US"/>
        </w:rPr>
        <w:t>יונתי</w:t>
      </w:r>
      <w:r w:rsidR="009F32F4">
        <w:rPr>
          <w:rFonts w:hint="cs"/>
          <w:rtl/>
          <w:lang w:eastAsia="en-US"/>
        </w:rPr>
        <w:t xml:space="preserve">, </w:t>
      </w:r>
      <w:r>
        <w:rPr>
          <w:rFonts w:hint="eastAsia"/>
          <w:rtl/>
          <w:lang w:eastAsia="en-US"/>
        </w:rPr>
        <w:t>למה</w:t>
      </w:r>
      <w:r>
        <w:rPr>
          <w:rtl/>
          <w:lang w:eastAsia="en-US"/>
        </w:rPr>
        <w:t xml:space="preserve"> </w:t>
      </w:r>
      <w:r>
        <w:rPr>
          <w:rFonts w:hint="eastAsia"/>
          <w:rtl/>
          <w:lang w:eastAsia="en-US"/>
        </w:rPr>
        <w:t>עקרתי</w:t>
      </w:r>
      <w:r>
        <w:rPr>
          <w:rtl/>
          <w:lang w:eastAsia="en-US"/>
        </w:rPr>
        <w:t xml:space="preserve"> </w:t>
      </w:r>
      <w:r>
        <w:rPr>
          <w:rFonts w:hint="eastAsia"/>
          <w:rtl/>
          <w:lang w:eastAsia="en-US"/>
        </w:rPr>
        <w:t>אתכם</w:t>
      </w:r>
      <w:r w:rsidR="009F32F4">
        <w:rPr>
          <w:rFonts w:hint="cs"/>
          <w:rtl/>
          <w:lang w:eastAsia="en-US"/>
        </w:rPr>
        <w:t>?</w:t>
      </w:r>
      <w:r>
        <w:rPr>
          <w:rtl/>
          <w:lang w:eastAsia="en-US"/>
        </w:rPr>
        <w:t xml:space="preserve"> </w:t>
      </w:r>
      <w:r>
        <w:rPr>
          <w:rFonts w:hint="eastAsia"/>
          <w:rtl/>
          <w:lang w:eastAsia="en-US"/>
        </w:rPr>
        <w:t>בשביל</w:t>
      </w:r>
      <w:r>
        <w:rPr>
          <w:rtl/>
          <w:lang w:eastAsia="en-US"/>
        </w:rPr>
        <w:t xml:space="preserve"> </w:t>
      </w:r>
      <w:r w:rsidR="009F32F4">
        <w:rPr>
          <w:rFonts w:hint="cs"/>
          <w:rtl/>
          <w:lang w:eastAsia="en-US"/>
        </w:rPr>
        <w:t>"</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tl/>
          <w:lang w:eastAsia="en-US"/>
        </w:rPr>
        <w:t xml:space="preserve"> </w:t>
      </w:r>
      <w:r>
        <w:rPr>
          <w:rFonts w:hint="eastAsia"/>
          <w:rtl/>
          <w:lang w:eastAsia="en-US"/>
        </w:rPr>
        <w:t>השמיעיני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9F32F4">
        <w:rPr>
          <w:rFonts w:hint="cs"/>
          <w:rtl/>
          <w:lang w:eastAsia="en-US"/>
        </w:rPr>
        <w:t>".</w:t>
      </w:r>
      <w:r w:rsidR="009F32F4">
        <w:rPr>
          <w:rStyle w:val="a5"/>
          <w:rtl/>
          <w:lang w:eastAsia="en-US"/>
        </w:rPr>
        <w:footnoteReference w:id="7"/>
      </w:r>
    </w:p>
    <w:p w14:paraId="0E836FBC" w14:textId="77777777" w:rsidR="006707FE" w:rsidRPr="00566AD3" w:rsidRDefault="006707FE" w:rsidP="00101450">
      <w:pPr>
        <w:pStyle w:val="ab"/>
        <w:rPr>
          <w:rFonts w:hint="cs"/>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smartTag w:uri="urn:schemas-microsoft-com:office:smarttags" w:element="PersonName">
        <w:smartTagPr>
          <w:attr w:name="ProductID" w:val="שמעון בר"/>
        </w:smartTagPr>
        <w:r w:rsidRPr="00566AD3">
          <w:rPr>
            <w:rFonts w:hint="eastAsia"/>
            <w:rtl/>
            <w:lang w:eastAsia="en-US"/>
          </w:rPr>
          <w:t>שמעון</w:t>
        </w:r>
        <w:r w:rsidRPr="00566AD3">
          <w:rPr>
            <w:rtl/>
            <w:lang w:eastAsia="en-US"/>
          </w:rPr>
          <w:t xml:space="preserve"> </w:t>
        </w:r>
        <w:r w:rsidRPr="00566AD3">
          <w:rPr>
            <w:rFonts w:hint="eastAsia"/>
            <w:rtl/>
            <w:lang w:eastAsia="en-US"/>
          </w:rPr>
          <w:t>בר</w:t>
        </w:r>
      </w:smartTag>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r w:rsidR="00A60F90">
        <w:rPr>
          <w:rFonts w:hint="cs"/>
          <w:rtl/>
          <w:lang w:eastAsia="en-US"/>
        </w:rPr>
        <w:t xml:space="preserve"> </w:t>
      </w:r>
      <w:r w:rsidR="00A60F90">
        <w:rPr>
          <w:rtl/>
          <w:lang w:eastAsia="en-US"/>
        </w:rPr>
        <w:t>–</w:t>
      </w:r>
      <w:r w:rsidR="00A60F90">
        <w:rPr>
          <w:rFonts w:hint="cs"/>
          <w:rtl/>
          <w:lang w:eastAsia="en-US"/>
        </w:rPr>
        <w:t xml:space="preserve"> היונה במתן תורה</w:t>
      </w:r>
    </w:p>
    <w:p w14:paraId="63623086" w14:textId="77777777" w:rsidR="006707FE" w:rsidRDefault="006707FE" w:rsidP="0094223A">
      <w:pPr>
        <w:pStyle w:val="ac"/>
        <w:rPr>
          <w:rFonts w:hint="cs"/>
          <w:rtl/>
          <w:lang w:eastAsia="en-US"/>
        </w:rPr>
      </w:pPr>
      <w:r w:rsidRPr="00566AD3">
        <w:rPr>
          <w:rFonts w:hint="cs"/>
          <w:rtl/>
          <w:lang w:eastAsia="en-US"/>
        </w:rPr>
        <w:t>"</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w:t>
      </w:r>
      <w:r w:rsidR="00082582">
        <w:rPr>
          <w:rFonts w:hint="cs"/>
          <w:rtl/>
          <w:lang w:eastAsia="en-US"/>
        </w:rPr>
        <w:t>ה</w:t>
      </w:r>
      <w:r w:rsidRPr="00566AD3">
        <w:rPr>
          <w:rFonts w:hint="eastAsia"/>
          <w:rtl/>
          <w:lang w:eastAsia="en-US"/>
        </w:rPr>
        <w:t>ים</w:t>
      </w:r>
      <w:r w:rsidRPr="00566AD3">
        <w:rPr>
          <w:rFonts w:hint="cs"/>
          <w:rtl/>
          <w:lang w:eastAsia="en-US"/>
        </w:rPr>
        <w:t xml:space="preserve">" - </w:t>
      </w:r>
      <w:r w:rsidRPr="00566AD3">
        <w:rPr>
          <w:rFonts w:hint="eastAsia"/>
          <w:rtl/>
          <w:lang w:eastAsia="en-US"/>
        </w:rPr>
        <w:t>ר</w:t>
      </w:r>
      <w:r w:rsidRPr="00566AD3">
        <w:rPr>
          <w:rtl/>
          <w:lang w:eastAsia="en-US"/>
        </w:rPr>
        <w:t xml:space="preserve">' </w:t>
      </w:r>
      <w:r w:rsidRPr="00566AD3">
        <w:rPr>
          <w:rFonts w:hint="eastAsia"/>
          <w:rtl/>
          <w:lang w:eastAsia="en-US"/>
        </w:rPr>
        <w:t>יוסי</w:t>
      </w:r>
      <w:r w:rsidRPr="00566AD3">
        <w:rPr>
          <w:rtl/>
          <w:lang w:eastAsia="en-US"/>
        </w:rPr>
        <w:t xml:space="preserve"> </w:t>
      </w:r>
      <w:r w:rsidRPr="00566AD3">
        <w:rPr>
          <w:rFonts w:hint="eastAsia"/>
          <w:rtl/>
          <w:lang w:eastAsia="en-US"/>
        </w:rPr>
        <w:t>יודן</w:t>
      </w:r>
      <w:r w:rsidRPr="00566AD3">
        <w:rPr>
          <w:rtl/>
          <w:lang w:eastAsia="en-US"/>
        </w:rPr>
        <w:t xml:space="preserve"> </w:t>
      </w:r>
      <w:r w:rsidRPr="00566AD3">
        <w:rPr>
          <w:rFonts w:hint="eastAsia"/>
          <w:rtl/>
          <w:lang w:eastAsia="en-US"/>
        </w:rPr>
        <w:t>ברבי</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אומר</w:t>
      </w:r>
      <w:r w:rsidRPr="00566AD3">
        <w:rPr>
          <w:rFonts w:hint="cs"/>
          <w:rtl/>
          <w:lang w:eastAsia="en-US"/>
        </w:rPr>
        <w:t>: "</w:t>
      </w:r>
      <w:r w:rsidRPr="00566AD3">
        <w:rPr>
          <w:rFonts w:hint="eastAsia"/>
          <w:rtl/>
          <w:lang w:eastAsia="en-US"/>
        </w:rPr>
        <w:t>ה</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Fonts w:hint="cs"/>
          <w:rtl/>
          <w:lang w:eastAsia="en-US"/>
        </w:rPr>
        <w:t>"</w:t>
      </w:r>
      <w:r w:rsidRPr="00566AD3">
        <w:rPr>
          <w:rtl/>
          <w:lang w:eastAsia="en-US"/>
        </w:rPr>
        <w:t xml:space="preserve"> (</w:t>
      </w:r>
      <w:r w:rsidRPr="00566AD3">
        <w:rPr>
          <w:rFonts w:hint="eastAsia"/>
          <w:rtl/>
          <w:lang w:eastAsia="en-US"/>
        </w:rPr>
        <w:t>דב</w:t>
      </w:r>
      <w:r w:rsidRPr="00566AD3">
        <w:rPr>
          <w:rFonts w:hint="cs"/>
          <w:rtl/>
          <w:lang w:eastAsia="en-US"/>
        </w:rPr>
        <w:t>רים</w:t>
      </w:r>
      <w:r w:rsidRPr="00566AD3">
        <w:rPr>
          <w:rtl/>
          <w:lang w:eastAsia="en-US"/>
        </w:rPr>
        <w:t xml:space="preserve"> </w:t>
      </w:r>
      <w:r w:rsidRPr="00566AD3">
        <w:rPr>
          <w:rFonts w:hint="eastAsia"/>
          <w:rtl/>
          <w:lang w:eastAsia="en-US"/>
        </w:rPr>
        <w:t>לג</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cs"/>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נגלה</w:t>
      </w:r>
      <w:r w:rsidRPr="00566AD3">
        <w:rPr>
          <w:rFonts w:hint="cs"/>
          <w:rtl/>
          <w:lang w:eastAsia="en-US"/>
        </w:rPr>
        <w:t>!</w:t>
      </w:r>
      <w:r w:rsidRPr="00566AD3">
        <w:rPr>
          <w:rStyle w:val="a5"/>
          <w:rtl/>
          <w:lang w:eastAsia="en-US"/>
        </w:rPr>
        <w:footnoteReference w:id="8"/>
      </w:r>
      <w:r w:rsidRPr="00566AD3">
        <w:rPr>
          <w:rtl/>
          <w:lang w:eastAsia="en-US"/>
        </w:rPr>
        <w:t xml:space="preserve"> </w:t>
      </w:r>
      <w:r w:rsidRPr="00566AD3">
        <w:rPr>
          <w:rFonts w:hint="eastAsia"/>
          <w:rtl/>
          <w:lang w:eastAsia="en-US"/>
        </w:rPr>
        <w:t>ואני</w:t>
      </w:r>
      <w:r w:rsidRPr="00566AD3">
        <w:rPr>
          <w:rtl/>
          <w:lang w:eastAsia="en-US"/>
        </w:rPr>
        <w:t xml:space="preserve"> </w:t>
      </w:r>
      <w:r w:rsidRPr="00566AD3">
        <w:rPr>
          <w:rFonts w:hint="eastAsia"/>
          <w:rtl/>
          <w:lang w:eastAsia="en-US"/>
        </w:rPr>
        <w:t>אומר</w:t>
      </w:r>
      <w:r w:rsidRPr="00566AD3">
        <w:rPr>
          <w:rFonts w:hint="cs"/>
          <w:rtl/>
          <w:lang w:eastAsia="en-US"/>
        </w:rPr>
        <w:t>:</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בניו</w:t>
      </w:r>
      <w:r w:rsidRPr="00566AD3">
        <w:rPr>
          <w:rtl/>
          <w:lang w:eastAsia="en-US"/>
        </w:rPr>
        <w:t xml:space="preserve"> </w:t>
      </w:r>
      <w:r w:rsidRPr="00566AD3">
        <w:rPr>
          <w:rFonts w:hint="eastAsia"/>
          <w:rtl/>
          <w:lang w:eastAsia="en-US"/>
        </w:rPr>
        <w:t>בשמחה</w:t>
      </w:r>
      <w:r w:rsidRPr="00566AD3">
        <w:rPr>
          <w:rFonts w:hint="cs"/>
          <w:rtl/>
          <w:lang w:eastAsia="en-US"/>
        </w:rPr>
        <w:t>.</w:t>
      </w:r>
      <w:r w:rsidRPr="00566AD3">
        <w:rPr>
          <w:rtl/>
          <w:lang w:eastAsia="en-US"/>
        </w:rPr>
        <w:t xml:space="preserve"> </w:t>
      </w:r>
      <w:r w:rsidRPr="00566AD3">
        <w:rPr>
          <w:rFonts w:hint="eastAsia"/>
          <w:rtl/>
          <w:lang w:eastAsia="en-US"/>
        </w:rPr>
        <w:t>מושלו</w:t>
      </w:r>
      <w:r w:rsidRPr="00566AD3">
        <w:rPr>
          <w:rtl/>
          <w:lang w:eastAsia="en-US"/>
        </w:rPr>
        <w:t xml:space="preserve"> </w:t>
      </w:r>
      <w:r w:rsidRPr="00566AD3">
        <w:rPr>
          <w:rFonts w:hint="eastAsia"/>
          <w:rtl/>
          <w:lang w:eastAsia="en-US"/>
        </w:rPr>
        <w:t>משל</w:t>
      </w:r>
      <w:r w:rsidRPr="00566AD3">
        <w:rPr>
          <w:rFonts w:hint="cs"/>
          <w:rtl/>
          <w:lang w:eastAsia="en-US"/>
        </w:rPr>
        <w:t>:</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הדבר</w:t>
      </w:r>
      <w:r w:rsidRPr="00566AD3">
        <w:rPr>
          <w:rtl/>
          <w:lang w:eastAsia="en-US"/>
        </w:rPr>
        <w:t xml:space="preserve"> </w:t>
      </w:r>
      <w:r w:rsidRPr="00566AD3">
        <w:rPr>
          <w:rFonts w:hint="eastAsia"/>
          <w:rtl/>
          <w:lang w:eastAsia="en-US"/>
        </w:rPr>
        <w:t>דומה</w:t>
      </w:r>
      <w:r w:rsidRPr="00566AD3">
        <w:rPr>
          <w:rFonts w:hint="cs"/>
          <w:rtl/>
          <w:lang w:eastAsia="en-US"/>
        </w:rPr>
        <w:t>?</w:t>
      </w:r>
      <w:r w:rsidRPr="00566AD3">
        <w:rPr>
          <w:rtl/>
          <w:lang w:eastAsia="en-US"/>
        </w:rPr>
        <w:t xml:space="preserve"> </w:t>
      </w:r>
      <w:r w:rsidRPr="00566AD3">
        <w:rPr>
          <w:rFonts w:hint="eastAsia"/>
          <w:rtl/>
          <w:lang w:eastAsia="en-US"/>
        </w:rPr>
        <w:t>לחתן</w:t>
      </w:r>
      <w:r w:rsidRPr="00566AD3">
        <w:rPr>
          <w:rtl/>
          <w:lang w:eastAsia="en-US"/>
        </w:rPr>
        <w:t xml:space="preserve"> </w:t>
      </w:r>
      <w:r w:rsidRPr="00566AD3">
        <w:rPr>
          <w:rFonts w:hint="eastAsia"/>
          <w:rtl/>
          <w:lang w:eastAsia="en-US"/>
        </w:rPr>
        <w:t>שיצא</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כלה</w:t>
      </w:r>
      <w:r w:rsidRPr="00566AD3">
        <w:rPr>
          <w:rFonts w:hint="cs"/>
          <w:rtl/>
          <w:lang w:eastAsia="en-US"/>
        </w:rPr>
        <w:t>.</w:t>
      </w:r>
      <w:r w:rsidRPr="00566AD3">
        <w:rPr>
          <w:rtl/>
          <w:lang w:eastAsia="en-US"/>
        </w:rPr>
        <w:t xml:space="preserve"> </w:t>
      </w:r>
      <w:r w:rsidRPr="00566AD3">
        <w:rPr>
          <w:rFonts w:hint="eastAsia"/>
          <w:rtl/>
          <w:lang w:eastAsia="en-US"/>
        </w:rPr>
        <w:t>מכבודו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יוצא</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למד</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נכנס</w:t>
      </w:r>
      <w:r w:rsidRPr="00566AD3">
        <w:rPr>
          <w:rFonts w:hint="cs"/>
          <w:rtl/>
          <w:lang w:eastAsia="en-US"/>
        </w:rPr>
        <w:t>.</w:t>
      </w:r>
      <w:r w:rsidR="0094223A">
        <w:rPr>
          <w:rStyle w:val="a5"/>
          <w:rtl/>
          <w:lang w:eastAsia="en-US"/>
        </w:rPr>
        <w:footnoteReference w:id="9"/>
      </w:r>
      <w:r w:rsidRPr="00566AD3">
        <w:rPr>
          <w:rtl/>
          <w:lang w:eastAsia="en-US"/>
        </w:rPr>
        <w:t xml:space="preserve"> </w:t>
      </w:r>
      <w:r w:rsidRPr="00566AD3">
        <w:rPr>
          <w:rFonts w:hint="eastAsia"/>
          <w:rtl/>
          <w:lang w:eastAsia="en-US"/>
        </w:rPr>
        <w:t>לכך</w:t>
      </w:r>
      <w:r w:rsidRPr="00566AD3">
        <w:rPr>
          <w:rtl/>
          <w:lang w:eastAsia="en-US"/>
        </w:rPr>
        <w:t xml:space="preserve"> </w:t>
      </w:r>
      <w:r w:rsidRPr="00566AD3">
        <w:rPr>
          <w:rFonts w:hint="eastAsia"/>
          <w:rtl/>
          <w:lang w:eastAsia="en-US"/>
        </w:rPr>
        <w:t>נאמר</w:t>
      </w:r>
      <w:r w:rsidRPr="00566AD3">
        <w:rPr>
          <w:rFonts w:hint="cs"/>
          <w:rtl/>
          <w:lang w:eastAsia="en-US"/>
        </w:rPr>
        <w:t>: "</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w:t>
      </w:r>
      <w:r w:rsidRPr="00566AD3">
        <w:rPr>
          <w:rtl/>
          <w:lang w:eastAsia="en-US"/>
        </w:rPr>
        <w:t xml:space="preserve">– </w:t>
      </w:r>
      <w:r w:rsidRPr="00566AD3">
        <w:rPr>
          <w:rFonts w:hint="eastAsia"/>
          <w:rtl/>
          <w:lang w:eastAsia="en-US"/>
        </w:rPr>
        <w:t>נצפפו</w:t>
      </w:r>
      <w:r w:rsidRPr="00566AD3">
        <w:rPr>
          <w:rFonts w:hint="cs"/>
          <w:rtl/>
          <w:lang w:eastAsia="en-US"/>
        </w:rPr>
        <w:t>.</w:t>
      </w:r>
      <w:r w:rsidRPr="00566AD3">
        <w:rPr>
          <w:rtl/>
          <w:lang w:eastAsia="en-US"/>
        </w:rPr>
        <w:t xml:space="preserve"> </w:t>
      </w:r>
      <w:r w:rsidRPr="00566AD3">
        <w:rPr>
          <w:rFonts w:hint="eastAsia"/>
          <w:rtl/>
          <w:lang w:eastAsia="en-US"/>
        </w:rPr>
        <w:t>ועליהם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Fonts w:hint="cs"/>
          <w:rtl/>
          <w:lang w:eastAsia="en-US"/>
        </w:rPr>
        <w:t>"</w:t>
      </w:r>
      <w:r w:rsidRPr="00566AD3">
        <w:rPr>
          <w:rtl/>
          <w:lang w:eastAsia="en-US"/>
        </w:rPr>
        <w:t xml:space="preserve"> (</w:t>
      </w:r>
      <w:r w:rsidRPr="00566AD3">
        <w:rPr>
          <w:rFonts w:hint="eastAsia"/>
          <w:rtl/>
          <w:lang w:eastAsia="en-US"/>
        </w:rPr>
        <w:t>ש</w:t>
      </w:r>
      <w:r w:rsidR="0094223A">
        <w:rPr>
          <w:rFonts w:hint="cs"/>
          <w:rtl/>
          <w:lang w:eastAsia="en-US"/>
        </w:rPr>
        <w:t xml:space="preserve">יר השירים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tl/>
          <w:lang w:eastAsia="en-US"/>
        </w:rPr>
        <w:t>)</w:t>
      </w:r>
      <w:r w:rsidRPr="00566AD3">
        <w:rPr>
          <w:rFonts w:hint="cs"/>
          <w:rtl/>
          <w:lang w:eastAsia="en-US"/>
        </w:rPr>
        <w:t>.</w:t>
      </w:r>
      <w:r w:rsidRPr="00566AD3">
        <w:rPr>
          <w:rStyle w:val="a5"/>
          <w:rtl/>
          <w:lang w:eastAsia="en-US"/>
        </w:rPr>
        <w:footnoteReference w:id="10"/>
      </w:r>
    </w:p>
    <w:p w14:paraId="48EC6B7B" w14:textId="77777777" w:rsidR="0043526E" w:rsidRDefault="0043526E" w:rsidP="0043526E">
      <w:pPr>
        <w:pStyle w:val="ac"/>
        <w:rPr>
          <w:rFonts w:hint="cs"/>
          <w:rtl/>
          <w:lang w:eastAsia="en-US"/>
        </w:rPr>
      </w:pP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אומ</w:t>
      </w:r>
      <w:r>
        <w:rPr>
          <w:rFonts w:hint="cs"/>
          <w:rtl/>
          <w:lang w:eastAsia="en-US"/>
        </w:rPr>
        <w:t xml:space="preserve">ר: </w:t>
      </w:r>
      <w:r>
        <w:rPr>
          <w:rtl/>
          <w:lang w:eastAsia="en-US"/>
        </w:rPr>
        <w:t xml:space="preserve"> </w:t>
      </w:r>
      <w:r>
        <w:rPr>
          <w:rFonts w:hint="eastAsia"/>
          <w:rtl/>
          <w:lang w:eastAsia="en-US"/>
        </w:rPr>
        <w:t>אין</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אמור</w:t>
      </w:r>
      <w:r>
        <w:rPr>
          <w:rtl/>
          <w:lang w:eastAsia="en-US"/>
        </w:rPr>
        <w:t xml:space="preserve"> </w:t>
      </w:r>
      <w:r>
        <w:rPr>
          <w:rFonts w:hint="eastAsia"/>
          <w:rtl/>
          <w:lang w:eastAsia="en-US"/>
        </w:rPr>
        <w:t>אלא</w:t>
      </w:r>
      <w:r>
        <w:rPr>
          <w:rtl/>
          <w:lang w:eastAsia="en-US"/>
        </w:rPr>
        <w:t xml:space="preserve"> </w:t>
      </w:r>
      <w:r>
        <w:rPr>
          <w:rFonts w:hint="eastAsia"/>
          <w:rtl/>
          <w:lang w:eastAsia="en-US"/>
        </w:rPr>
        <w:t>לפני</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Fonts w:hint="cs"/>
          <w:rtl/>
          <w:lang w:eastAsia="en-US"/>
        </w:rPr>
        <w:t>. "</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Fonts w:hint="cs"/>
          <w:rtl/>
          <w:lang w:eastAsia="en-US"/>
        </w:rPr>
        <w:t xml:space="preserve">" - </w:t>
      </w:r>
      <w:r>
        <w:rPr>
          <w:rFonts w:hint="eastAsia"/>
          <w:rtl/>
          <w:lang w:eastAsia="en-US"/>
        </w:rPr>
        <w:t>כעינין</w:t>
      </w:r>
      <w:r>
        <w:rPr>
          <w:rtl/>
          <w:lang w:eastAsia="en-US"/>
        </w:rPr>
        <w:t xml:space="preserve"> </w:t>
      </w:r>
      <w:r>
        <w:rPr>
          <w:rFonts w:hint="eastAsia"/>
          <w:rtl/>
          <w:lang w:eastAsia="en-US"/>
        </w:rPr>
        <w:t>שנ</w:t>
      </w:r>
      <w:r>
        <w:rPr>
          <w:rFonts w:hint="cs"/>
          <w:rtl/>
          <w:lang w:eastAsia="en-US"/>
        </w:rPr>
        <w:t>אמר: "</w:t>
      </w:r>
      <w:r>
        <w:rPr>
          <w:rFonts w:hint="eastAsia"/>
          <w:rtl/>
          <w:lang w:eastAsia="en-US"/>
        </w:rPr>
        <w:t>וישכם</w:t>
      </w:r>
      <w:r>
        <w:rPr>
          <w:rtl/>
          <w:lang w:eastAsia="en-US"/>
        </w:rPr>
        <w:t xml:space="preserve"> </w:t>
      </w:r>
      <w:r>
        <w:rPr>
          <w:rFonts w:hint="eastAsia"/>
          <w:rtl/>
          <w:lang w:eastAsia="en-US"/>
        </w:rPr>
        <w:t>בבקר</w:t>
      </w:r>
      <w:r>
        <w:rPr>
          <w:rtl/>
          <w:lang w:eastAsia="en-US"/>
        </w:rPr>
        <w:t xml:space="preserve"> </w:t>
      </w:r>
      <w:r>
        <w:rPr>
          <w:rFonts w:hint="eastAsia"/>
          <w:rtl/>
          <w:lang w:eastAsia="en-US"/>
        </w:rPr>
        <w:t>ויבן</w:t>
      </w:r>
      <w:r>
        <w:rPr>
          <w:rtl/>
          <w:lang w:eastAsia="en-US"/>
        </w:rPr>
        <w:t xml:space="preserve"> </w:t>
      </w:r>
      <w:r>
        <w:rPr>
          <w:rFonts w:hint="eastAsia"/>
          <w:rtl/>
          <w:lang w:eastAsia="en-US"/>
        </w:rPr>
        <w:t>מזבח</w:t>
      </w:r>
      <w:r>
        <w:rPr>
          <w:rtl/>
          <w:lang w:eastAsia="en-US"/>
        </w:rPr>
        <w:t xml:space="preserve"> </w:t>
      </w:r>
      <w:r>
        <w:rPr>
          <w:rFonts w:hint="eastAsia"/>
          <w:rtl/>
          <w:lang w:eastAsia="en-US"/>
        </w:rPr>
        <w:t>תחת</w:t>
      </w:r>
      <w:r>
        <w:rPr>
          <w:rtl/>
          <w:lang w:eastAsia="en-US"/>
        </w:rPr>
        <w:t xml:space="preserve"> </w:t>
      </w:r>
      <w:r>
        <w:rPr>
          <w:rFonts w:hint="eastAsia"/>
          <w:rtl/>
          <w:lang w:eastAsia="en-US"/>
        </w:rPr>
        <w:t>ההר</w:t>
      </w:r>
      <w:r>
        <w:rPr>
          <w:rFonts w:hint="cs"/>
          <w:rtl/>
          <w:lang w:eastAsia="en-US"/>
        </w:rPr>
        <w:t>". "השמ</w:t>
      </w:r>
      <w:r>
        <w:rPr>
          <w:rFonts w:hint="eastAsia"/>
          <w:rtl/>
          <w:lang w:eastAsia="en-US"/>
        </w:rPr>
        <w:t>יעיני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Pr>
          <w:rFonts w:hint="cs"/>
          <w:rtl/>
          <w:lang w:eastAsia="en-US"/>
        </w:rPr>
        <w:t xml:space="preserve">" - </w:t>
      </w:r>
      <w:r>
        <w:rPr>
          <w:rFonts w:hint="eastAsia"/>
          <w:rtl/>
          <w:lang w:eastAsia="en-US"/>
        </w:rPr>
        <w:t>כעינין</w:t>
      </w:r>
      <w:r>
        <w:rPr>
          <w:rtl/>
          <w:lang w:eastAsia="en-US"/>
        </w:rPr>
        <w:t xml:space="preserve"> </w:t>
      </w:r>
      <w:r>
        <w:rPr>
          <w:rFonts w:hint="eastAsia"/>
          <w:rtl/>
          <w:lang w:eastAsia="en-US"/>
        </w:rPr>
        <w:t>שנ</w:t>
      </w:r>
      <w:r>
        <w:rPr>
          <w:rFonts w:hint="cs"/>
          <w:rtl/>
          <w:lang w:eastAsia="en-US"/>
        </w:rPr>
        <w:t>אמר: "</w:t>
      </w:r>
      <w:r>
        <w:rPr>
          <w:rFonts w:hint="eastAsia"/>
          <w:rtl/>
          <w:lang w:eastAsia="en-US"/>
        </w:rPr>
        <w:t>ויענו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יחדיו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cs"/>
          <w:rtl/>
          <w:lang w:eastAsia="en-US"/>
        </w:rPr>
        <w:t>ה'</w:t>
      </w:r>
      <w:r>
        <w:rPr>
          <w:rtl/>
          <w:lang w:eastAsia="en-US"/>
        </w:rPr>
        <w:t xml:space="preserve"> </w:t>
      </w:r>
      <w:r>
        <w:rPr>
          <w:rFonts w:hint="eastAsia"/>
          <w:rtl/>
          <w:lang w:eastAsia="en-US"/>
        </w:rPr>
        <w:t>נעשה</w:t>
      </w:r>
      <w:r>
        <w:rPr>
          <w:rFonts w:hint="cs"/>
          <w:rtl/>
          <w:lang w:eastAsia="en-US"/>
        </w:rPr>
        <w:t>"</w:t>
      </w:r>
      <w:r w:rsidR="00FF1893">
        <w:rPr>
          <w:rFonts w:hint="cs"/>
          <w:rtl/>
          <w:lang w:eastAsia="en-US"/>
        </w:rPr>
        <w:t xml:space="preserve"> (שמות יח ח)</w:t>
      </w:r>
      <w:r>
        <w:rPr>
          <w:rFonts w:hint="cs"/>
          <w:rtl/>
          <w:lang w:eastAsia="en-US"/>
        </w:rPr>
        <w:t>.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Pr>
          <w:rFonts w:hint="cs"/>
          <w:rtl/>
          <w:lang w:eastAsia="en-US"/>
        </w:rPr>
        <w:t xml:space="preserve">" </w:t>
      </w:r>
      <w:r>
        <w:rPr>
          <w:rtl/>
          <w:lang w:eastAsia="en-US"/>
        </w:rPr>
        <w:t>–</w:t>
      </w:r>
      <w:r>
        <w:rPr>
          <w:rFonts w:hint="cs"/>
          <w:rtl/>
          <w:lang w:eastAsia="en-US"/>
        </w:rPr>
        <w:t xml:space="preserve"> "</w:t>
      </w:r>
      <w:r>
        <w:rPr>
          <w:rFonts w:hint="eastAsia"/>
          <w:rtl/>
          <w:lang w:eastAsia="en-US"/>
        </w:rPr>
        <w:t>הטיבו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דברו</w:t>
      </w:r>
      <w:r>
        <w:rPr>
          <w:rFonts w:hint="cs"/>
          <w:rtl/>
          <w:lang w:eastAsia="en-US"/>
        </w:rPr>
        <w:t>"</w:t>
      </w:r>
      <w:r>
        <w:rPr>
          <w:rtl/>
          <w:lang w:eastAsia="en-US"/>
        </w:rPr>
        <w:t xml:space="preserve"> (</w:t>
      </w:r>
      <w:r>
        <w:rPr>
          <w:rFonts w:hint="eastAsia"/>
          <w:rtl/>
          <w:lang w:eastAsia="en-US"/>
        </w:rPr>
        <w:t>דב</w:t>
      </w:r>
      <w:r>
        <w:rPr>
          <w:rFonts w:hint="cs"/>
          <w:rtl/>
          <w:lang w:eastAsia="en-US"/>
        </w:rPr>
        <w:t>רים</w:t>
      </w:r>
      <w:r>
        <w:rPr>
          <w:rtl/>
          <w:lang w:eastAsia="en-US"/>
        </w:rPr>
        <w:t xml:space="preserve"> </w:t>
      </w:r>
      <w:r>
        <w:rPr>
          <w:rFonts w:hint="eastAsia"/>
          <w:rtl/>
          <w:lang w:eastAsia="en-US"/>
        </w:rPr>
        <w:t>ה</w:t>
      </w:r>
      <w:r>
        <w:rPr>
          <w:rtl/>
          <w:lang w:eastAsia="en-US"/>
        </w:rPr>
        <w:t xml:space="preserve"> </w:t>
      </w:r>
      <w:r>
        <w:rPr>
          <w:rFonts w:hint="eastAsia"/>
          <w:rtl/>
          <w:lang w:eastAsia="en-US"/>
        </w:rPr>
        <w:t>כד</w:t>
      </w:r>
      <w:r>
        <w:rPr>
          <w:rtl/>
          <w:lang w:eastAsia="en-US"/>
        </w:rPr>
        <w:t>)</w:t>
      </w:r>
      <w:r>
        <w:rPr>
          <w:rFonts w:hint="cs"/>
          <w:rtl/>
          <w:lang w:eastAsia="en-US"/>
        </w:rPr>
        <w:t>. "</w:t>
      </w:r>
      <w:r>
        <w:rPr>
          <w:rFonts w:hint="eastAsia"/>
          <w:rtl/>
          <w:lang w:eastAsia="en-US"/>
        </w:rPr>
        <w:t>ומראך</w:t>
      </w:r>
      <w:r>
        <w:rPr>
          <w:rtl/>
          <w:lang w:eastAsia="en-US"/>
        </w:rPr>
        <w:t xml:space="preserve"> </w:t>
      </w:r>
      <w:r>
        <w:rPr>
          <w:rFonts w:hint="eastAsia"/>
          <w:rtl/>
          <w:lang w:eastAsia="en-US"/>
        </w:rPr>
        <w:t>נאוה</w:t>
      </w:r>
      <w:r>
        <w:rPr>
          <w:rFonts w:hint="cs"/>
          <w:rtl/>
          <w:lang w:eastAsia="en-US"/>
        </w:rPr>
        <w:t>"</w:t>
      </w:r>
      <w:r>
        <w:rPr>
          <w:rtl/>
          <w:lang w:eastAsia="en-US"/>
        </w:rPr>
        <w:t xml:space="preserve"> </w:t>
      </w:r>
      <w:r>
        <w:rPr>
          <w:rFonts w:hint="cs"/>
          <w:rtl/>
          <w:lang w:eastAsia="en-US"/>
        </w:rPr>
        <w:t xml:space="preserve">- </w:t>
      </w:r>
      <w:r>
        <w:rPr>
          <w:rFonts w:hint="eastAsia"/>
          <w:rtl/>
          <w:lang w:eastAsia="en-US"/>
        </w:rPr>
        <w:t>באהל</w:t>
      </w:r>
      <w:r>
        <w:rPr>
          <w:rtl/>
          <w:lang w:eastAsia="en-US"/>
        </w:rPr>
        <w:t xml:space="preserve"> </w:t>
      </w:r>
      <w:r>
        <w:rPr>
          <w:rFonts w:hint="eastAsia"/>
          <w:rtl/>
          <w:lang w:eastAsia="en-US"/>
        </w:rPr>
        <w:t>מועד</w:t>
      </w:r>
      <w:r>
        <w:rPr>
          <w:rFonts w:hint="cs"/>
          <w:rtl/>
          <w:lang w:eastAsia="en-US"/>
        </w:rPr>
        <w:t>: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tl/>
          <w:lang w:eastAsia="en-US"/>
        </w:rPr>
        <w:t>(</w:t>
      </w:r>
      <w:r>
        <w:rPr>
          <w:rFonts w:hint="eastAsia"/>
          <w:rtl/>
          <w:lang w:eastAsia="en-US"/>
        </w:rPr>
        <w:t>ויק</w:t>
      </w:r>
      <w:r>
        <w:rPr>
          <w:rFonts w:hint="cs"/>
          <w:rtl/>
          <w:lang w:eastAsia="en-US"/>
        </w:rPr>
        <w:t>רא</w:t>
      </w:r>
      <w:r>
        <w:rPr>
          <w:rtl/>
          <w:lang w:eastAsia="en-US"/>
        </w:rPr>
        <w:t xml:space="preserve"> </w:t>
      </w:r>
      <w:r>
        <w:rPr>
          <w:rFonts w:hint="eastAsia"/>
          <w:rtl/>
          <w:lang w:eastAsia="en-US"/>
        </w:rPr>
        <w:t>ט</w:t>
      </w:r>
      <w:r>
        <w:rPr>
          <w:rtl/>
          <w:lang w:eastAsia="en-US"/>
        </w:rPr>
        <w:t xml:space="preserve"> </w:t>
      </w:r>
      <w:r>
        <w:rPr>
          <w:rFonts w:hint="eastAsia"/>
          <w:rtl/>
          <w:lang w:eastAsia="en-US"/>
        </w:rPr>
        <w:t>ה</w:t>
      </w:r>
      <w:r>
        <w:rPr>
          <w:rtl/>
          <w:lang w:eastAsia="en-US"/>
        </w:rPr>
        <w:t>)</w:t>
      </w:r>
      <w:r>
        <w:rPr>
          <w:rFonts w:hint="cs"/>
          <w:rtl/>
          <w:lang w:eastAsia="en-US"/>
        </w:rPr>
        <w:t>.</w:t>
      </w:r>
      <w:r>
        <w:rPr>
          <w:rStyle w:val="a5"/>
          <w:rtl/>
          <w:lang w:eastAsia="en-US"/>
        </w:rPr>
        <w:footnoteReference w:id="11"/>
      </w:r>
    </w:p>
    <w:p w14:paraId="30E42F9E" w14:textId="77777777" w:rsidR="006707FE" w:rsidRPr="00566AD3" w:rsidRDefault="006707FE" w:rsidP="00101450">
      <w:pPr>
        <w:pStyle w:val="ab"/>
        <w:rPr>
          <w:rtl/>
          <w:lang w:eastAsia="en-US"/>
        </w:rPr>
      </w:pPr>
      <w:r w:rsidRPr="00566AD3">
        <w:rPr>
          <w:rFonts w:hint="eastAsia"/>
          <w:rtl/>
          <w:lang w:eastAsia="en-US"/>
        </w:rPr>
        <w:lastRenderedPageBreak/>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ג</w:t>
      </w:r>
      <w:r w:rsidRPr="00566AD3">
        <w:rPr>
          <w:rtl/>
          <w:lang w:eastAsia="en-US"/>
        </w:rPr>
        <w:t xml:space="preserve"> </w:t>
      </w:r>
      <w:r w:rsidR="00101450">
        <w:rPr>
          <w:rtl/>
          <w:lang w:eastAsia="en-US"/>
        </w:rPr>
        <w:t>–</w:t>
      </w:r>
      <w:r w:rsidR="00101450">
        <w:rPr>
          <w:rFonts w:hint="cs"/>
          <w:rtl/>
          <w:lang w:eastAsia="en-US"/>
        </w:rPr>
        <w:t xml:space="preserve"> היונה תחת ההר</w:t>
      </w:r>
      <w:r w:rsidRPr="00566AD3">
        <w:rPr>
          <w:rtl/>
          <w:lang w:eastAsia="en-US"/>
        </w:rPr>
        <w:t xml:space="preserve"> </w:t>
      </w:r>
    </w:p>
    <w:p w14:paraId="3D038363" w14:textId="77777777" w:rsidR="006707FE" w:rsidRDefault="006707FE" w:rsidP="006707FE">
      <w:pPr>
        <w:pStyle w:val="ac"/>
        <w:rPr>
          <w:rFonts w:hint="cs"/>
          <w:rtl/>
          <w:lang w:eastAsia="en-US"/>
        </w:rPr>
      </w:pPr>
      <w:r w:rsidRPr="00566AD3">
        <w:rPr>
          <w:rFonts w:hint="cs"/>
          <w:rtl/>
          <w:lang w:eastAsia="en-US"/>
        </w:rPr>
        <w:t xml:space="preserve">"ויתיצבו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שנתלש</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ממקומו</w:t>
      </w:r>
      <w:r w:rsidRPr="00566AD3">
        <w:rPr>
          <w:rtl/>
          <w:lang w:eastAsia="en-US"/>
        </w:rPr>
        <w:t xml:space="preserve">, </w:t>
      </w:r>
      <w:r w:rsidRPr="00566AD3">
        <w:rPr>
          <w:rFonts w:hint="eastAsia"/>
          <w:rtl/>
          <w:lang w:eastAsia="en-US"/>
        </w:rPr>
        <w:t>וקרבו</w:t>
      </w:r>
      <w:r w:rsidRPr="00566AD3">
        <w:rPr>
          <w:rtl/>
          <w:lang w:eastAsia="en-US"/>
        </w:rPr>
        <w:t xml:space="preserve"> </w:t>
      </w:r>
      <w:r w:rsidRPr="00566AD3">
        <w:rPr>
          <w:rFonts w:hint="eastAsia"/>
          <w:rtl/>
          <w:lang w:eastAsia="en-US"/>
        </w:rPr>
        <w:t>ועמדו</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שנאמר</w:t>
      </w:r>
      <w:r w:rsidRPr="00566AD3">
        <w:rPr>
          <w:rFonts w:hint="cs"/>
          <w:rtl/>
          <w:lang w:eastAsia="en-US"/>
        </w:rPr>
        <w:t>:</w:t>
      </w:r>
      <w:r w:rsidRPr="00566AD3">
        <w:rPr>
          <w:rtl/>
          <w:lang w:eastAsia="en-US"/>
        </w:rPr>
        <w:t xml:space="preserve"> </w:t>
      </w:r>
      <w:r w:rsidR="0063156C">
        <w:rPr>
          <w:rFonts w:hint="cs"/>
          <w:rtl/>
          <w:lang w:eastAsia="en-US"/>
        </w:rPr>
        <w:t>"</w:t>
      </w:r>
      <w:r w:rsidRPr="00566AD3">
        <w:rPr>
          <w:rFonts w:hint="eastAsia"/>
          <w:rtl/>
          <w:lang w:eastAsia="en-US"/>
        </w:rPr>
        <w:t>ותקרבון</w:t>
      </w:r>
      <w:r w:rsidRPr="00566AD3">
        <w:rPr>
          <w:rtl/>
          <w:lang w:eastAsia="en-US"/>
        </w:rPr>
        <w:t xml:space="preserve"> </w:t>
      </w:r>
      <w:r w:rsidRPr="00566AD3">
        <w:rPr>
          <w:rFonts w:hint="eastAsia"/>
          <w:rtl/>
          <w:lang w:eastAsia="en-US"/>
        </w:rPr>
        <w:t>ותעמדון</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Fonts w:hint="cs"/>
          <w:rtl/>
          <w:lang w:eastAsia="en-US"/>
        </w:rPr>
        <w:t>" (</w:t>
      </w:r>
      <w:r w:rsidRPr="00566AD3">
        <w:rPr>
          <w:rFonts w:hint="eastAsia"/>
          <w:rtl/>
          <w:lang w:eastAsia="en-US"/>
        </w:rPr>
        <w:t>דברים</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יא</w:t>
      </w:r>
      <w:r w:rsidRPr="00566AD3">
        <w:rPr>
          <w:rFonts w:hint="cs"/>
          <w:rtl/>
          <w:lang w:eastAsia="en-US"/>
        </w:rPr>
        <w:t>)</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tl/>
          <w:lang w:eastAsia="en-US"/>
        </w:rPr>
        <w:t xml:space="preserve"> </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tl/>
          <w:lang w:eastAsia="en-US"/>
        </w:rPr>
        <w:t xml:space="preserve"> </w:t>
      </w:r>
      <w:r w:rsidRPr="00566AD3">
        <w:rPr>
          <w:rFonts w:hint="eastAsia"/>
          <w:rtl/>
          <w:lang w:eastAsia="en-US"/>
        </w:rPr>
        <w:t>השמיעיני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ומראיך</w:t>
      </w:r>
      <w:r w:rsidRPr="00566AD3">
        <w:rPr>
          <w:rtl/>
          <w:lang w:eastAsia="en-US"/>
        </w:rPr>
        <w:t xml:space="preserve"> </w:t>
      </w:r>
      <w:r w:rsidRPr="00566AD3">
        <w:rPr>
          <w:rFonts w:hint="eastAsia"/>
          <w:rtl/>
          <w:lang w:eastAsia="en-US"/>
        </w:rPr>
        <w:t>נאוה</w:t>
      </w:r>
      <w:r w:rsidRPr="00566AD3">
        <w:rPr>
          <w:rFonts w:hint="cs"/>
          <w:rtl/>
          <w:lang w:eastAsia="en-US"/>
        </w:rPr>
        <w:t>" (</w:t>
      </w:r>
      <w:r w:rsidRPr="00566AD3">
        <w:rPr>
          <w:rFonts w:hint="eastAsia"/>
          <w:rtl/>
          <w:lang w:eastAsia="en-US"/>
        </w:rPr>
        <w:t>שיר</w:t>
      </w:r>
      <w:r w:rsidRPr="00566AD3">
        <w:rPr>
          <w:rtl/>
          <w:lang w:eastAsia="en-US"/>
        </w:rPr>
        <w:t xml:space="preserve"> </w:t>
      </w:r>
      <w:r w:rsidRPr="00566AD3">
        <w:rPr>
          <w:rFonts w:hint="eastAsia"/>
          <w:rtl/>
          <w:lang w:eastAsia="en-US"/>
        </w:rPr>
        <w:t>השירים</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שתים</w:t>
      </w:r>
      <w:r w:rsidRPr="00566AD3">
        <w:rPr>
          <w:rtl/>
          <w:lang w:eastAsia="en-US"/>
        </w:rPr>
        <w:t xml:space="preserve"> </w:t>
      </w:r>
      <w:r w:rsidRPr="00566AD3">
        <w:rPr>
          <w:rFonts w:hint="eastAsia"/>
          <w:rtl/>
          <w:lang w:eastAsia="en-US"/>
        </w:rPr>
        <w:t>עשרה</w:t>
      </w:r>
      <w:r w:rsidRPr="00566AD3">
        <w:rPr>
          <w:rtl/>
          <w:lang w:eastAsia="en-US"/>
        </w:rPr>
        <w:t xml:space="preserve"> </w:t>
      </w:r>
      <w:r w:rsidRPr="00566AD3">
        <w:rPr>
          <w:rFonts w:hint="eastAsia"/>
          <w:rtl/>
          <w:lang w:eastAsia="en-US"/>
        </w:rPr>
        <w:t>מצבה</w:t>
      </w:r>
      <w:r w:rsidRPr="00566AD3">
        <w:rPr>
          <w:rtl/>
          <w:lang w:eastAsia="en-US"/>
        </w:rPr>
        <w:t xml:space="preserve"> </w:t>
      </w:r>
      <w:r w:rsidRPr="00566AD3">
        <w:rPr>
          <w:rFonts w:hint="eastAsia"/>
          <w:rtl/>
          <w:lang w:eastAsia="en-US"/>
        </w:rPr>
        <w:t>לשנים</w:t>
      </w:r>
      <w:r w:rsidRPr="00566AD3">
        <w:rPr>
          <w:rtl/>
          <w:lang w:eastAsia="en-US"/>
        </w:rPr>
        <w:t xml:space="preserve"> </w:t>
      </w:r>
      <w:r w:rsidRPr="00566AD3">
        <w:rPr>
          <w:rFonts w:hint="eastAsia"/>
          <w:rtl/>
          <w:lang w:eastAsia="en-US"/>
        </w:rPr>
        <w:t>עשר</w:t>
      </w:r>
      <w:r w:rsidRPr="00566AD3">
        <w:rPr>
          <w:rtl/>
          <w:lang w:eastAsia="en-US"/>
        </w:rPr>
        <w:t xml:space="preserve"> </w:t>
      </w:r>
      <w:r w:rsidRPr="00566AD3">
        <w:rPr>
          <w:rFonts w:hint="eastAsia"/>
          <w:rtl/>
          <w:lang w:eastAsia="en-US"/>
        </w:rPr>
        <w:t>שבטי</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cs"/>
          <w:rtl/>
          <w:lang w:eastAsia="en-US"/>
        </w:rPr>
        <w:t>"</w:t>
      </w:r>
      <w:r w:rsidRPr="00566AD3">
        <w:rPr>
          <w:rFonts w:hint="eastAsia"/>
          <w:rtl/>
          <w:lang w:eastAsia="en-US"/>
        </w:rPr>
        <w:t>השמיעני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עשרת</w:t>
      </w:r>
      <w:r w:rsidRPr="00566AD3">
        <w:rPr>
          <w:rtl/>
          <w:lang w:eastAsia="en-US"/>
        </w:rPr>
        <w:t xml:space="preserve"> </w:t>
      </w:r>
      <w:r w:rsidRPr="00566AD3">
        <w:rPr>
          <w:rFonts w:hint="eastAsia"/>
          <w:rtl/>
          <w:lang w:eastAsia="en-US"/>
        </w:rPr>
        <w:t>הדברות</w:t>
      </w:r>
      <w:r w:rsidRPr="00566AD3">
        <w:rPr>
          <w:rtl/>
          <w:lang w:eastAsia="en-US"/>
        </w:rPr>
        <w:t xml:space="preserve">; </w:t>
      </w:r>
      <w:r w:rsidRPr="00566AD3">
        <w:rPr>
          <w:rFonts w:hint="cs"/>
          <w:rtl/>
          <w:lang w:eastAsia="en-US"/>
        </w:rPr>
        <w:t>"</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Fonts w:hint="cs"/>
          <w:rtl/>
          <w:lang w:eastAsia="en-US"/>
        </w:rPr>
        <w:t>" -</w:t>
      </w:r>
      <w:r w:rsidRPr="00566AD3">
        <w:rPr>
          <w:rtl/>
          <w:lang w:eastAsia="en-US"/>
        </w:rPr>
        <w:t xml:space="preserve"> </w:t>
      </w:r>
      <w:r w:rsidRPr="00566AD3">
        <w:rPr>
          <w:rFonts w:hint="eastAsia"/>
          <w:rtl/>
          <w:lang w:eastAsia="en-US"/>
        </w:rPr>
        <w:t>לאחר</w:t>
      </w:r>
      <w:r w:rsidRPr="00566AD3">
        <w:rPr>
          <w:rtl/>
          <w:lang w:eastAsia="en-US"/>
        </w:rPr>
        <w:t xml:space="preserve"> </w:t>
      </w:r>
      <w:r w:rsidRPr="00566AD3">
        <w:rPr>
          <w:rFonts w:hint="eastAsia"/>
          <w:rtl/>
          <w:lang w:eastAsia="en-US"/>
        </w:rPr>
        <w:t>הדברות</w:t>
      </w:r>
      <w:r w:rsidRPr="00566AD3">
        <w:rPr>
          <w:rtl/>
          <w:lang w:eastAsia="en-US"/>
        </w:rPr>
        <w:t xml:space="preserve">; </w:t>
      </w:r>
      <w:r w:rsidRPr="00566AD3">
        <w:rPr>
          <w:rFonts w:hint="cs"/>
          <w:rtl/>
          <w:lang w:eastAsia="en-US"/>
        </w:rPr>
        <w:t>"</w:t>
      </w:r>
      <w:r w:rsidRPr="00566AD3">
        <w:rPr>
          <w:rFonts w:hint="eastAsia"/>
          <w:rtl/>
          <w:lang w:eastAsia="en-US"/>
        </w:rPr>
        <w:t>ומראך</w:t>
      </w:r>
      <w:r w:rsidRPr="00566AD3">
        <w:rPr>
          <w:rtl/>
          <w:lang w:eastAsia="en-US"/>
        </w:rPr>
        <w:t xml:space="preserve"> </w:t>
      </w:r>
      <w:r w:rsidRPr="00566AD3">
        <w:rPr>
          <w:rFonts w:hint="eastAsia"/>
          <w:rtl/>
          <w:lang w:eastAsia="en-US"/>
        </w:rPr>
        <w:t>נאוה</w:t>
      </w:r>
      <w:r w:rsidRPr="00566AD3">
        <w:rPr>
          <w:rFonts w:hint="cs"/>
          <w:rtl/>
          <w:lang w:eastAsia="en-US"/>
        </w:rPr>
        <w:t xml:space="preserve">" </w:t>
      </w:r>
      <w:r w:rsidRPr="00566AD3">
        <w:rPr>
          <w:rtl/>
          <w:lang w:eastAsia="en-US"/>
        </w:rPr>
        <w:t xml:space="preserve">– </w:t>
      </w:r>
      <w:r w:rsidRPr="00566AD3">
        <w:rPr>
          <w:rFonts w:hint="cs"/>
          <w:rtl/>
          <w:lang w:eastAsia="en-US"/>
        </w:rPr>
        <w:t>"</w:t>
      </w:r>
      <w:r w:rsidRPr="00566AD3">
        <w:rPr>
          <w:rFonts w:hint="eastAsia"/>
          <w:rtl/>
          <w:lang w:eastAsia="en-US"/>
        </w:rPr>
        <w:t>ויקרבו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העדה</w:t>
      </w:r>
      <w:r w:rsidRPr="00566AD3">
        <w:rPr>
          <w:rtl/>
          <w:lang w:eastAsia="en-US"/>
        </w:rPr>
        <w:t xml:space="preserve"> </w:t>
      </w:r>
      <w:r w:rsidRPr="00566AD3">
        <w:rPr>
          <w:rFonts w:hint="eastAsia"/>
          <w:rtl/>
          <w:lang w:eastAsia="en-US"/>
        </w:rPr>
        <w:t>ויעמדו</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w:t>
      </w:r>
      <w:r w:rsidRPr="00566AD3">
        <w:rPr>
          <w:rtl/>
          <w:lang w:eastAsia="en-US"/>
        </w:rPr>
        <w:t>'</w:t>
      </w:r>
      <w:r w:rsidRPr="00566AD3">
        <w:rPr>
          <w:rFonts w:hint="cs"/>
          <w:rtl/>
          <w:lang w:eastAsia="en-US"/>
        </w:rPr>
        <w:t xml:space="preserve"> " (</w:t>
      </w:r>
      <w:r w:rsidRPr="00566AD3">
        <w:rPr>
          <w:rFonts w:hint="eastAsia"/>
          <w:rtl/>
          <w:lang w:eastAsia="en-US"/>
        </w:rPr>
        <w:t>ויקרא</w:t>
      </w:r>
      <w:r w:rsidRPr="00566AD3">
        <w:rPr>
          <w:rtl/>
          <w:lang w:eastAsia="en-US"/>
        </w:rPr>
        <w:t xml:space="preserve"> </w:t>
      </w:r>
      <w:r w:rsidRPr="00566AD3">
        <w:rPr>
          <w:rFonts w:hint="eastAsia"/>
          <w:rtl/>
          <w:lang w:eastAsia="en-US"/>
        </w:rPr>
        <w:t>ט</w:t>
      </w:r>
      <w:r w:rsidRPr="00566AD3">
        <w:rPr>
          <w:rtl/>
          <w:lang w:eastAsia="en-US"/>
        </w:rPr>
        <w:t xml:space="preserve"> </w:t>
      </w:r>
      <w:r w:rsidRPr="00566AD3">
        <w:rPr>
          <w:rFonts w:hint="eastAsia"/>
          <w:rtl/>
          <w:lang w:eastAsia="en-US"/>
        </w:rPr>
        <w:t>ה</w:t>
      </w:r>
      <w:r w:rsidRPr="00566AD3">
        <w:rPr>
          <w:rFonts w:hint="cs"/>
          <w:rtl/>
          <w:lang w:eastAsia="en-US"/>
        </w:rPr>
        <w:t>)</w:t>
      </w:r>
      <w:r w:rsidRPr="00566AD3">
        <w:rPr>
          <w:rtl/>
          <w:lang w:eastAsia="en-US"/>
        </w:rPr>
        <w:t>.</w:t>
      </w:r>
      <w:r w:rsidRPr="00566AD3">
        <w:rPr>
          <w:rStyle w:val="a5"/>
          <w:rtl/>
          <w:lang w:eastAsia="en-US"/>
        </w:rPr>
        <w:footnoteReference w:id="12"/>
      </w:r>
    </w:p>
    <w:p w14:paraId="4AD42F47" w14:textId="77777777" w:rsidR="00575361" w:rsidRDefault="00575361" w:rsidP="001A24E3">
      <w:pPr>
        <w:pStyle w:val="ab"/>
        <w:rPr>
          <w:rFonts w:hint="cs"/>
          <w:rtl/>
          <w:lang w:eastAsia="en-US"/>
        </w:rPr>
      </w:pP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 xml:space="preserve">פרשה ב, וילנא סימן </w:t>
      </w:r>
      <w:r w:rsidRPr="002742A1">
        <w:rPr>
          <w:rFonts w:hint="eastAsia"/>
          <w:rtl/>
          <w:lang w:eastAsia="en-US"/>
        </w:rPr>
        <w:t>ב</w:t>
      </w:r>
      <w:r>
        <w:rPr>
          <w:rFonts w:hint="cs"/>
          <w:rtl/>
          <w:lang w:eastAsia="en-US"/>
        </w:rPr>
        <w:t>, דונסקי סימן ל</w:t>
      </w:r>
      <w:r w:rsidR="001A24E3">
        <w:rPr>
          <w:rFonts w:hint="cs"/>
          <w:rtl/>
          <w:lang w:eastAsia="en-US"/>
        </w:rPr>
        <w:t xml:space="preserve"> </w:t>
      </w:r>
      <w:r w:rsidR="001A24E3">
        <w:rPr>
          <w:rtl/>
          <w:lang w:eastAsia="en-US"/>
        </w:rPr>
        <w:t>–</w:t>
      </w:r>
      <w:r w:rsidR="001A24E3">
        <w:rPr>
          <w:rFonts w:hint="cs"/>
          <w:rtl/>
          <w:lang w:eastAsia="en-US"/>
        </w:rPr>
        <w:t xml:space="preserve"> היונה במקדש ובבית המדרשד</w:t>
      </w:r>
      <w:r w:rsidR="005E2274">
        <w:rPr>
          <w:rStyle w:val="a5"/>
          <w:rtl/>
          <w:lang w:eastAsia="en-US"/>
        </w:rPr>
        <w:footnoteReference w:id="13"/>
      </w:r>
    </w:p>
    <w:p w14:paraId="4926871E" w14:textId="77777777" w:rsidR="00C56557" w:rsidRDefault="00575361" w:rsidP="00575361">
      <w:pPr>
        <w:pStyle w:val="ac"/>
        <w:rPr>
          <w:rFonts w:hint="cs"/>
          <w:rtl/>
          <w:lang w:eastAsia="en-US"/>
        </w:rPr>
      </w:pP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Pr>
          <w:rFonts w:hint="eastAsia"/>
          <w:rtl/>
          <w:lang w:eastAsia="en-US"/>
        </w:rPr>
        <w:t>במלכיות</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tl/>
          <w:lang w:eastAsia="en-US"/>
        </w:rPr>
        <w:t xml:space="preserve">, </w:t>
      </w:r>
      <w:r>
        <w:rPr>
          <w:rFonts w:hint="eastAsia"/>
          <w:rtl/>
          <w:lang w:eastAsia="en-US"/>
        </w:rPr>
        <w:t>שחבויין</w:t>
      </w:r>
      <w:r>
        <w:rPr>
          <w:rtl/>
          <w:lang w:eastAsia="en-US"/>
        </w:rPr>
        <w:t xml:space="preserve"> </w:t>
      </w:r>
      <w:r>
        <w:rPr>
          <w:rFonts w:hint="eastAsia"/>
          <w:rtl/>
          <w:lang w:eastAsia="en-US"/>
        </w:rPr>
        <w:t>בסתרן</w:t>
      </w:r>
      <w:r>
        <w:rPr>
          <w:rtl/>
          <w:lang w:eastAsia="en-US"/>
        </w:rPr>
        <w:t xml:space="preserve"> </w:t>
      </w:r>
      <w:r>
        <w:rPr>
          <w:rFonts w:hint="eastAsia"/>
          <w:rtl/>
          <w:lang w:eastAsia="en-US"/>
        </w:rPr>
        <w:t>של</w:t>
      </w:r>
      <w:r>
        <w:rPr>
          <w:rtl/>
          <w:lang w:eastAsia="en-US"/>
        </w:rPr>
        <w:t xml:space="preserve"> </w:t>
      </w:r>
      <w:r>
        <w:rPr>
          <w:rFonts w:hint="eastAsia"/>
          <w:rtl/>
          <w:lang w:eastAsia="en-US"/>
        </w:rPr>
        <w:t>מלכיות</w:t>
      </w:r>
      <w:r w:rsidR="00C56557">
        <w:rPr>
          <w:rFonts w:hint="cs"/>
          <w:rtl/>
          <w:lang w:eastAsia="en-US"/>
        </w:rPr>
        <w:t>.</w:t>
      </w:r>
      <w:r w:rsidR="00C56557">
        <w:rPr>
          <w:rStyle w:val="a5"/>
          <w:rtl/>
          <w:lang w:eastAsia="en-US"/>
        </w:rPr>
        <w:footnoteReference w:id="14"/>
      </w:r>
    </w:p>
    <w:p w14:paraId="661A58F2" w14:textId="77777777" w:rsidR="00575361" w:rsidRDefault="00575361" w:rsidP="00E33134">
      <w:pPr>
        <w:pStyle w:val="ac"/>
        <w:rPr>
          <w:rFonts w:hint="cs"/>
          <w:rtl/>
          <w:lang w:eastAsia="en-US"/>
        </w:rPr>
      </w:pP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2A6971">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2A6971">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מעשה</w:t>
      </w:r>
      <w:r>
        <w:rPr>
          <w:rtl/>
          <w:lang w:eastAsia="en-US"/>
        </w:rPr>
        <w:t xml:space="preserve"> </w:t>
      </w:r>
      <w:r>
        <w:rPr>
          <w:rFonts w:hint="eastAsia"/>
          <w:rtl/>
          <w:lang w:eastAsia="en-US"/>
        </w:rPr>
        <w:t>הטוב</w:t>
      </w:r>
      <w:r w:rsidR="002A6971">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נמנו</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בבית</w:t>
      </w:r>
      <w:r>
        <w:rPr>
          <w:rtl/>
          <w:lang w:eastAsia="en-US"/>
        </w:rPr>
        <w:t xml:space="preserve"> </w:t>
      </w:r>
      <w:r>
        <w:rPr>
          <w:rFonts w:hint="eastAsia"/>
          <w:rtl/>
          <w:lang w:eastAsia="en-US"/>
        </w:rPr>
        <w:t>עליית</w:t>
      </w:r>
      <w:r>
        <w:rPr>
          <w:rtl/>
          <w:lang w:eastAsia="en-US"/>
        </w:rPr>
        <w:t xml:space="preserve"> </w:t>
      </w:r>
      <w:r>
        <w:rPr>
          <w:rFonts w:hint="eastAsia"/>
          <w:rtl/>
          <w:lang w:eastAsia="en-US"/>
        </w:rPr>
        <w:t>ערים</w:t>
      </w:r>
      <w:r>
        <w:rPr>
          <w:rtl/>
          <w:lang w:eastAsia="en-US"/>
        </w:rPr>
        <w:t xml:space="preserve"> </w:t>
      </w:r>
      <w:r>
        <w:rPr>
          <w:rFonts w:hint="eastAsia"/>
          <w:rtl/>
          <w:lang w:eastAsia="en-US"/>
        </w:rPr>
        <w:t>בלוד</w:t>
      </w:r>
      <w:r w:rsidR="00461980">
        <w:rPr>
          <w:rStyle w:val="a5"/>
          <w:rtl/>
          <w:lang w:eastAsia="en-US"/>
        </w:rPr>
        <w:footnoteReference w:id="15"/>
      </w:r>
      <w:r>
        <w:rPr>
          <w:rtl/>
          <w:lang w:eastAsia="en-US"/>
        </w:rPr>
        <w:t xml:space="preserve"> </w:t>
      </w:r>
      <w:r>
        <w:rPr>
          <w:rFonts w:hint="eastAsia"/>
          <w:rtl/>
          <w:lang w:eastAsia="en-US"/>
        </w:rPr>
        <w:t>ואמרו</w:t>
      </w:r>
      <w:r w:rsidR="00461980">
        <w:rPr>
          <w:rFonts w:hint="cs"/>
          <w:rtl/>
          <w:lang w:eastAsia="en-US"/>
        </w:rPr>
        <w:t>:</w:t>
      </w:r>
      <w:r w:rsidR="00E33134">
        <w:rPr>
          <w:rFonts w:hint="cs"/>
          <w:rtl/>
          <w:lang w:eastAsia="en-US"/>
        </w:rPr>
        <w:t xml:space="preserve"> </w:t>
      </w:r>
      <w:r>
        <w:rPr>
          <w:rFonts w:hint="eastAsia"/>
          <w:rtl/>
          <w:lang w:eastAsia="en-US"/>
        </w:rPr>
        <w:t>מי</w:t>
      </w:r>
      <w:r>
        <w:rPr>
          <w:rtl/>
          <w:lang w:eastAsia="en-US"/>
        </w:rPr>
        <w:t xml:space="preserve"> </w:t>
      </w:r>
      <w:r>
        <w:rPr>
          <w:rFonts w:hint="eastAsia"/>
          <w:rtl/>
          <w:lang w:eastAsia="en-US"/>
        </w:rPr>
        <w:t>גדול</w:t>
      </w:r>
      <w:r>
        <w:rPr>
          <w:rtl/>
          <w:lang w:eastAsia="en-US"/>
        </w:rPr>
        <w:t xml:space="preserve"> </w:t>
      </w:r>
      <w:r>
        <w:rPr>
          <w:rFonts w:hint="eastAsia"/>
          <w:rtl/>
          <w:lang w:eastAsia="en-US"/>
        </w:rPr>
        <w:t>התלמוד</w:t>
      </w:r>
      <w:r>
        <w:rPr>
          <w:rtl/>
          <w:lang w:eastAsia="en-US"/>
        </w:rPr>
        <w:t xml:space="preserve"> </w:t>
      </w:r>
      <w:r>
        <w:rPr>
          <w:rFonts w:hint="eastAsia"/>
          <w:rtl/>
          <w:lang w:eastAsia="en-US"/>
        </w:rPr>
        <w:t>או</w:t>
      </w:r>
      <w:r>
        <w:rPr>
          <w:rtl/>
          <w:lang w:eastAsia="en-US"/>
        </w:rPr>
        <w:t xml:space="preserve"> </w:t>
      </w:r>
      <w:r>
        <w:rPr>
          <w:rFonts w:hint="eastAsia"/>
          <w:rtl/>
          <w:lang w:eastAsia="en-US"/>
        </w:rPr>
        <w:t>המעשה</w:t>
      </w:r>
      <w:r w:rsidR="00461980">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טרפון</w:t>
      </w:r>
      <w:r>
        <w:rPr>
          <w:rtl/>
          <w:lang w:eastAsia="en-US"/>
        </w:rPr>
        <w:t xml:space="preserve"> </w:t>
      </w:r>
      <w:r>
        <w:rPr>
          <w:rFonts w:hint="eastAsia"/>
          <w:rtl/>
          <w:lang w:eastAsia="en-US"/>
        </w:rPr>
        <w:t>אומר</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המעשה</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התלמוד</w:t>
      </w:r>
      <w:r w:rsidR="00461980">
        <w:rPr>
          <w:rFonts w:hint="cs"/>
          <w:rtl/>
          <w:lang w:eastAsia="en-US"/>
        </w:rPr>
        <w:t>.</w:t>
      </w:r>
      <w:r>
        <w:rPr>
          <w:rtl/>
          <w:lang w:eastAsia="en-US"/>
        </w:rPr>
        <w:t xml:space="preserve"> </w:t>
      </w:r>
      <w:r>
        <w:rPr>
          <w:rFonts w:hint="eastAsia"/>
          <w:rtl/>
          <w:lang w:eastAsia="en-US"/>
        </w:rPr>
        <w:t>נמנו</w:t>
      </w:r>
      <w:r>
        <w:rPr>
          <w:rtl/>
          <w:lang w:eastAsia="en-US"/>
        </w:rPr>
        <w:t xml:space="preserve"> </w:t>
      </w:r>
      <w:r>
        <w:rPr>
          <w:rFonts w:hint="eastAsia"/>
          <w:rtl/>
          <w:lang w:eastAsia="en-US"/>
        </w:rPr>
        <w:t>וגמרו</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התלמוד</w:t>
      </w:r>
      <w:r>
        <w:rPr>
          <w:rtl/>
          <w:lang w:eastAsia="en-US"/>
        </w:rPr>
        <w:t xml:space="preserve"> </w:t>
      </w:r>
      <w:r>
        <w:rPr>
          <w:rFonts w:hint="eastAsia"/>
          <w:rtl/>
          <w:lang w:eastAsia="en-US"/>
        </w:rPr>
        <w:t>שמביא</w:t>
      </w:r>
      <w:r>
        <w:rPr>
          <w:rtl/>
          <w:lang w:eastAsia="en-US"/>
        </w:rPr>
        <w:t xml:space="preserve"> </w:t>
      </w:r>
      <w:r>
        <w:rPr>
          <w:rFonts w:hint="eastAsia"/>
          <w:rtl/>
          <w:lang w:eastAsia="en-US"/>
        </w:rPr>
        <w:t>לידי</w:t>
      </w:r>
      <w:r>
        <w:rPr>
          <w:rtl/>
          <w:lang w:eastAsia="en-US"/>
        </w:rPr>
        <w:t xml:space="preserve"> </w:t>
      </w:r>
      <w:r>
        <w:rPr>
          <w:rFonts w:hint="eastAsia"/>
          <w:rtl/>
          <w:lang w:eastAsia="en-US"/>
        </w:rPr>
        <w:t>מעשה</w:t>
      </w:r>
      <w:r w:rsidR="00461980">
        <w:rPr>
          <w:rFonts w:hint="cs"/>
          <w:rtl/>
          <w:lang w:eastAsia="en-US"/>
        </w:rPr>
        <w:t>.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461980">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sidR="00461980">
        <w:rPr>
          <w:rFonts w:hint="cs"/>
          <w:rtl/>
          <w:lang w:eastAsia="en-US"/>
        </w:rPr>
        <w:t>"</w:t>
      </w:r>
      <w:r>
        <w:rPr>
          <w:rFonts w:hint="eastAsia"/>
          <w:rtl/>
          <w:lang w:eastAsia="en-US"/>
        </w:rPr>
        <w:t>ומראך</w:t>
      </w:r>
      <w:r>
        <w:rPr>
          <w:rtl/>
          <w:lang w:eastAsia="en-US"/>
        </w:rPr>
        <w:t xml:space="preserve"> </w:t>
      </w:r>
      <w:r>
        <w:rPr>
          <w:rFonts w:hint="eastAsia"/>
          <w:rtl/>
          <w:lang w:eastAsia="en-US"/>
        </w:rPr>
        <w:t>נאוה</w:t>
      </w:r>
      <w:r w:rsidR="00461980">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מעשה</w:t>
      </w:r>
      <w:r>
        <w:rPr>
          <w:rtl/>
          <w:lang w:eastAsia="en-US"/>
        </w:rPr>
        <w:t xml:space="preserve"> </w:t>
      </w:r>
      <w:r>
        <w:rPr>
          <w:rFonts w:hint="eastAsia"/>
          <w:rtl/>
          <w:lang w:eastAsia="en-US"/>
        </w:rPr>
        <w:t>הטוב</w:t>
      </w:r>
      <w:r w:rsidR="005E2274">
        <w:rPr>
          <w:rtl/>
          <w:lang w:eastAsia="en-US"/>
        </w:rPr>
        <w:t>.</w:t>
      </w:r>
      <w:r w:rsidR="00461980">
        <w:rPr>
          <w:rStyle w:val="a5"/>
          <w:rtl/>
          <w:lang w:eastAsia="en-US"/>
        </w:rPr>
        <w:footnoteReference w:id="16"/>
      </w:r>
    </w:p>
    <w:p w14:paraId="1BD32DF5" w14:textId="77777777" w:rsidR="00367892" w:rsidRDefault="00575361" w:rsidP="00367892">
      <w:pPr>
        <w:pStyle w:val="ac"/>
        <w:rPr>
          <w:rFonts w:hint="cs"/>
          <w:rtl/>
          <w:lang w:eastAsia="en-US"/>
        </w:rPr>
      </w:pPr>
      <w:r>
        <w:rPr>
          <w:rFonts w:hint="eastAsia"/>
          <w:rtl/>
          <w:lang w:eastAsia="en-US"/>
        </w:rPr>
        <w:t>רבי</w:t>
      </w:r>
      <w:r>
        <w:rPr>
          <w:rtl/>
          <w:lang w:eastAsia="en-US"/>
        </w:rPr>
        <w:t xml:space="preserve"> </w:t>
      </w:r>
      <w:r>
        <w:rPr>
          <w:rFonts w:hint="eastAsia"/>
          <w:rtl/>
          <w:lang w:eastAsia="en-US"/>
        </w:rPr>
        <w:t>הונא</w:t>
      </w:r>
      <w:r>
        <w:rPr>
          <w:rtl/>
          <w:lang w:eastAsia="en-US"/>
        </w:rPr>
        <w:t xml:space="preserve"> </w:t>
      </w:r>
      <w:r>
        <w:rPr>
          <w:rFonts w:hint="eastAsia"/>
          <w:rtl/>
          <w:lang w:eastAsia="en-US"/>
        </w:rPr>
        <w:t>ור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פתרי</w:t>
      </w:r>
      <w:r>
        <w:rPr>
          <w:rtl/>
          <w:lang w:eastAsia="en-US"/>
        </w:rPr>
        <w:t xml:space="preserve"> </w:t>
      </w:r>
      <w:r>
        <w:rPr>
          <w:rFonts w:hint="eastAsia"/>
          <w:rtl/>
          <w:lang w:eastAsia="en-US"/>
        </w:rPr>
        <w:t>קרייה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דרבי</w:t>
      </w:r>
      <w:r>
        <w:rPr>
          <w:rtl/>
          <w:lang w:eastAsia="en-US"/>
        </w:rPr>
        <w:t xml:space="preserve"> </w:t>
      </w:r>
      <w:r>
        <w:rPr>
          <w:rFonts w:hint="eastAsia"/>
          <w:rtl/>
          <w:lang w:eastAsia="en-US"/>
        </w:rPr>
        <w:t>מאיר</w:t>
      </w:r>
      <w:r>
        <w:rPr>
          <w:rtl/>
          <w:lang w:eastAsia="en-US"/>
        </w:rPr>
        <w:t xml:space="preserve"> </w:t>
      </w:r>
      <w:r>
        <w:rPr>
          <w:rFonts w:hint="eastAsia"/>
          <w:rtl/>
          <w:lang w:eastAsia="en-US"/>
        </w:rPr>
        <w:t>באהל</w:t>
      </w:r>
      <w:r>
        <w:rPr>
          <w:rtl/>
          <w:lang w:eastAsia="en-US"/>
        </w:rPr>
        <w:t xml:space="preserve"> </w:t>
      </w:r>
      <w:r>
        <w:rPr>
          <w:rFonts w:hint="eastAsia"/>
          <w:rtl/>
          <w:lang w:eastAsia="en-US"/>
        </w:rPr>
        <w:t>מועד</w:t>
      </w:r>
      <w:r w:rsidR="00461980">
        <w:rPr>
          <w:rFonts w:hint="cs"/>
          <w:rtl/>
          <w:lang w:eastAsia="en-US"/>
        </w:rPr>
        <w:t>.</w:t>
      </w:r>
      <w:r>
        <w:rPr>
          <w:rtl/>
          <w:lang w:eastAsia="en-US"/>
        </w:rPr>
        <w:t xml:space="preserve"> </w:t>
      </w:r>
      <w:r w:rsidR="001A24E3">
        <w:rPr>
          <w:rFonts w:hint="cs"/>
          <w:rtl/>
          <w:lang w:eastAsia="en-US"/>
        </w:rPr>
        <w:t>"</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1A24E3">
        <w:rPr>
          <w:rFonts w:hint="cs"/>
          <w:rtl/>
          <w:lang w:eastAsia="en-US"/>
        </w:rPr>
        <w:t>"</w:t>
      </w:r>
      <w:r w:rsidR="00461980">
        <w:rPr>
          <w:rFonts w:hint="cs"/>
          <w:rtl/>
          <w:lang w:eastAsia="en-US"/>
        </w:rPr>
        <w:t xml:space="preserve"> -</w:t>
      </w:r>
      <w:r>
        <w:rPr>
          <w:rtl/>
          <w:lang w:eastAsia="en-US"/>
        </w:rPr>
        <w:t xml:space="preserve"> </w:t>
      </w:r>
      <w:r>
        <w:rPr>
          <w:rFonts w:hint="eastAsia"/>
          <w:rtl/>
          <w:lang w:eastAsia="en-US"/>
        </w:rPr>
        <w:t>שחבויין</w:t>
      </w:r>
      <w:r>
        <w:rPr>
          <w:rtl/>
          <w:lang w:eastAsia="en-US"/>
        </w:rPr>
        <w:t xml:space="preserve"> </w:t>
      </w:r>
      <w:r>
        <w:rPr>
          <w:rFonts w:hint="eastAsia"/>
          <w:rtl/>
          <w:lang w:eastAsia="en-US"/>
        </w:rPr>
        <w:t>בסתר</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sidR="00461980">
        <w:rPr>
          <w:rFonts w:hint="cs"/>
          <w:rtl/>
          <w:lang w:eastAsia="en-US"/>
        </w:rPr>
        <w:t>.</w:t>
      </w:r>
      <w:r>
        <w:rPr>
          <w:rtl/>
          <w:lang w:eastAsia="en-US"/>
        </w:rPr>
        <w:t xml:space="preserve"> </w:t>
      </w:r>
      <w:r w:rsidR="001A24E3">
        <w:rPr>
          <w:rFonts w:hint="cs"/>
          <w:rtl/>
          <w:lang w:eastAsia="en-US"/>
        </w:rPr>
        <w:t>"</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1A24E3">
        <w:rPr>
          <w:rFonts w:hint="cs"/>
          <w:rtl/>
          <w:lang w:eastAsia="en-US"/>
        </w:rPr>
        <w:t>"</w:t>
      </w:r>
      <w:r>
        <w:rPr>
          <w:rtl/>
          <w:lang w:eastAsia="en-US"/>
        </w:rPr>
        <w:t xml:space="preserve">, </w:t>
      </w:r>
      <w:r w:rsidR="00461980">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ח</w:t>
      </w:r>
      <w:r>
        <w:rPr>
          <w:rtl/>
          <w:lang w:eastAsia="en-US"/>
        </w:rPr>
        <w:t>')</w:t>
      </w:r>
      <w:r w:rsidR="001A24E3">
        <w:rPr>
          <w:rFonts w:hint="cs"/>
          <w:rtl/>
          <w:lang w:eastAsia="en-US"/>
        </w:rPr>
        <w:t>:</w:t>
      </w:r>
      <w:r>
        <w:rPr>
          <w:rtl/>
          <w:lang w:eastAsia="en-US"/>
        </w:rPr>
        <w:t xml:space="preserve"> </w:t>
      </w:r>
      <w:r w:rsidR="001A24E3">
        <w:rPr>
          <w:rFonts w:hint="cs"/>
          <w:rtl/>
          <w:lang w:eastAsia="en-US"/>
        </w:rPr>
        <w:t>"</w:t>
      </w:r>
      <w:r>
        <w:rPr>
          <w:rFonts w:hint="eastAsia"/>
          <w:rtl/>
          <w:lang w:eastAsia="en-US"/>
        </w:rPr>
        <w:t>ותקהל</w:t>
      </w:r>
      <w:r>
        <w:rPr>
          <w:rtl/>
          <w:lang w:eastAsia="en-US"/>
        </w:rPr>
        <w:t xml:space="preserve"> </w:t>
      </w:r>
      <w:r>
        <w:rPr>
          <w:rFonts w:hint="eastAsia"/>
          <w:rtl/>
          <w:lang w:eastAsia="en-US"/>
        </w:rPr>
        <w:t>העדה</w:t>
      </w:r>
      <w:r>
        <w:rPr>
          <w:rtl/>
          <w:lang w:eastAsia="en-US"/>
        </w:rPr>
        <w:t xml:space="preserve"> </w:t>
      </w:r>
      <w:r>
        <w:rPr>
          <w:rFonts w:hint="eastAsia"/>
          <w:rtl/>
          <w:lang w:eastAsia="en-US"/>
        </w:rPr>
        <w:t>אל</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sidR="001A24E3">
        <w:rPr>
          <w:rFonts w:hint="cs"/>
          <w:rtl/>
          <w:lang w:eastAsia="en-US"/>
        </w:rPr>
        <w:t>"</w:t>
      </w:r>
      <w:r w:rsidR="00461980">
        <w:rPr>
          <w:rFonts w:hint="cs"/>
          <w:rtl/>
          <w:lang w:eastAsia="en-US"/>
        </w:rPr>
        <w:t>.</w:t>
      </w:r>
      <w:r>
        <w:rPr>
          <w:rtl/>
          <w:lang w:eastAsia="en-US"/>
        </w:rPr>
        <w:t xml:space="preserve"> </w:t>
      </w:r>
      <w:r w:rsidR="001A24E3">
        <w:rPr>
          <w:rFonts w:hint="cs"/>
          <w:rtl/>
          <w:lang w:eastAsia="en-US"/>
        </w:rPr>
        <w:t>"</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1A24E3">
        <w:rPr>
          <w:rFonts w:hint="cs"/>
          <w:rtl/>
          <w:lang w:eastAsia="en-US"/>
        </w:rPr>
        <w:t>"</w:t>
      </w:r>
      <w:r>
        <w:rPr>
          <w:rtl/>
          <w:lang w:eastAsia="en-US"/>
        </w:rPr>
        <w:t xml:space="preserve"> </w:t>
      </w:r>
      <w:r w:rsidR="00461980">
        <w:rPr>
          <w:rFonts w:hint="cs"/>
          <w:rtl/>
          <w:lang w:eastAsia="en-US"/>
        </w:rPr>
        <w:t xml:space="preserve">- </w:t>
      </w:r>
      <w:r>
        <w:rPr>
          <w:rtl/>
          <w:lang w:eastAsia="en-US"/>
        </w:rPr>
        <w:t>(</w:t>
      </w:r>
      <w:r>
        <w:rPr>
          <w:rFonts w:hint="eastAsia"/>
          <w:rtl/>
          <w:lang w:eastAsia="en-US"/>
        </w:rPr>
        <w:t>שם</w:t>
      </w:r>
      <w:r>
        <w:rPr>
          <w:rtl/>
          <w:lang w:eastAsia="en-US"/>
        </w:rPr>
        <w:t xml:space="preserve"> </w:t>
      </w:r>
      <w:r>
        <w:rPr>
          <w:rFonts w:hint="eastAsia"/>
          <w:rtl/>
          <w:lang w:eastAsia="en-US"/>
        </w:rPr>
        <w:t>ט</w:t>
      </w:r>
      <w:r>
        <w:rPr>
          <w:rtl/>
          <w:lang w:eastAsia="en-US"/>
        </w:rPr>
        <w:t xml:space="preserve">') </w:t>
      </w:r>
      <w:r w:rsidR="001A24E3">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sidR="001A24E3">
        <w:rPr>
          <w:rFonts w:hint="cs"/>
          <w:rtl/>
          <w:lang w:eastAsia="en-US"/>
        </w:rPr>
        <w:t>"</w:t>
      </w:r>
      <w:r>
        <w:rPr>
          <w:rtl/>
          <w:lang w:eastAsia="en-US"/>
        </w:rPr>
        <w:t xml:space="preserve">, </w:t>
      </w:r>
      <w:smartTag w:uri="urn:schemas-microsoft-com:office:smarttags" w:element="PersonName">
        <w:smartTagPr>
          <w:attr w:name="ProductID" w:val="שירה נאה"/>
        </w:smartTagPr>
        <w:r>
          <w:rPr>
            <w:rFonts w:hint="eastAsia"/>
            <w:rtl/>
            <w:lang w:eastAsia="en-US"/>
          </w:rPr>
          <w:t>שירה</w:t>
        </w:r>
        <w:r>
          <w:rPr>
            <w:rtl/>
            <w:lang w:eastAsia="en-US"/>
          </w:rPr>
          <w:t xml:space="preserve"> </w:t>
        </w:r>
        <w:r>
          <w:rPr>
            <w:rFonts w:hint="eastAsia"/>
            <w:rtl/>
            <w:lang w:eastAsia="en-US"/>
          </w:rPr>
          <w:t>נאה</w:t>
        </w:r>
      </w:smartTag>
      <w:r>
        <w:rPr>
          <w:rtl/>
          <w:lang w:eastAsia="en-US"/>
        </w:rPr>
        <w:t xml:space="preserve"> </w:t>
      </w:r>
      <w:r>
        <w:rPr>
          <w:rFonts w:hint="eastAsia"/>
          <w:rtl/>
          <w:lang w:eastAsia="en-US"/>
        </w:rPr>
        <w:t>אמרו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שראו</w:t>
      </w:r>
      <w:r>
        <w:rPr>
          <w:rtl/>
          <w:lang w:eastAsia="en-US"/>
        </w:rPr>
        <w:t xml:space="preserve"> </w:t>
      </w:r>
      <w:r>
        <w:rPr>
          <w:rFonts w:hint="eastAsia"/>
          <w:rtl/>
          <w:lang w:eastAsia="en-US"/>
        </w:rPr>
        <w:t>דבר</w:t>
      </w:r>
      <w:r>
        <w:rPr>
          <w:rtl/>
          <w:lang w:eastAsia="en-US"/>
        </w:rPr>
        <w:t xml:space="preserve"> </w:t>
      </w:r>
      <w:r>
        <w:rPr>
          <w:rFonts w:hint="eastAsia"/>
          <w:rtl/>
          <w:lang w:eastAsia="en-US"/>
        </w:rPr>
        <w:t>חדש</w:t>
      </w:r>
      <w:r w:rsidR="001A24E3">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אמרו</w:t>
      </w:r>
      <w:r>
        <w:rPr>
          <w:rtl/>
          <w:lang w:eastAsia="en-US"/>
        </w:rPr>
        <w:t xml:space="preserve"> </w:t>
      </w:r>
      <w:r>
        <w:rPr>
          <w:rFonts w:hint="eastAsia"/>
          <w:rtl/>
          <w:lang w:eastAsia="en-US"/>
        </w:rPr>
        <w:t>שירה</w:t>
      </w:r>
      <w:r>
        <w:rPr>
          <w:rtl/>
          <w:lang w:eastAsia="en-US"/>
        </w:rPr>
        <w:t xml:space="preserve"> </w:t>
      </w:r>
      <w:r>
        <w:rPr>
          <w:rFonts w:hint="eastAsia"/>
          <w:rtl/>
          <w:lang w:eastAsia="en-US"/>
        </w:rPr>
        <w:t>חדשה</w:t>
      </w:r>
      <w:r w:rsidR="00461980">
        <w:rPr>
          <w:rFonts w:hint="cs"/>
          <w:rtl/>
          <w:lang w:eastAsia="en-US"/>
        </w:rPr>
        <w:t>.</w:t>
      </w:r>
      <w:r>
        <w:rPr>
          <w:rtl/>
          <w:lang w:eastAsia="en-US"/>
        </w:rPr>
        <w:t xml:space="preserve"> </w:t>
      </w:r>
      <w:r w:rsidR="001A24E3">
        <w:rPr>
          <w:rFonts w:hint="cs"/>
          <w:rtl/>
          <w:lang w:eastAsia="en-US"/>
        </w:rPr>
        <w:t>"</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1A24E3">
        <w:rPr>
          <w:rFonts w:hint="cs"/>
          <w:rtl/>
          <w:lang w:eastAsia="en-US"/>
        </w:rPr>
        <w:t>"</w:t>
      </w:r>
      <w:r w:rsidR="00461980">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Pr>
          <w:rtl/>
          <w:lang w:eastAsia="en-US"/>
        </w:rPr>
        <w:t xml:space="preserve">, </w:t>
      </w:r>
      <w:r w:rsidR="00367892">
        <w:rPr>
          <w:rFonts w:hint="cs"/>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367892">
        <w:rPr>
          <w:rFonts w:hint="cs"/>
          <w:rtl/>
          <w:lang w:eastAsia="en-US"/>
        </w:rPr>
        <w:t>.</w:t>
      </w:r>
      <w:r w:rsidR="001A24E3">
        <w:rPr>
          <w:rStyle w:val="a5"/>
          <w:rtl/>
          <w:lang w:eastAsia="en-US"/>
        </w:rPr>
        <w:footnoteReference w:id="17"/>
      </w:r>
    </w:p>
    <w:p w14:paraId="0F96D504" w14:textId="77777777" w:rsidR="0058281C" w:rsidRDefault="00575361" w:rsidP="007D4EC9">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תנחומא</w:t>
      </w:r>
      <w:r w:rsidR="0058281C">
        <w:rPr>
          <w:rFonts w:hint="cs"/>
          <w:rtl/>
          <w:lang w:eastAsia="en-US"/>
        </w:rPr>
        <w:t>:</w:t>
      </w:r>
      <w:r>
        <w:rPr>
          <w:rtl/>
          <w:lang w:eastAsia="en-US"/>
        </w:rPr>
        <w:t xml:space="preserve"> </w:t>
      </w:r>
      <w:r>
        <w:rPr>
          <w:rFonts w:hint="eastAsia"/>
          <w:rtl/>
          <w:lang w:eastAsia="en-US"/>
        </w:rPr>
        <w:t>אינון</w:t>
      </w:r>
      <w:r>
        <w:rPr>
          <w:rtl/>
          <w:lang w:eastAsia="en-US"/>
        </w:rPr>
        <w:t xml:space="preserve"> </w:t>
      </w:r>
      <w:r>
        <w:rPr>
          <w:rFonts w:hint="eastAsia"/>
          <w:rtl/>
          <w:lang w:eastAsia="en-US"/>
        </w:rPr>
        <w:t>פתרון</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w:t>
      </w:r>
      <w:r>
        <w:rPr>
          <w:rtl/>
          <w:lang w:eastAsia="en-US"/>
        </w:rPr>
        <w:t xml:space="preserve">' </w:t>
      </w:r>
      <w:r>
        <w:rPr>
          <w:rFonts w:hint="eastAsia"/>
          <w:rtl/>
          <w:lang w:eastAsia="en-US"/>
        </w:rPr>
        <w:t>מאיר</w:t>
      </w:r>
      <w:r>
        <w:rPr>
          <w:rtl/>
          <w:lang w:eastAsia="en-US"/>
        </w:rPr>
        <w:t xml:space="preserve"> </w:t>
      </w:r>
      <w:r>
        <w:rPr>
          <w:rFonts w:hint="eastAsia"/>
          <w:rtl/>
          <w:lang w:eastAsia="en-US"/>
        </w:rPr>
        <w:t>באהל</w:t>
      </w:r>
      <w:r>
        <w:rPr>
          <w:rtl/>
          <w:lang w:eastAsia="en-US"/>
        </w:rPr>
        <w:t xml:space="preserve"> </w:t>
      </w:r>
      <w:r>
        <w:rPr>
          <w:rFonts w:hint="eastAsia"/>
          <w:rtl/>
          <w:lang w:eastAsia="en-US"/>
        </w:rPr>
        <w:t>מועד</w:t>
      </w:r>
      <w:r>
        <w:rPr>
          <w:rtl/>
          <w:lang w:eastAsia="en-US"/>
        </w:rPr>
        <w:t xml:space="preserve">, </w:t>
      </w:r>
      <w:r>
        <w:rPr>
          <w:rFonts w:hint="eastAsia"/>
          <w:rtl/>
          <w:lang w:eastAsia="en-US"/>
        </w:rPr>
        <w:t>אף</w:t>
      </w:r>
      <w:r>
        <w:rPr>
          <w:rtl/>
          <w:lang w:eastAsia="en-US"/>
        </w:rPr>
        <w:t xml:space="preserve"> </w:t>
      </w:r>
      <w:r>
        <w:rPr>
          <w:rFonts w:hint="eastAsia"/>
          <w:rtl/>
          <w:lang w:eastAsia="en-US"/>
        </w:rPr>
        <w:t>אנא</w:t>
      </w:r>
      <w:r>
        <w:rPr>
          <w:rtl/>
          <w:lang w:eastAsia="en-US"/>
        </w:rPr>
        <w:t xml:space="preserve"> </w:t>
      </w:r>
      <w:r>
        <w:rPr>
          <w:rFonts w:hint="eastAsia"/>
          <w:rtl/>
          <w:lang w:eastAsia="en-US"/>
        </w:rPr>
        <w:t>נפתרינה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דרבנן</w:t>
      </w:r>
      <w:r>
        <w:rPr>
          <w:rtl/>
          <w:lang w:eastAsia="en-US"/>
        </w:rPr>
        <w:t xml:space="preserve"> </w:t>
      </w:r>
      <w:r>
        <w:rPr>
          <w:rFonts w:hint="eastAsia"/>
          <w:rtl/>
          <w:lang w:eastAsia="en-US"/>
        </w:rPr>
        <w:t>בבית</w:t>
      </w:r>
      <w:r>
        <w:rPr>
          <w:rtl/>
          <w:lang w:eastAsia="en-US"/>
        </w:rPr>
        <w:t xml:space="preserve"> </w:t>
      </w:r>
      <w:r>
        <w:rPr>
          <w:rFonts w:hint="eastAsia"/>
          <w:rtl/>
          <w:lang w:eastAsia="en-US"/>
        </w:rPr>
        <w:t>העולמים</w:t>
      </w:r>
      <w:r w:rsidR="00367892">
        <w:rPr>
          <w:rFonts w:hint="cs"/>
          <w:rtl/>
          <w:lang w:eastAsia="en-US"/>
        </w:rPr>
        <w:t>.</w:t>
      </w:r>
      <w:r w:rsidR="0058281C">
        <w:rPr>
          <w:rStyle w:val="a5"/>
          <w:rtl/>
          <w:lang w:eastAsia="en-US"/>
        </w:rPr>
        <w:footnoteReference w:id="18"/>
      </w:r>
      <w:r>
        <w:rPr>
          <w:rtl/>
          <w:lang w:eastAsia="en-US"/>
        </w:rPr>
        <w:t xml:space="preserve"> </w:t>
      </w:r>
      <w:r w:rsidR="0058281C">
        <w:rPr>
          <w:rFonts w:hint="cs"/>
          <w:rtl/>
          <w:lang w:eastAsia="en-US"/>
        </w:rPr>
        <w:t>"</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58281C">
        <w:rPr>
          <w:rFonts w:hint="cs"/>
          <w:rtl/>
          <w:lang w:eastAsia="en-US"/>
        </w:rPr>
        <w:t>"</w:t>
      </w:r>
      <w:r w:rsidR="00367892">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חבויין</w:t>
      </w:r>
      <w:r>
        <w:rPr>
          <w:rtl/>
          <w:lang w:eastAsia="en-US"/>
        </w:rPr>
        <w:t xml:space="preserve"> </w:t>
      </w:r>
      <w:r>
        <w:rPr>
          <w:rFonts w:hint="eastAsia"/>
          <w:rtl/>
          <w:lang w:eastAsia="en-US"/>
        </w:rPr>
        <w:t>בסתר</w:t>
      </w:r>
      <w:r>
        <w:rPr>
          <w:rtl/>
          <w:lang w:eastAsia="en-US"/>
        </w:rPr>
        <w:t xml:space="preserve"> </w:t>
      </w:r>
      <w:r>
        <w:rPr>
          <w:rFonts w:hint="eastAsia"/>
          <w:rtl/>
          <w:lang w:eastAsia="en-US"/>
        </w:rPr>
        <w:t>בית</w:t>
      </w:r>
      <w:r>
        <w:rPr>
          <w:rtl/>
          <w:lang w:eastAsia="en-US"/>
        </w:rPr>
        <w:t xml:space="preserve"> </w:t>
      </w:r>
      <w:r>
        <w:rPr>
          <w:rFonts w:hint="eastAsia"/>
          <w:rtl/>
          <w:lang w:eastAsia="en-US"/>
        </w:rPr>
        <w:t>עולמים</w:t>
      </w:r>
      <w:r w:rsidR="00367892">
        <w:rPr>
          <w:rFonts w:hint="cs"/>
          <w:rtl/>
          <w:lang w:eastAsia="en-US"/>
        </w:rPr>
        <w:t>.</w:t>
      </w:r>
      <w:r>
        <w:rPr>
          <w:rtl/>
          <w:lang w:eastAsia="en-US"/>
        </w:rPr>
        <w:t xml:space="preserve"> </w:t>
      </w:r>
      <w:r w:rsidR="0058281C">
        <w:rPr>
          <w:rFonts w:hint="cs"/>
          <w:rtl/>
          <w:lang w:eastAsia="en-US"/>
        </w:rPr>
        <w:t>"</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58281C">
        <w:rPr>
          <w:rFonts w:hint="cs"/>
          <w:rtl/>
          <w:lang w:eastAsia="en-US"/>
        </w:rPr>
        <w:t>"</w:t>
      </w:r>
      <w:r w:rsidR="00367892">
        <w:rPr>
          <w:rFonts w:hint="cs"/>
          <w:rtl/>
          <w:lang w:eastAsia="en-US"/>
        </w:rPr>
        <w:t xml:space="preserve"> - הא מה דאת אמרת</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8281C">
        <w:rPr>
          <w:rFonts w:hint="cs"/>
          <w:rtl/>
          <w:lang w:eastAsia="en-US"/>
        </w:rPr>
        <w:t>:</w:t>
      </w:r>
      <w:r>
        <w:rPr>
          <w:rtl/>
          <w:lang w:eastAsia="en-US"/>
        </w:rPr>
        <w:t xml:space="preserve"> </w:t>
      </w:r>
      <w:r w:rsidR="0058281C">
        <w:rPr>
          <w:rFonts w:hint="cs"/>
          <w:rtl/>
          <w:lang w:eastAsia="en-US"/>
        </w:rPr>
        <w:t>"</w:t>
      </w:r>
      <w:r>
        <w:rPr>
          <w:rFonts w:hint="eastAsia"/>
          <w:rtl/>
          <w:lang w:eastAsia="en-US"/>
        </w:rPr>
        <w:t>אז</w:t>
      </w:r>
      <w:r>
        <w:rPr>
          <w:rtl/>
          <w:lang w:eastAsia="en-US"/>
        </w:rPr>
        <w:t xml:space="preserve"> </w:t>
      </w:r>
      <w:r>
        <w:rPr>
          <w:rFonts w:hint="eastAsia"/>
          <w:rtl/>
          <w:lang w:eastAsia="en-US"/>
        </w:rPr>
        <w:t>יקהל</w:t>
      </w:r>
      <w:r>
        <w:rPr>
          <w:rtl/>
          <w:lang w:eastAsia="en-US"/>
        </w:rPr>
        <w:t xml:space="preserve"> </w:t>
      </w:r>
      <w:r>
        <w:rPr>
          <w:rFonts w:hint="eastAsia"/>
          <w:rtl/>
          <w:lang w:eastAsia="en-US"/>
        </w:rPr>
        <w:t>שלמה</w:t>
      </w:r>
      <w:r w:rsidR="0058281C">
        <w:rPr>
          <w:rFonts w:hint="cs"/>
          <w:rtl/>
          <w:lang w:eastAsia="en-US"/>
        </w:rPr>
        <w:t>"</w:t>
      </w:r>
      <w:r w:rsidR="00367892">
        <w:rPr>
          <w:rFonts w:hint="cs"/>
          <w:rtl/>
          <w:lang w:eastAsia="en-US"/>
        </w:rPr>
        <w:t>.</w:t>
      </w:r>
      <w:r>
        <w:rPr>
          <w:rtl/>
          <w:lang w:eastAsia="en-US"/>
        </w:rPr>
        <w:t xml:space="preserve"> </w:t>
      </w:r>
      <w:r w:rsidR="0058281C">
        <w:rPr>
          <w:rFonts w:hint="cs"/>
          <w:rtl/>
          <w:lang w:eastAsia="en-US"/>
        </w:rPr>
        <w:t>"</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58281C">
        <w:rPr>
          <w:rFonts w:hint="cs"/>
          <w:rtl/>
          <w:lang w:eastAsia="en-US"/>
        </w:rPr>
        <w:t>"</w:t>
      </w:r>
      <w:r w:rsidR="00367892">
        <w:rPr>
          <w:rFonts w:hint="cs"/>
          <w:rtl/>
          <w:lang w:eastAsia="en-US"/>
        </w:rPr>
        <w:t xml:space="preserve"> </w:t>
      </w:r>
      <w:r w:rsidR="00367892">
        <w:rPr>
          <w:rtl/>
          <w:lang w:eastAsia="en-US"/>
        </w:rPr>
        <w:t>–</w:t>
      </w:r>
      <w:r w:rsidR="00367892">
        <w:rPr>
          <w:rFonts w:hint="cs"/>
          <w:rtl/>
          <w:lang w:eastAsia="en-US"/>
        </w:rPr>
        <w:t xml:space="preserve"> הא מה דאת אמרת</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ה</w:t>
      </w:r>
      <w:r>
        <w:rPr>
          <w:rtl/>
          <w:lang w:eastAsia="en-US"/>
        </w:rPr>
        <w:t>)</w:t>
      </w:r>
      <w:r w:rsidR="0058281C">
        <w:rPr>
          <w:rFonts w:hint="cs"/>
          <w:rtl/>
          <w:lang w:eastAsia="en-US"/>
        </w:rPr>
        <w:t>:</w:t>
      </w:r>
      <w:r>
        <w:rPr>
          <w:rtl/>
          <w:lang w:eastAsia="en-US"/>
        </w:rPr>
        <w:t xml:space="preserve"> </w:t>
      </w:r>
      <w:r w:rsidR="0058281C">
        <w:rPr>
          <w:rFonts w:hint="cs"/>
          <w:rtl/>
          <w:lang w:eastAsia="en-US"/>
        </w:rPr>
        <w:t>"</w:t>
      </w:r>
      <w:r>
        <w:rPr>
          <w:rFonts w:hint="eastAsia"/>
          <w:rtl/>
          <w:lang w:eastAsia="en-US"/>
        </w:rPr>
        <w:t>ויהי</w:t>
      </w:r>
      <w:r>
        <w:rPr>
          <w:rtl/>
          <w:lang w:eastAsia="en-US"/>
        </w:rPr>
        <w:t xml:space="preserve"> </w:t>
      </w:r>
      <w:r>
        <w:rPr>
          <w:rFonts w:hint="eastAsia"/>
          <w:rtl/>
          <w:lang w:eastAsia="en-US"/>
        </w:rPr>
        <w:t>כאחד</w:t>
      </w:r>
      <w:r>
        <w:rPr>
          <w:rtl/>
          <w:lang w:eastAsia="en-US"/>
        </w:rPr>
        <w:t xml:space="preserve"> </w:t>
      </w:r>
      <w:r>
        <w:rPr>
          <w:rFonts w:hint="eastAsia"/>
          <w:rtl/>
          <w:lang w:eastAsia="en-US"/>
        </w:rPr>
        <w:t>למחצצרים</w:t>
      </w:r>
      <w:r>
        <w:rPr>
          <w:rtl/>
          <w:lang w:eastAsia="en-US"/>
        </w:rPr>
        <w:t xml:space="preserve"> </w:t>
      </w:r>
      <w:r>
        <w:rPr>
          <w:rFonts w:hint="eastAsia"/>
          <w:rtl/>
          <w:lang w:eastAsia="en-US"/>
        </w:rPr>
        <w:t>ולמשוררים</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sidR="0058281C">
        <w:rPr>
          <w:rFonts w:hint="cs"/>
          <w:rtl/>
          <w:lang w:eastAsia="en-US"/>
        </w:rPr>
        <w:t>"</w:t>
      </w:r>
      <w:r w:rsidR="00367892">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אבין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כהן</w:t>
      </w:r>
      <w:r>
        <w:rPr>
          <w:rtl/>
          <w:lang w:eastAsia="en-US"/>
        </w:rPr>
        <w:t xml:space="preserve"> </w:t>
      </w:r>
      <w:r>
        <w:rPr>
          <w:rFonts w:hint="eastAsia"/>
          <w:rtl/>
          <w:lang w:eastAsia="en-US"/>
        </w:rPr>
        <w:t>בן</w:t>
      </w:r>
      <w:r>
        <w:rPr>
          <w:rtl/>
          <w:lang w:eastAsia="en-US"/>
        </w:rPr>
        <w:t xml:space="preserve"> </w:t>
      </w:r>
      <w:r>
        <w:rPr>
          <w:rFonts w:hint="eastAsia"/>
          <w:rtl/>
          <w:lang w:eastAsia="en-US"/>
        </w:rPr>
        <w:t>דליה</w:t>
      </w:r>
      <w:r>
        <w:rPr>
          <w:rtl/>
          <w:lang w:eastAsia="en-US"/>
        </w:rPr>
        <w:t xml:space="preserve"> </w:t>
      </w:r>
      <w:r>
        <w:rPr>
          <w:rFonts w:hint="eastAsia"/>
          <w:rtl/>
          <w:lang w:eastAsia="en-US"/>
        </w:rPr>
        <w:t>אמר</w:t>
      </w:r>
      <w:r w:rsidR="00367892">
        <w:rPr>
          <w:rFonts w:hint="cs"/>
          <w:rtl/>
          <w:lang w:eastAsia="en-US"/>
        </w:rPr>
        <w:t>:</w:t>
      </w:r>
      <w:r>
        <w:rPr>
          <w:rtl/>
          <w:lang w:eastAsia="en-US"/>
        </w:rPr>
        <w:t xml:space="preserve"> </w:t>
      </w:r>
      <w:r>
        <w:rPr>
          <w:rFonts w:hint="eastAsia"/>
          <w:rtl/>
          <w:lang w:eastAsia="en-US"/>
        </w:rPr>
        <w:t>כתיב</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w:t>
      </w:r>
      <w:r w:rsidR="0058281C">
        <w:rPr>
          <w:rFonts w:hint="cs"/>
          <w:rtl/>
          <w:lang w:eastAsia="en-US"/>
        </w:rPr>
        <w:t>:</w:t>
      </w:r>
      <w:r>
        <w:rPr>
          <w:rtl/>
          <w:lang w:eastAsia="en-US"/>
        </w:rPr>
        <w:t xml:space="preserve"> </w:t>
      </w:r>
      <w:r w:rsidR="0058281C">
        <w:rPr>
          <w:rFonts w:hint="cs"/>
          <w:rtl/>
          <w:lang w:eastAsia="en-US"/>
        </w:rPr>
        <w:t>"</w:t>
      </w:r>
      <w:r>
        <w:rPr>
          <w:rFonts w:hint="eastAsia"/>
          <w:rtl/>
          <w:lang w:eastAsia="en-US"/>
        </w:rPr>
        <w:t>ויענו</w:t>
      </w:r>
      <w:r>
        <w:rPr>
          <w:rtl/>
          <w:lang w:eastAsia="en-US"/>
        </w:rPr>
        <w:t xml:space="preserve"> </w:t>
      </w:r>
      <w:r>
        <w:rPr>
          <w:rFonts w:hint="eastAsia"/>
          <w:rtl/>
          <w:lang w:eastAsia="en-US"/>
        </w:rPr>
        <w:t>כל</w:t>
      </w:r>
      <w:r>
        <w:rPr>
          <w:rtl/>
          <w:lang w:eastAsia="en-US"/>
        </w:rPr>
        <w:t xml:space="preserve"> </w:t>
      </w:r>
      <w:r>
        <w:rPr>
          <w:rFonts w:hint="eastAsia"/>
          <w:rtl/>
          <w:lang w:eastAsia="en-US"/>
        </w:rPr>
        <w:lastRenderedPageBreak/>
        <w:t>העם</w:t>
      </w:r>
      <w:r>
        <w:rPr>
          <w:rtl/>
          <w:lang w:eastAsia="en-US"/>
        </w:rPr>
        <w:t xml:space="preserve"> </w:t>
      </w:r>
      <w:r>
        <w:rPr>
          <w:rFonts w:hint="eastAsia"/>
          <w:rtl/>
          <w:lang w:eastAsia="en-US"/>
        </w:rPr>
        <w:t>יחדיו</w:t>
      </w:r>
      <w:r w:rsidR="0058281C">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שם</w:t>
      </w:r>
      <w:r>
        <w:rPr>
          <w:rtl/>
          <w:lang w:eastAsia="en-US"/>
        </w:rPr>
        <w:t xml:space="preserve"> </w:t>
      </w:r>
      <w:r>
        <w:rPr>
          <w:rFonts w:hint="eastAsia"/>
          <w:rtl/>
          <w:lang w:eastAsia="en-US"/>
        </w:rPr>
        <w:t>כד</w:t>
      </w:r>
      <w:r>
        <w:rPr>
          <w:rtl/>
          <w:lang w:eastAsia="en-US"/>
        </w:rPr>
        <w:t>)</w:t>
      </w:r>
      <w:r w:rsidR="0058281C">
        <w:rPr>
          <w:rFonts w:hint="cs"/>
          <w:rtl/>
          <w:lang w:eastAsia="en-US"/>
        </w:rPr>
        <w:t>:</w:t>
      </w:r>
      <w:r>
        <w:rPr>
          <w:rtl/>
          <w:lang w:eastAsia="en-US"/>
        </w:rPr>
        <w:t xml:space="preserve"> </w:t>
      </w:r>
      <w:r w:rsidR="0058281C">
        <w:rPr>
          <w:rFonts w:hint="cs"/>
          <w:rtl/>
          <w:lang w:eastAsia="en-US"/>
        </w:rPr>
        <w:t>"</w:t>
      </w:r>
      <w:r>
        <w:rPr>
          <w:rFonts w:hint="eastAsia"/>
          <w:rtl/>
          <w:lang w:eastAsia="en-US"/>
        </w:rPr>
        <w:t>ויען</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Pr>
          <w:rtl/>
          <w:lang w:eastAsia="en-US"/>
        </w:rPr>
        <w:t xml:space="preserve"> </w:t>
      </w:r>
      <w:r>
        <w:rPr>
          <w:rFonts w:hint="eastAsia"/>
          <w:rtl/>
          <w:lang w:eastAsia="en-US"/>
        </w:rPr>
        <w:t>ויאמרו</w:t>
      </w:r>
      <w:r w:rsidR="0058281C">
        <w:rPr>
          <w:rFonts w:hint="cs"/>
          <w:rtl/>
          <w:lang w:eastAsia="en-US"/>
        </w:rPr>
        <w:t>"</w:t>
      </w:r>
      <w:r w:rsidR="00367892">
        <w:rPr>
          <w:rFonts w:hint="cs"/>
          <w:rtl/>
          <w:lang w:eastAsia="en-US"/>
        </w:rPr>
        <w:t xml:space="preserve"> - </w:t>
      </w:r>
      <w:r>
        <w:rPr>
          <w:rFonts w:hint="eastAsia"/>
          <w:rtl/>
          <w:lang w:eastAsia="en-US"/>
        </w:rPr>
        <w:t>עד</w:t>
      </w:r>
      <w:r>
        <w:rPr>
          <w:rtl/>
          <w:lang w:eastAsia="en-US"/>
        </w:rPr>
        <w:t xml:space="preserve"> </w:t>
      </w:r>
      <w:r>
        <w:rPr>
          <w:rFonts w:hint="eastAsia"/>
          <w:rtl/>
          <w:lang w:eastAsia="en-US"/>
        </w:rPr>
        <w:t>איכן</w:t>
      </w:r>
      <w:r>
        <w:rPr>
          <w:rtl/>
          <w:lang w:eastAsia="en-US"/>
        </w:rPr>
        <w:t xml:space="preserve"> </w:t>
      </w:r>
      <w:r>
        <w:rPr>
          <w:rFonts w:hint="eastAsia"/>
          <w:rtl/>
          <w:lang w:eastAsia="en-US"/>
        </w:rPr>
        <w:t>עמד</w:t>
      </w:r>
      <w:r>
        <w:rPr>
          <w:rtl/>
          <w:lang w:eastAsia="en-US"/>
        </w:rPr>
        <w:t xml:space="preserve"> </w:t>
      </w:r>
      <w:r>
        <w:rPr>
          <w:rFonts w:hint="eastAsia"/>
          <w:rtl/>
          <w:lang w:eastAsia="en-US"/>
        </w:rPr>
        <w:t>להם</w:t>
      </w:r>
      <w:r>
        <w:rPr>
          <w:rtl/>
          <w:lang w:eastAsia="en-US"/>
        </w:rPr>
        <w:t xml:space="preserve"> </w:t>
      </w:r>
      <w:r>
        <w:rPr>
          <w:rFonts w:hint="eastAsia"/>
          <w:rtl/>
          <w:lang w:eastAsia="en-US"/>
        </w:rPr>
        <w:t>אותו</w:t>
      </w:r>
      <w:r>
        <w:rPr>
          <w:rtl/>
          <w:lang w:eastAsia="en-US"/>
        </w:rPr>
        <w:t xml:space="preserve"> </w:t>
      </w:r>
      <w:r>
        <w:rPr>
          <w:rFonts w:hint="eastAsia"/>
          <w:rtl/>
          <w:lang w:eastAsia="en-US"/>
        </w:rPr>
        <w:t>הקול</w:t>
      </w:r>
      <w:r w:rsidR="00367892">
        <w:rPr>
          <w:rFonts w:hint="cs"/>
          <w:rtl/>
          <w:lang w:eastAsia="en-US"/>
        </w:rPr>
        <w:t>?</w:t>
      </w:r>
      <w:r>
        <w:rPr>
          <w:rtl/>
          <w:lang w:eastAsia="en-US"/>
        </w:rPr>
        <w:t xml:space="preserve"> </w:t>
      </w:r>
      <w:r>
        <w:rPr>
          <w:rFonts w:hint="eastAsia"/>
          <w:rtl/>
          <w:lang w:eastAsia="en-US"/>
        </w:rPr>
        <w:t>עד</w:t>
      </w:r>
      <w:r>
        <w:rPr>
          <w:rtl/>
          <w:lang w:eastAsia="en-US"/>
        </w:rPr>
        <w:t xml:space="preserve"> </w:t>
      </w:r>
      <w:r w:rsidR="00367892">
        <w:rPr>
          <w:rFonts w:hint="cs"/>
          <w:rtl/>
          <w:lang w:eastAsia="en-US"/>
        </w:rPr>
        <w:t>"</w:t>
      </w:r>
      <w:r>
        <w:rPr>
          <w:rFonts w:hint="eastAsia"/>
          <w:rtl/>
          <w:lang w:eastAsia="en-US"/>
        </w:rPr>
        <w:t>ויהי</w:t>
      </w:r>
      <w:r>
        <w:rPr>
          <w:rtl/>
          <w:lang w:eastAsia="en-US"/>
        </w:rPr>
        <w:t xml:space="preserve"> </w:t>
      </w:r>
      <w:r>
        <w:rPr>
          <w:rFonts w:hint="eastAsia"/>
          <w:rtl/>
          <w:lang w:eastAsia="en-US"/>
        </w:rPr>
        <w:t>כאחד</w:t>
      </w:r>
      <w:r>
        <w:rPr>
          <w:rtl/>
          <w:lang w:eastAsia="en-US"/>
        </w:rPr>
        <w:t xml:space="preserve"> </w:t>
      </w:r>
      <w:r>
        <w:rPr>
          <w:rFonts w:hint="eastAsia"/>
          <w:rtl/>
          <w:lang w:eastAsia="en-US"/>
        </w:rPr>
        <w:t>למחצצרים</w:t>
      </w:r>
      <w:r>
        <w:rPr>
          <w:rtl/>
          <w:lang w:eastAsia="en-US"/>
        </w:rPr>
        <w:t xml:space="preserve"> </w:t>
      </w:r>
      <w:r>
        <w:rPr>
          <w:rFonts w:hint="eastAsia"/>
          <w:rtl/>
          <w:lang w:eastAsia="en-US"/>
        </w:rPr>
        <w:t>ולמשוררים</w:t>
      </w:r>
      <w:r>
        <w:rPr>
          <w:rtl/>
          <w:lang w:eastAsia="en-US"/>
        </w:rPr>
        <w:t xml:space="preserve"> </w:t>
      </w:r>
      <w:r>
        <w:rPr>
          <w:rFonts w:hint="eastAsia"/>
          <w:rtl/>
          <w:lang w:eastAsia="en-US"/>
        </w:rPr>
        <w:t>להשמיע</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sidR="00367892">
        <w:rPr>
          <w:rFonts w:hint="cs"/>
          <w:rtl/>
          <w:lang w:eastAsia="en-US"/>
        </w:rPr>
        <w:t>".</w:t>
      </w:r>
      <w:r>
        <w:rPr>
          <w:rtl/>
          <w:lang w:eastAsia="en-US"/>
        </w:rPr>
        <w:t xml:space="preserve"> </w:t>
      </w:r>
      <w:r w:rsidR="0058281C">
        <w:rPr>
          <w:rFonts w:hint="cs"/>
          <w:rtl/>
          <w:lang w:eastAsia="en-US"/>
        </w:rPr>
        <w:t>"</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58281C">
        <w:rPr>
          <w:rFonts w:hint="cs"/>
          <w:rtl/>
          <w:lang w:eastAsia="en-US"/>
        </w:rPr>
        <w:t>"</w:t>
      </w:r>
      <w:r w:rsidR="00367892">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sidR="0058281C">
        <w:rPr>
          <w:rFonts w:hint="cs"/>
          <w:rtl/>
          <w:lang w:eastAsia="en-US"/>
        </w:rPr>
        <w:t>"</w:t>
      </w:r>
      <w:r>
        <w:rPr>
          <w:rFonts w:hint="eastAsia"/>
          <w:rtl/>
          <w:lang w:eastAsia="en-US"/>
        </w:rPr>
        <w:t>ומראך</w:t>
      </w:r>
      <w:r>
        <w:rPr>
          <w:rtl/>
          <w:lang w:eastAsia="en-US"/>
        </w:rPr>
        <w:t xml:space="preserve"> </w:t>
      </w:r>
      <w:r>
        <w:rPr>
          <w:rFonts w:hint="eastAsia"/>
          <w:rtl/>
          <w:lang w:eastAsia="en-US"/>
        </w:rPr>
        <w:t>נאוה</w:t>
      </w:r>
      <w:r w:rsidR="0058281C">
        <w:rPr>
          <w:rFonts w:hint="cs"/>
          <w:rtl/>
          <w:lang w:eastAsia="en-US"/>
        </w:rPr>
        <w:t>"</w:t>
      </w:r>
      <w:r w:rsidR="00367892">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הקרבנות</w:t>
      </w:r>
      <w:r>
        <w:rPr>
          <w:rtl/>
          <w:lang w:eastAsia="en-US"/>
        </w:rPr>
        <w:t xml:space="preserve">, </w:t>
      </w:r>
      <w:r w:rsidR="00367892">
        <w:rPr>
          <w:rFonts w:hint="cs"/>
          <w:rtl/>
          <w:lang w:eastAsia="en-US"/>
        </w:rPr>
        <w:t>הא מה דאת אמרת</w:t>
      </w:r>
      <w:r w:rsidR="00367892">
        <w:rPr>
          <w:rtl/>
          <w:lang w:eastAsia="en-US"/>
        </w:rPr>
        <w:t xml:space="preserve"> </w:t>
      </w:r>
      <w:r>
        <w:rPr>
          <w:rtl/>
          <w:lang w:eastAsia="en-US"/>
        </w:rPr>
        <w:t>(</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8281C">
        <w:rPr>
          <w:rFonts w:hint="cs"/>
          <w:rtl/>
          <w:lang w:eastAsia="en-US"/>
        </w:rPr>
        <w:t>:</w:t>
      </w:r>
      <w:r>
        <w:rPr>
          <w:rtl/>
          <w:lang w:eastAsia="en-US"/>
        </w:rPr>
        <w:t xml:space="preserve"> </w:t>
      </w:r>
      <w:r w:rsidR="0058281C">
        <w:rPr>
          <w:rFonts w:hint="cs"/>
          <w:rtl/>
          <w:lang w:eastAsia="en-US"/>
        </w:rPr>
        <w:t>"</w:t>
      </w:r>
      <w:r w:rsidR="007D4EC9">
        <w:rPr>
          <w:rtl/>
          <w:lang w:eastAsia="en-US"/>
        </w:rPr>
        <w:t>וַיִּזְבַּח שְׁלֹמֹה אֵת זֶבַח הַשְּׁלָמִים אֲשֶׁר זָבַח לַה' בָּקָר</w:t>
      </w:r>
      <w:r w:rsidR="007D4EC9">
        <w:rPr>
          <w:rFonts w:hint="cs"/>
          <w:rtl/>
          <w:lang w:eastAsia="en-US"/>
        </w:rPr>
        <w:t xml:space="preserve"> וכו' " (</w:t>
      </w:r>
      <w:r w:rsidR="0058281C">
        <w:rPr>
          <w:rtl/>
          <w:lang w:eastAsia="en-US"/>
        </w:rPr>
        <w:t>מלכים א ח סג</w:t>
      </w:r>
      <w:r w:rsidR="007D4EC9">
        <w:rPr>
          <w:rFonts w:hint="cs"/>
          <w:rtl/>
          <w:lang w:eastAsia="en-US"/>
        </w:rPr>
        <w:t>) -</w:t>
      </w:r>
    </w:p>
    <w:p w14:paraId="2876B918" w14:textId="77777777" w:rsidR="00575361" w:rsidRDefault="00575361" w:rsidP="0058281C">
      <w:pPr>
        <w:pStyle w:val="ac"/>
        <w:rPr>
          <w:rtl/>
          <w:lang w:eastAsia="en-US"/>
        </w:rPr>
      </w:pPr>
      <w:r>
        <w:rPr>
          <w:rFonts w:hint="eastAsia"/>
          <w:rtl/>
          <w:lang w:eastAsia="en-US"/>
        </w:rPr>
        <w:t>אי</w:t>
      </w:r>
      <w:r>
        <w:rPr>
          <w:rtl/>
          <w:lang w:eastAsia="en-US"/>
        </w:rPr>
        <w:t xml:space="preserve"> </w:t>
      </w:r>
      <w:r>
        <w:rPr>
          <w:rFonts w:hint="eastAsia"/>
          <w:rtl/>
          <w:lang w:eastAsia="en-US"/>
        </w:rPr>
        <w:t>זה</w:t>
      </w:r>
      <w:r>
        <w:rPr>
          <w:rtl/>
          <w:lang w:eastAsia="en-US"/>
        </w:rPr>
        <w:t xml:space="preserve"> </w:t>
      </w:r>
      <w:r>
        <w:rPr>
          <w:rFonts w:hint="eastAsia"/>
          <w:rtl/>
          <w:lang w:eastAsia="en-US"/>
        </w:rPr>
        <w:t>בקר</w:t>
      </w:r>
      <w:r w:rsidR="007D4EC9">
        <w:rPr>
          <w:rFonts w:hint="cs"/>
          <w:rtl/>
          <w:lang w:eastAsia="en-US"/>
        </w:rPr>
        <w:t>?</w:t>
      </w:r>
      <w:r>
        <w:rPr>
          <w:rtl/>
          <w:lang w:eastAsia="en-US"/>
        </w:rPr>
        <w:t xml:space="preserve"> </w:t>
      </w:r>
      <w:r w:rsidR="007D4EC9">
        <w:rPr>
          <w:rFonts w:hint="cs"/>
          <w:rtl/>
          <w:lang w:eastAsia="en-US"/>
        </w:rPr>
        <w:t>"</w:t>
      </w:r>
      <w:r>
        <w:rPr>
          <w:rFonts w:hint="eastAsia"/>
          <w:rtl/>
          <w:lang w:eastAsia="en-US"/>
        </w:rPr>
        <w:t>את</w:t>
      </w:r>
      <w:r>
        <w:rPr>
          <w:rtl/>
          <w:lang w:eastAsia="en-US"/>
        </w:rPr>
        <w:t xml:space="preserve"> </w:t>
      </w:r>
      <w:r>
        <w:rPr>
          <w:rFonts w:hint="eastAsia"/>
          <w:rtl/>
          <w:lang w:eastAsia="en-US"/>
        </w:rPr>
        <w:t>ארבע</w:t>
      </w:r>
      <w:r>
        <w:rPr>
          <w:rtl/>
          <w:lang w:eastAsia="en-US"/>
        </w:rPr>
        <w:t xml:space="preserve"> </w:t>
      </w:r>
      <w:r>
        <w:rPr>
          <w:rFonts w:hint="eastAsia"/>
          <w:rtl/>
          <w:lang w:eastAsia="en-US"/>
        </w:rPr>
        <w:t>העגלות</w:t>
      </w:r>
      <w:r>
        <w:rPr>
          <w:rtl/>
          <w:lang w:eastAsia="en-US"/>
        </w:rPr>
        <w:t xml:space="preserve"> </w:t>
      </w:r>
      <w:r>
        <w:rPr>
          <w:rFonts w:hint="eastAsia"/>
          <w:rtl/>
          <w:lang w:eastAsia="en-US"/>
        </w:rPr>
        <w:t>ואת</w:t>
      </w:r>
      <w:r>
        <w:rPr>
          <w:rtl/>
          <w:lang w:eastAsia="en-US"/>
        </w:rPr>
        <w:t xml:space="preserve"> </w:t>
      </w:r>
      <w:r>
        <w:rPr>
          <w:rFonts w:hint="eastAsia"/>
          <w:rtl/>
          <w:lang w:eastAsia="en-US"/>
        </w:rPr>
        <w:t>שמונת</w:t>
      </w:r>
      <w:r>
        <w:rPr>
          <w:rtl/>
          <w:lang w:eastAsia="en-US"/>
        </w:rPr>
        <w:t xml:space="preserve"> </w:t>
      </w:r>
      <w:r>
        <w:rPr>
          <w:rFonts w:hint="eastAsia"/>
          <w:rtl/>
          <w:lang w:eastAsia="en-US"/>
        </w:rPr>
        <w:t>הבקר</w:t>
      </w:r>
      <w:r w:rsidR="0058281C">
        <w:rPr>
          <w:rFonts w:hint="cs"/>
          <w:rtl/>
          <w:lang w:eastAsia="en-US"/>
        </w:rPr>
        <w:t>"</w:t>
      </w:r>
      <w:r w:rsidR="007D4EC9">
        <w:rPr>
          <w:rFonts w:hint="cs"/>
          <w:rtl/>
          <w:lang w:eastAsia="en-US"/>
        </w:rPr>
        <w:t xml:space="preserve"> (במדבר ז ח)</w:t>
      </w:r>
      <w:r>
        <w:rPr>
          <w:rtl/>
          <w:lang w:eastAsia="en-US"/>
        </w:rPr>
        <w:t>.</w:t>
      </w:r>
      <w:r w:rsidR="0058281C">
        <w:rPr>
          <w:rStyle w:val="a5"/>
          <w:rtl/>
          <w:lang w:eastAsia="en-US"/>
        </w:rPr>
        <w:footnoteReference w:id="19"/>
      </w:r>
      <w:r>
        <w:rPr>
          <w:rtl/>
          <w:lang w:eastAsia="en-US"/>
        </w:rPr>
        <w:t xml:space="preserve"> </w:t>
      </w:r>
    </w:p>
    <w:p w14:paraId="6DA7A1DC" w14:textId="77777777" w:rsidR="009C31E2" w:rsidRDefault="00575361" w:rsidP="00E33134">
      <w:pPr>
        <w:pStyle w:val="ac"/>
        <w:rPr>
          <w:rFonts w:hint="cs"/>
          <w:rtl/>
          <w:lang w:eastAsia="en-US"/>
        </w:rPr>
      </w:pPr>
      <w:r>
        <w:rPr>
          <w:rFonts w:hint="eastAsia"/>
          <w:rtl/>
          <w:lang w:eastAsia="en-US"/>
        </w:rPr>
        <w:t>ר</w:t>
      </w:r>
      <w:r>
        <w:rPr>
          <w:rtl/>
          <w:lang w:eastAsia="en-US"/>
        </w:rPr>
        <w:t xml:space="preserve">' </w:t>
      </w:r>
      <w:r>
        <w:rPr>
          <w:rFonts w:hint="eastAsia"/>
          <w:rtl/>
          <w:lang w:eastAsia="en-US"/>
        </w:rPr>
        <w:t>אליהו</w:t>
      </w:r>
      <w:r>
        <w:rPr>
          <w:rtl/>
          <w:lang w:eastAsia="en-US"/>
        </w:rPr>
        <w:t xml:space="preserve"> </w:t>
      </w:r>
      <w:r>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Pr>
          <w:rFonts w:hint="eastAsia"/>
          <w:rtl/>
          <w:lang w:eastAsia="en-US"/>
        </w:rPr>
        <w:t>בעולי</w:t>
      </w:r>
      <w:r>
        <w:rPr>
          <w:rtl/>
          <w:lang w:eastAsia="en-US"/>
        </w:rPr>
        <w:t xml:space="preserve"> </w:t>
      </w:r>
      <w:r>
        <w:rPr>
          <w:rFonts w:hint="eastAsia"/>
          <w:rtl/>
          <w:lang w:eastAsia="en-US"/>
        </w:rPr>
        <w:t>רגלים</w:t>
      </w:r>
      <w:r w:rsidR="00367892">
        <w:rPr>
          <w:rFonts w:hint="cs"/>
          <w:rtl/>
          <w:lang w:eastAsia="en-US"/>
        </w:rPr>
        <w:t>.</w:t>
      </w:r>
      <w:r>
        <w:rPr>
          <w:rtl/>
          <w:lang w:eastAsia="en-US"/>
        </w:rPr>
        <w:t xml:space="preserve"> </w:t>
      </w:r>
      <w:r w:rsidR="009C31E2">
        <w:rPr>
          <w:rFonts w:hint="cs"/>
          <w:rtl/>
          <w:lang w:eastAsia="en-US"/>
        </w:rPr>
        <w:t>"</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9C31E2">
        <w:rPr>
          <w:rFonts w:hint="cs"/>
          <w:rtl/>
          <w:lang w:eastAsia="en-US"/>
        </w:rPr>
        <w:t>"</w:t>
      </w:r>
      <w:r>
        <w:rPr>
          <w:rtl/>
          <w:lang w:eastAsia="en-US"/>
        </w:rPr>
        <w:t xml:space="preserve"> </w:t>
      </w:r>
      <w:r w:rsidR="00367892">
        <w:rPr>
          <w:rFonts w:hint="cs"/>
          <w:rtl/>
          <w:lang w:eastAsia="en-US"/>
        </w:rPr>
        <w:t xml:space="preserve">- </w:t>
      </w:r>
      <w:r>
        <w:rPr>
          <w:rFonts w:hint="eastAsia"/>
          <w:rtl/>
          <w:lang w:eastAsia="en-US"/>
        </w:rPr>
        <w:t>אלו</w:t>
      </w:r>
      <w:r>
        <w:rPr>
          <w:rtl/>
          <w:lang w:eastAsia="en-US"/>
        </w:rPr>
        <w:t xml:space="preserve"> </w:t>
      </w:r>
      <w:r>
        <w:rPr>
          <w:rFonts w:hint="eastAsia"/>
          <w:rtl/>
          <w:lang w:eastAsia="en-US"/>
        </w:rPr>
        <w:t>עולי</w:t>
      </w:r>
      <w:r>
        <w:rPr>
          <w:rtl/>
          <w:lang w:eastAsia="en-US"/>
        </w:rPr>
        <w:t xml:space="preserve"> </w:t>
      </w:r>
      <w:r>
        <w:rPr>
          <w:rFonts w:hint="eastAsia"/>
          <w:rtl/>
          <w:lang w:eastAsia="en-US"/>
        </w:rPr>
        <w:t>רגלים</w:t>
      </w:r>
      <w:r w:rsidR="009C31E2">
        <w:rPr>
          <w:rFonts w:hint="cs"/>
          <w:rtl/>
          <w:lang w:eastAsia="en-US"/>
        </w:rPr>
        <w:t>,</w:t>
      </w:r>
      <w:r>
        <w:rPr>
          <w:rtl/>
          <w:lang w:eastAsia="en-US"/>
        </w:rPr>
        <w:t xml:space="preserve"> </w:t>
      </w:r>
      <w:r w:rsidR="00461980">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ט</w:t>
      </w:r>
      <w:r>
        <w:rPr>
          <w:rtl/>
          <w:lang w:eastAsia="en-US"/>
        </w:rPr>
        <w:t>"</w:t>
      </w:r>
      <w:r>
        <w:rPr>
          <w:rFonts w:hint="eastAsia"/>
          <w:rtl/>
          <w:lang w:eastAsia="en-US"/>
        </w:rPr>
        <w:t>ז</w:t>
      </w:r>
      <w:r>
        <w:rPr>
          <w:rtl/>
          <w:lang w:eastAsia="en-US"/>
        </w:rPr>
        <w:t>)</w:t>
      </w:r>
      <w:r w:rsidR="009C31E2">
        <w:rPr>
          <w:rFonts w:hint="cs"/>
          <w:rtl/>
          <w:lang w:eastAsia="en-US"/>
        </w:rPr>
        <w:t>:</w:t>
      </w:r>
      <w:r>
        <w:rPr>
          <w:rtl/>
          <w:lang w:eastAsia="en-US"/>
        </w:rPr>
        <w:t xml:space="preserve"> </w:t>
      </w:r>
      <w:r w:rsidR="009C31E2">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וגו</w:t>
      </w:r>
      <w:r>
        <w:rPr>
          <w:rtl/>
          <w:lang w:eastAsia="en-US"/>
        </w:rPr>
        <w:t>'</w:t>
      </w:r>
      <w:r w:rsidR="009C31E2">
        <w:rPr>
          <w:rFonts w:hint="cs"/>
          <w:rtl/>
          <w:lang w:eastAsia="en-US"/>
        </w:rPr>
        <w:t xml:space="preserve"> "</w:t>
      </w:r>
      <w:r w:rsidR="00367892">
        <w:rPr>
          <w:rFonts w:hint="cs"/>
          <w:rtl/>
          <w:lang w:eastAsia="en-US"/>
        </w:rPr>
        <w:t>.</w:t>
      </w:r>
      <w:r>
        <w:rPr>
          <w:rtl/>
          <w:lang w:eastAsia="en-US"/>
        </w:rPr>
        <w:t xml:space="preserve"> </w:t>
      </w:r>
      <w:r w:rsidR="009C31E2">
        <w:rPr>
          <w:rFonts w:hint="cs"/>
          <w:rtl/>
          <w:lang w:eastAsia="en-US"/>
        </w:rPr>
        <w:t>"</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9C31E2">
        <w:rPr>
          <w:rFonts w:hint="cs"/>
          <w:rtl/>
          <w:lang w:eastAsia="en-US"/>
        </w:rPr>
        <w:t>"</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קריאת</w:t>
      </w:r>
      <w:r>
        <w:rPr>
          <w:rtl/>
          <w:lang w:eastAsia="en-US"/>
        </w:rPr>
        <w:t xml:space="preserve"> </w:t>
      </w:r>
      <w:r>
        <w:rPr>
          <w:rFonts w:hint="eastAsia"/>
          <w:rtl/>
          <w:lang w:eastAsia="en-US"/>
        </w:rPr>
        <w:t>ההלל</w:t>
      </w:r>
      <w:r>
        <w:rPr>
          <w:rtl/>
          <w:lang w:eastAsia="en-US"/>
        </w:rPr>
        <w:t xml:space="preserve"> </w:t>
      </w:r>
      <w:r>
        <w:rPr>
          <w:rFonts w:hint="eastAsia"/>
          <w:rtl/>
          <w:lang w:eastAsia="en-US"/>
        </w:rPr>
        <w:t>בנועם</w:t>
      </w:r>
      <w:r w:rsidR="009C31E2">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שישראל</w:t>
      </w:r>
      <w:r>
        <w:rPr>
          <w:rtl/>
          <w:lang w:eastAsia="en-US"/>
        </w:rPr>
        <w:t xml:space="preserve"> </w:t>
      </w:r>
      <w:r>
        <w:rPr>
          <w:rFonts w:hint="eastAsia"/>
          <w:rtl/>
          <w:lang w:eastAsia="en-US"/>
        </w:rPr>
        <w:t>קורין</w:t>
      </w:r>
      <w:r>
        <w:rPr>
          <w:rtl/>
          <w:lang w:eastAsia="en-US"/>
        </w:rPr>
        <w:t xml:space="preserve"> </w:t>
      </w:r>
      <w:r>
        <w:rPr>
          <w:rFonts w:hint="eastAsia"/>
          <w:rtl/>
          <w:lang w:eastAsia="en-US"/>
        </w:rPr>
        <w:t>את</w:t>
      </w:r>
      <w:r>
        <w:rPr>
          <w:rtl/>
          <w:lang w:eastAsia="en-US"/>
        </w:rPr>
        <w:t xml:space="preserve"> </w:t>
      </w:r>
      <w:r>
        <w:rPr>
          <w:rFonts w:hint="eastAsia"/>
          <w:rtl/>
          <w:lang w:eastAsia="en-US"/>
        </w:rPr>
        <w:t>ההלל</w:t>
      </w:r>
      <w:r>
        <w:rPr>
          <w:rtl/>
          <w:lang w:eastAsia="en-US"/>
        </w:rPr>
        <w:t xml:space="preserve"> </w:t>
      </w:r>
      <w:r>
        <w:rPr>
          <w:rFonts w:hint="eastAsia"/>
          <w:rtl/>
          <w:lang w:eastAsia="en-US"/>
        </w:rPr>
        <w:t>קולן</w:t>
      </w:r>
      <w:r>
        <w:rPr>
          <w:rtl/>
          <w:lang w:eastAsia="en-US"/>
        </w:rPr>
        <w:t xml:space="preserve"> </w:t>
      </w:r>
      <w:r>
        <w:rPr>
          <w:rFonts w:hint="eastAsia"/>
          <w:rtl/>
          <w:lang w:eastAsia="en-US"/>
        </w:rPr>
        <w:t>עולה</w:t>
      </w:r>
      <w:r>
        <w:rPr>
          <w:rtl/>
          <w:lang w:eastAsia="en-US"/>
        </w:rPr>
        <w:t xml:space="preserve"> </w:t>
      </w:r>
      <w:r>
        <w:rPr>
          <w:rFonts w:hint="eastAsia"/>
          <w:rtl/>
          <w:lang w:eastAsia="en-US"/>
        </w:rPr>
        <w:t>למרום</w:t>
      </w:r>
      <w:r w:rsidR="00367892">
        <w:rPr>
          <w:rFonts w:hint="cs"/>
          <w:rtl/>
          <w:lang w:eastAsia="en-US"/>
        </w:rPr>
        <w:t>.</w:t>
      </w:r>
      <w:r>
        <w:rPr>
          <w:rtl/>
          <w:lang w:eastAsia="en-US"/>
        </w:rPr>
        <w:t xml:space="preserve"> </w:t>
      </w:r>
      <w:r>
        <w:rPr>
          <w:rFonts w:hint="eastAsia"/>
          <w:rtl/>
          <w:lang w:eastAsia="en-US"/>
        </w:rPr>
        <w:t>מתלא</w:t>
      </w:r>
      <w:r>
        <w:rPr>
          <w:rtl/>
          <w:lang w:eastAsia="en-US"/>
        </w:rPr>
        <w:t xml:space="preserve"> </w:t>
      </w:r>
      <w:r>
        <w:rPr>
          <w:rFonts w:hint="eastAsia"/>
          <w:rtl/>
          <w:lang w:eastAsia="en-US"/>
        </w:rPr>
        <w:t>אמר</w:t>
      </w:r>
      <w:r w:rsidR="00367892">
        <w:rPr>
          <w:rFonts w:hint="cs"/>
          <w:rtl/>
          <w:lang w:eastAsia="en-US"/>
        </w:rPr>
        <w:t>:</w:t>
      </w:r>
      <w:r>
        <w:rPr>
          <w:rtl/>
          <w:lang w:eastAsia="en-US"/>
        </w:rPr>
        <w:t xml:space="preserve"> </w:t>
      </w:r>
      <w:r>
        <w:rPr>
          <w:rFonts w:hint="eastAsia"/>
          <w:rtl/>
          <w:lang w:eastAsia="en-US"/>
        </w:rPr>
        <w:t>פסחא</w:t>
      </w:r>
      <w:r>
        <w:rPr>
          <w:rtl/>
          <w:lang w:eastAsia="en-US"/>
        </w:rPr>
        <w:t xml:space="preserve"> </w:t>
      </w:r>
      <w:r>
        <w:rPr>
          <w:rFonts w:hint="eastAsia"/>
          <w:rtl/>
          <w:lang w:eastAsia="en-US"/>
        </w:rPr>
        <w:t>בבייתא</w:t>
      </w:r>
      <w:r>
        <w:rPr>
          <w:rtl/>
          <w:lang w:eastAsia="en-US"/>
        </w:rPr>
        <w:t xml:space="preserve"> </w:t>
      </w:r>
      <w:r>
        <w:rPr>
          <w:rFonts w:hint="eastAsia"/>
          <w:rtl/>
          <w:lang w:eastAsia="en-US"/>
        </w:rPr>
        <w:t>והלילא</w:t>
      </w:r>
      <w:r>
        <w:rPr>
          <w:rtl/>
          <w:lang w:eastAsia="en-US"/>
        </w:rPr>
        <w:t xml:space="preserve"> </w:t>
      </w:r>
      <w:r>
        <w:rPr>
          <w:rFonts w:hint="eastAsia"/>
          <w:rtl/>
          <w:lang w:eastAsia="en-US"/>
        </w:rPr>
        <w:t>מתברא</w:t>
      </w:r>
      <w:r>
        <w:rPr>
          <w:rtl/>
          <w:lang w:eastAsia="en-US"/>
        </w:rPr>
        <w:t xml:space="preserve"> </w:t>
      </w:r>
      <w:r>
        <w:rPr>
          <w:rFonts w:hint="eastAsia"/>
          <w:rtl/>
          <w:lang w:eastAsia="en-US"/>
        </w:rPr>
        <w:t>אברייאה</w:t>
      </w:r>
      <w:r w:rsidR="00367892">
        <w:rPr>
          <w:rFonts w:hint="cs"/>
          <w:rtl/>
          <w:lang w:eastAsia="en-US"/>
        </w:rPr>
        <w:t>.</w:t>
      </w:r>
      <w:r w:rsidR="00367892">
        <w:rPr>
          <w:rStyle w:val="a5"/>
          <w:rtl/>
          <w:lang w:eastAsia="en-US"/>
        </w:rPr>
        <w:footnoteReference w:id="20"/>
      </w:r>
      <w:r>
        <w:rPr>
          <w:rtl/>
          <w:lang w:eastAsia="en-US"/>
        </w:rPr>
        <w:t xml:space="preserve"> </w:t>
      </w:r>
      <w:r w:rsidR="009C31E2">
        <w:rPr>
          <w:rFonts w:hint="cs"/>
          <w:rtl/>
          <w:lang w:eastAsia="en-US"/>
        </w:rPr>
        <w:t>"</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9C31E2">
        <w:rPr>
          <w:rFonts w:hint="cs"/>
          <w:rtl/>
          <w:lang w:eastAsia="en-US"/>
        </w:rPr>
        <w:t>"</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sidR="009C31E2">
        <w:rPr>
          <w:rFonts w:hint="cs"/>
          <w:rtl/>
          <w:lang w:eastAsia="en-US"/>
        </w:rPr>
        <w:t>"</w:t>
      </w:r>
      <w:r>
        <w:rPr>
          <w:rFonts w:hint="eastAsia"/>
          <w:rtl/>
          <w:lang w:eastAsia="en-US"/>
        </w:rPr>
        <w:t>ומראך</w:t>
      </w:r>
      <w:r>
        <w:rPr>
          <w:rtl/>
          <w:lang w:eastAsia="en-US"/>
        </w:rPr>
        <w:t xml:space="preserve"> </w:t>
      </w:r>
      <w:r>
        <w:rPr>
          <w:rFonts w:hint="eastAsia"/>
          <w:rtl/>
          <w:lang w:eastAsia="en-US"/>
        </w:rPr>
        <w:t>נאוה</w:t>
      </w:r>
      <w:r w:rsidR="009C31E2">
        <w:rPr>
          <w:rFonts w:hint="cs"/>
          <w:rtl/>
          <w:lang w:eastAsia="en-US"/>
        </w:rPr>
        <w:t>"</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הדוכן</w:t>
      </w:r>
      <w:r>
        <w:rPr>
          <w:rtl/>
          <w:lang w:eastAsia="en-US"/>
        </w:rPr>
        <w:t>.</w:t>
      </w:r>
      <w:r w:rsidR="00DA288C">
        <w:rPr>
          <w:rStyle w:val="a5"/>
          <w:rtl/>
          <w:lang w:eastAsia="en-US"/>
        </w:rPr>
        <w:footnoteReference w:id="21"/>
      </w:r>
    </w:p>
    <w:p w14:paraId="52F97473" w14:textId="77777777" w:rsidR="00575361" w:rsidRDefault="00575361" w:rsidP="009C31E2">
      <w:pPr>
        <w:pStyle w:val="a3"/>
        <w:rPr>
          <w:rtl/>
          <w:lang w:eastAsia="en-US"/>
        </w:rPr>
      </w:pPr>
      <w:r>
        <w:rPr>
          <w:rtl/>
          <w:lang w:eastAsia="en-US"/>
        </w:rPr>
        <w:t xml:space="preserve"> </w:t>
      </w:r>
    </w:p>
    <w:p w14:paraId="46F53F9C" w14:textId="77777777" w:rsidR="00F63BB7" w:rsidRDefault="006707FE">
      <w:pPr>
        <w:pStyle w:val="ad"/>
        <w:spacing w:before="240"/>
        <w:rPr>
          <w:rFonts w:hint="cs"/>
          <w:rtl/>
        </w:rPr>
      </w:pPr>
      <w:r>
        <w:rPr>
          <w:rtl/>
        </w:rPr>
        <w:t>שבת שלום</w:t>
      </w:r>
      <w:r w:rsidR="00575361">
        <w:rPr>
          <w:rFonts w:hint="cs"/>
          <w:rtl/>
        </w:rPr>
        <w:t xml:space="preserve"> ומועדים לשמחה</w:t>
      </w:r>
    </w:p>
    <w:p w14:paraId="499629B9" w14:textId="77777777" w:rsidR="00F63BB7" w:rsidRDefault="00F63BB7">
      <w:pPr>
        <w:pStyle w:val="ab"/>
        <w:spacing w:before="0" w:line="320" w:lineRule="atLeast"/>
        <w:jc w:val="both"/>
        <w:rPr>
          <w:rFonts w:cs="Narkisim" w:hint="cs"/>
          <w:rtl/>
        </w:rPr>
      </w:pPr>
      <w:r>
        <w:rPr>
          <w:rFonts w:cs="Narkisim"/>
          <w:rtl/>
        </w:rPr>
        <w:t>מחלקי המים</w:t>
      </w:r>
    </w:p>
    <w:p w14:paraId="20CB872F" w14:textId="77777777" w:rsidR="001D348C" w:rsidRPr="001D348C" w:rsidRDefault="001D348C" w:rsidP="001D348C">
      <w:pPr>
        <w:pStyle w:val="ab"/>
        <w:spacing w:before="120" w:line="320" w:lineRule="atLeast"/>
        <w:jc w:val="both"/>
        <w:rPr>
          <w:rFonts w:cs="Narkisim" w:hint="cs"/>
          <w:b w:val="0"/>
          <w:bCs w:val="0"/>
          <w:szCs w:val="22"/>
          <w:rtl/>
        </w:rPr>
      </w:pPr>
      <w:r w:rsidRPr="007D4EC9">
        <w:rPr>
          <w:rFonts w:cs="Narkisim" w:hint="cs"/>
          <w:szCs w:val="22"/>
          <w:rtl/>
        </w:rPr>
        <w:t>מים אחרונים:</w:t>
      </w:r>
      <w:r w:rsidRPr="001D348C">
        <w:rPr>
          <w:rFonts w:cs="Narkisim" w:hint="cs"/>
          <w:b w:val="0"/>
          <w:bCs w:val="0"/>
          <w:szCs w:val="22"/>
          <w:rtl/>
        </w:rPr>
        <w:t xml:space="preserve"> ועדיין לא דרשנו בשאר פסוקי היונים של שיר השירים: "עיניך יונים", "יונתי תמתי" ועוד. נ</w:t>
      </w:r>
      <w:r>
        <w:rPr>
          <w:rFonts w:cs="Narkisim" w:hint="cs"/>
          <w:b w:val="0"/>
          <w:bCs w:val="0"/>
          <w:szCs w:val="22"/>
          <w:rtl/>
        </w:rPr>
        <w:t xml:space="preserve">צפין </w:t>
      </w:r>
      <w:r w:rsidRPr="001D348C">
        <w:rPr>
          <w:rFonts w:cs="Narkisim" w:hint="cs"/>
          <w:b w:val="0"/>
          <w:bCs w:val="0"/>
          <w:szCs w:val="22"/>
          <w:rtl/>
        </w:rPr>
        <w:t>אפיקומן לשנה הבאה</w:t>
      </w:r>
      <w:r>
        <w:rPr>
          <w:rFonts w:cs="Narkisim" w:hint="cs"/>
          <w:b w:val="0"/>
          <w:bCs w:val="0"/>
          <w:szCs w:val="22"/>
          <w:rtl/>
        </w:rPr>
        <w:t>, כעת כזאת כולנו חיים</w:t>
      </w:r>
      <w:r w:rsidRPr="001D348C">
        <w:rPr>
          <w:rFonts w:cs="Narkisim" w:hint="cs"/>
          <w:b w:val="0"/>
          <w:bCs w:val="0"/>
          <w:szCs w:val="22"/>
          <w:rtl/>
        </w:rPr>
        <w:t>.</w:t>
      </w:r>
    </w:p>
    <w:sectPr w:rsidR="001D348C" w:rsidRPr="001D348C" w:rsidSect="009A754C">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92F5" w14:textId="77777777" w:rsidR="00CB6615" w:rsidRDefault="00CB6615">
      <w:r>
        <w:separator/>
      </w:r>
    </w:p>
  </w:endnote>
  <w:endnote w:type="continuationSeparator" w:id="0">
    <w:p w14:paraId="76AB4244" w14:textId="77777777" w:rsidR="00CB6615" w:rsidRDefault="00CB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2CA5" w14:textId="77777777" w:rsidR="005C15D5" w:rsidRPr="00F8747C" w:rsidRDefault="005C15D5" w:rsidP="000B30A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288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288C">
      <w:rPr>
        <w:rStyle w:val="af"/>
        <w:noProof/>
        <w:rtl/>
      </w:rPr>
      <w:t>4</w:t>
    </w:r>
    <w:r w:rsidRPr="00F8747C">
      <w:rPr>
        <w:rStyle w:val="af"/>
      </w:rPr>
      <w:fldChar w:fldCharType="end"/>
    </w:r>
  </w:p>
  <w:p w14:paraId="1DD15FFB" w14:textId="77777777" w:rsidR="005C15D5" w:rsidRPr="000B30A7" w:rsidRDefault="005C15D5" w:rsidP="000B30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67FF" w14:textId="77777777" w:rsidR="005C15D5" w:rsidRPr="00F8747C" w:rsidRDefault="005C15D5" w:rsidP="00CE47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Pr>
      <w:t>3</w:t>
    </w:r>
    <w:r w:rsidRPr="00F8747C">
      <w:rPr>
        <w:rStyle w:val="af"/>
      </w:rPr>
      <w:fldChar w:fldCharType="end"/>
    </w:r>
  </w:p>
  <w:p w14:paraId="658E6119" w14:textId="77777777" w:rsidR="005C15D5" w:rsidRPr="00CE4758" w:rsidRDefault="005C15D5" w:rsidP="00CE47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23D0" w14:textId="77777777" w:rsidR="00CB6615" w:rsidRDefault="00CB6615">
      <w:r>
        <w:rPr>
          <w:rtl/>
        </w:rPr>
        <w:separator/>
      </w:r>
    </w:p>
  </w:footnote>
  <w:footnote w:type="continuationSeparator" w:id="0">
    <w:p w14:paraId="23E2550E" w14:textId="77777777" w:rsidR="00CB6615" w:rsidRDefault="00CB6615">
      <w:r>
        <w:continuationSeparator/>
      </w:r>
    </w:p>
  </w:footnote>
  <w:footnote w:id="1">
    <w:p w14:paraId="170CAD9D" w14:textId="77777777" w:rsidR="005C15D5" w:rsidRDefault="005C15D5" w:rsidP="00411479">
      <w:pPr>
        <w:pStyle w:val="a3"/>
        <w:rPr>
          <w:rFonts w:hint="cs"/>
          <w:rtl/>
        </w:rPr>
      </w:pPr>
      <w:r>
        <w:rPr>
          <w:rStyle w:val="a5"/>
        </w:rPr>
        <w:footnoteRef/>
      </w:r>
      <w:r>
        <w:rPr>
          <w:rtl/>
        </w:rPr>
        <w:t xml:space="preserve"> </w:t>
      </w:r>
      <w:r>
        <w:rPr>
          <w:rFonts w:hint="cs"/>
          <w:rtl/>
        </w:rPr>
        <w:t>עוד ארבע פעמים שהם</w:t>
      </w:r>
      <w:r w:rsidR="006B5D20">
        <w:rPr>
          <w:rFonts w:hint="cs"/>
          <w:rtl/>
        </w:rPr>
        <w:t xml:space="preserve"> שתיים כפול שתיים,</w:t>
      </w:r>
      <w:r>
        <w:rPr>
          <w:rFonts w:hint="cs"/>
          <w:rtl/>
        </w:rPr>
        <w:t xml:space="preserve"> פונה הדוד לרעיה בתיאורה כיונה. פעמיים בדימוי העיניים כעיני יונים</w:t>
      </w:r>
      <w:r w:rsidRPr="00A7570F">
        <w:rPr>
          <w:rFonts w:hint="eastAsia"/>
          <w:rtl/>
        </w:rPr>
        <w:t xml:space="preserve"> </w:t>
      </w:r>
      <w:r>
        <w:rPr>
          <w:rFonts w:hint="cs"/>
          <w:rtl/>
        </w:rPr>
        <w:t>ב</w:t>
      </w:r>
      <w:r w:rsidRPr="007218B2">
        <w:rPr>
          <w:rFonts w:hint="eastAsia"/>
          <w:rtl/>
        </w:rPr>
        <w:t>פרק</w:t>
      </w:r>
      <w:r w:rsidRPr="007218B2">
        <w:rPr>
          <w:rtl/>
        </w:rPr>
        <w:t xml:space="preserve"> </w:t>
      </w:r>
      <w:r w:rsidRPr="007218B2">
        <w:rPr>
          <w:rFonts w:hint="eastAsia"/>
          <w:rtl/>
        </w:rPr>
        <w:t>א</w:t>
      </w:r>
      <w:r w:rsidRPr="007218B2">
        <w:rPr>
          <w:rFonts w:hint="cs"/>
          <w:rtl/>
        </w:rPr>
        <w:t xml:space="preserve"> </w:t>
      </w:r>
      <w:r>
        <w:rPr>
          <w:rFonts w:hint="cs"/>
          <w:rtl/>
        </w:rPr>
        <w:t xml:space="preserve">פסוק </w:t>
      </w:r>
      <w:r w:rsidRPr="007218B2">
        <w:rPr>
          <w:rFonts w:hint="cs"/>
          <w:rtl/>
        </w:rPr>
        <w:t>טו</w:t>
      </w:r>
      <w:r w:rsidRPr="007218B2">
        <w:rPr>
          <w:rtl/>
        </w:rPr>
        <w:t xml:space="preserve"> </w:t>
      </w:r>
      <w:r>
        <w:rPr>
          <w:rFonts w:hint="cs"/>
          <w:rtl/>
        </w:rPr>
        <w:t>וב</w:t>
      </w:r>
      <w:r w:rsidRPr="007218B2">
        <w:rPr>
          <w:rFonts w:hint="eastAsia"/>
          <w:rtl/>
        </w:rPr>
        <w:t>פרק</w:t>
      </w:r>
      <w:r w:rsidRPr="007218B2">
        <w:rPr>
          <w:rtl/>
        </w:rPr>
        <w:t xml:space="preserve"> </w:t>
      </w:r>
      <w:r w:rsidRPr="007218B2">
        <w:rPr>
          <w:rFonts w:hint="eastAsia"/>
          <w:rtl/>
        </w:rPr>
        <w:t>ד</w:t>
      </w:r>
      <w:r w:rsidRPr="007218B2">
        <w:rPr>
          <w:rFonts w:hint="cs"/>
          <w:rtl/>
        </w:rPr>
        <w:t xml:space="preserve"> </w:t>
      </w:r>
      <w:r>
        <w:rPr>
          <w:rFonts w:hint="cs"/>
          <w:rtl/>
        </w:rPr>
        <w:t xml:space="preserve">פסוק </w:t>
      </w:r>
      <w:r w:rsidRPr="007218B2">
        <w:rPr>
          <w:rFonts w:hint="cs"/>
          <w:rtl/>
        </w:rPr>
        <w:t>א</w:t>
      </w:r>
      <w:r>
        <w:rPr>
          <w:rFonts w:hint="cs"/>
          <w:rtl/>
        </w:rPr>
        <w:t xml:space="preserve"> באותו הלשון בדיוק: "</w:t>
      </w:r>
      <w:r w:rsidRPr="007218B2">
        <w:rPr>
          <w:rFonts w:hint="eastAsia"/>
          <w:rtl/>
        </w:rPr>
        <w:t>הִנָּךְ</w:t>
      </w:r>
      <w:r w:rsidRPr="007218B2">
        <w:rPr>
          <w:rtl/>
        </w:rPr>
        <w:t xml:space="preserve"> </w:t>
      </w:r>
      <w:r w:rsidRPr="007218B2">
        <w:rPr>
          <w:rFonts w:hint="eastAsia"/>
          <w:rtl/>
        </w:rPr>
        <w:t>יָפָה</w:t>
      </w:r>
      <w:r w:rsidRPr="007218B2">
        <w:rPr>
          <w:rtl/>
        </w:rPr>
        <w:t xml:space="preserve"> </w:t>
      </w:r>
      <w:r w:rsidRPr="007218B2">
        <w:rPr>
          <w:rFonts w:hint="eastAsia"/>
          <w:rtl/>
        </w:rPr>
        <w:t>רַעְיָתִי</w:t>
      </w:r>
      <w:r w:rsidRPr="007218B2">
        <w:rPr>
          <w:rtl/>
        </w:rPr>
        <w:t xml:space="preserve"> </w:t>
      </w:r>
      <w:r w:rsidRPr="007218B2">
        <w:rPr>
          <w:rFonts w:hint="eastAsia"/>
          <w:rtl/>
        </w:rPr>
        <w:t>הִנָּךְ</w:t>
      </w:r>
      <w:r w:rsidRPr="007218B2">
        <w:rPr>
          <w:rtl/>
        </w:rPr>
        <w:t xml:space="preserve"> </w:t>
      </w:r>
      <w:r w:rsidRPr="007218B2">
        <w:rPr>
          <w:rFonts w:hint="eastAsia"/>
          <w:rtl/>
        </w:rPr>
        <w:t>יָפָה</w:t>
      </w:r>
      <w:r w:rsidRPr="007218B2">
        <w:rPr>
          <w:rtl/>
        </w:rPr>
        <w:t xml:space="preserve"> </w:t>
      </w:r>
      <w:r w:rsidRPr="007218B2">
        <w:rPr>
          <w:rFonts w:hint="eastAsia"/>
          <w:rtl/>
        </w:rPr>
        <w:t>עֵינַיִךְ</w:t>
      </w:r>
      <w:r w:rsidRPr="007218B2">
        <w:rPr>
          <w:rtl/>
        </w:rPr>
        <w:t xml:space="preserve"> </w:t>
      </w:r>
      <w:r w:rsidRPr="007218B2">
        <w:rPr>
          <w:rFonts w:hint="eastAsia"/>
          <w:rtl/>
        </w:rPr>
        <w:t>יוֹנִים</w:t>
      </w:r>
      <w:r>
        <w:rPr>
          <w:rFonts w:hint="cs"/>
          <w:rtl/>
        </w:rPr>
        <w:t>"; ופעמיים בביטוי "</w:t>
      </w:r>
      <w:r w:rsidRPr="007218B2">
        <w:rPr>
          <w:rFonts w:hint="eastAsia"/>
          <w:rtl/>
        </w:rPr>
        <w:t>יוֹנָתִי</w:t>
      </w:r>
      <w:r w:rsidRPr="007218B2">
        <w:rPr>
          <w:rtl/>
        </w:rPr>
        <w:t xml:space="preserve"> </w:t>
      </w:r>
      <w:r w:rsidRPr="007218B2">
        <w:rPr>
          <w:rFonts w:hint="eastAsia"/>
          <w:rtl/>
        </w:rPr>
        <w:t>תַמָּתִי</w:t>
      </w:r>
      <w:r>
        <w:rPr>
          <w:rFonts w:hint="cs"/>
          <w:rtl/>
        </w:rPr>
        <w:t>"</w:t>
      </w:r>
      <w:r w:rsidR="002074D5">
        <w:rPr>
          <w:rFonts w:hint="cs"/>
          <w:rtl/>
        </w:rPr>
        <w:t>:</w:t>
      </w:r>
      <w:r>
        <w:rPr>
          <w:rFonts w:hint="cs"/>
          <w:rtl/>
        </w:rPr>
        <w:t xml:space="preserve"> ב</w:t>
      </w:r>
      <w:r w:rsidRPr="007218B2">
        <w:rPr>
          <w:rFonts w:hint="eastAsia"/>
          <w:rtl/>
        </w:rPr>
        <w:t>פרק</w:t>
      </w:r>
      <w:r w:rsidRPr="007218B2">
        <w:rPr>
          <w:rtl/>
        </w:rPr>
        <w:t xml:space="preserve"> </w:t>
      </w:r>
      <w:r w:rsidRPr="007218B2">
        <w:rPr>
          <w:rFonts w:hint="eastAsia"/>
          <w:rtl/>
        </w:rPr>
        <w:t>ה</w:t>
      </w:r>
      <w:r w:rsidRPr="007218B2">
        <w:rPr>
          <w:rtl/>
        </w:rPr>
        <w:t xml:space="preserve"> </w:t>
      </w:r>
      <w:r>
        <w:rPr>
          <w:rFonts w:hint="cs"/>
          <w:rtl/>
        </w:rPr>
        <w:t>פסוק ב: "</w:t>
      </w:r>
      <w:r w:rsidRPr="00093399">
        <w:rPr>
          <w:rFonts w:hint="eastAsia"/>
          <w:rtl/>
        </w:rPr>
        <w:t>פִּתְחִי</w:t>
      </w:r>
      <w:r w:rsidRPr="00093399">
        <w:rPr>
          <w:rtl/>
        </w:rPr>
        <w:t xml:space="preserve"> </w:t>
      </w:r>
      <w:r w:rsidRPr="00093399">
        <w:rPr>
          <w:rFonts w:hint="eastAsia"/>
          <w:rtl/>
        </w:rPr>
        <w:t>לִי</w:t>
      </w:r>
      <w:r w:rsidRPr="00093399">
        <w:rPr>
          <w:rtl/>
        </w:rPr>
        <w:t xml:space="preserve"> </w:t>
      </w:r>
      <w:r w:rsidRPr="00093399">
        <w:rPr>
          <w:rFonts w:hint="eastAsia"/>
          <w:rtl/>
        </w:rPr>
        <w:t>אֲחֹתִי</w:t>
      </w:r>
      <w:r w:rsidRPr="00093399">
        <w:rPr>
          <w:rtl/>
        </w:rPr>
        <w:t xml:space="preserve"> </w:t>
      </w:r>
      <w:r w:rsidRPr="00093399">
        <w:rPr>
          <w:rFonts w:hint="eastAsia"/>
          <w:rtl/>
        </w:rPr>
        <w:t>רַעְיָתִי</w:t>
      </w:r>
      <w:r w:rsidRPr="00093399">
        <w:rPr>
          <w:rtl/>
        </w:rPr>
        <w:t xml:space="preserve"> </w:t>
      </w:r>
      <w:r w:rsidRPr="00093399">
        <w:rPr>
          <w:rFonts w:hint="eastAsia"/>
          <w:rtl/>
        </w:rPr>
        <w:t>יוֹנָתִי</w:t>
      </w:r>
      <w:r w:rsidRPr="00093399">
        <w:rPr>
          <w:rtl/>
        </w:rPr>
        <w:t xml:space="preserve"> </w:t>
      </w:r>
      <w:r w:rsidRPr="00093399">
        <w:rPr>
          <w:rFonts w:hint="eastAsia"/>
          <w:rtl/>
        </w:rPr>
        <w:t>תַמָּתִי</w:t>
      </w:r>
      <w:r w:rsidRPr="00093399">
        <w:rPr>
          <w:rtl/>
        </w:rPr>
        <w:t xml:space="preserve"> </w:t>
      </w:r>
      <w:r w:rsidRPr="00093399">
        <w:rPr>
          <w:rFonts w:hint="eastAsia"/>
          <w:rtl/>
        </w:rPr>
        <w:t>שֶׁרֹּאשִׁי</w:t>
      </w:r>
      <w:r w:rsidRPr="00093399">
        <w:rPr>
          <w:rtl/>
        </w:rPr>
        <w:t xml:space="preserve"> </w:t>
      </w:r>
      <w:r w:rsidRPr="00093399">
        <w:rPr>
          <w:rFonts w:hint="eastAsia"/>
          <w:rtl/>
        </w:rPr>
        <w:t>נִמְלָא</w:t>
      </w:r>
      <w:r w:rsidRPr="00093399">
        <w:rPr>
          <w:rtl/>
        </w:rPr>
        <w:t xml:space="preserve"> </w:t>
      </w:r>
      <w:r w:rsidRPr="00093399">
        <w:rPr>
          <w:rFonts w:hint="eastAsia"/>
          <w:rtl/>
        </w:rPr>
        <w:t>טָל</w:t>
      </w:r>
      <w:r w:rsidRPr="00093399">
        <w:rPr>
          <w:rtl/>
        </w:rPr>
        <w:t xml:space="preserve"> </w:t>
      </w:r>
      <w:r w:rsidRPr="00093399">
        <w:rPr>
          <w:rFonts w:hint="eastAsia"/>
          <w:rtl/>
        </w:rPr>
        <w:t>קְוֻצּוֹתַי</w:t>
      </w:r>
      <w:r w:rsidRPr="00093399">
        <w:rPr>
          <w:rtl/>
        </w:rPr>
        <w:t xml:space="preserve"> </w:t>
      </w:r>
      <w:r w:rsidRPr="00093399">
        <w:rPr>
          <w:rFonts w:hint="eastAsia"/>
          <w:rtl/>
        </w:rPr>
        <w:t>רְסִיסֵי</w:t>
      </w:r>
      <w:r w:rsidRPr="00093399">
        <w:rPr>
          <w:rtl/>
        </w:rPr>
        <w:t xml:space="preserve"> </w:t>
      </w:r>
      <w:r w:rsidRPr="00093399">
        <w:rPr>
          <w:rFonts w:hint="eastAsia"/>
          <w:rtl/>
        </w:rPr>
        <w:t>לָיְלָה</w:t>
      </w:r>
      <w:r w:rsidR="00394D6C">
        <w:rPr>
          <w:rFonts w:hint="cs"/>
          <w:rtl/>
        </w:rPr>
        <w:t>"</w:t>
      </w:r>
      <w:r>
        <w:rPr>
          <w:rFonts w:hint="cs"/>
          <w:rtl/>
        </w:rPr>
        <w:t>, ובפרק ו פסוק ט: "</w:t>
      </w:r>
      <w:r w:rsidRPr="00093399">
        <w:rPr>
          <w:rFonts w:hint="eastAsia"/>
          <w:rtl/>
        </w:rPr>
        <w:t>אַחַת</w:t>
      </w:r>
      <w:r w:rsidRPr="00093399">
        <w:rPr>
          <w:rtl/>
        </w:rPr>
        <w:t xml:space="preserve"> </w:t>
      </w:r>
      <w:r w:rsidRPr="00093399">
        <w:rPr>
          <w:rFonts w:hint="eastAsia"/>
          <w:rtl/>
        </w:rPr>
        <w:t>הִיא</w:t>
      </w:r>
      <w:r w:rsidRPr="00093399">
        <w:rPr>
          <w:rtl/>
        </w:rPr>
        <w:t xml:space="preserve"> </w:t>
      </w:r>
      <w:r w:rsidRPr="00093399">
        <w:rPr>
          <w:rFonts w:hint="eastAsia"/>
          <w:rtl/>
        </w:rPr>
        <w:t>יוֹנָתִי</w:t>
      </w:r>
      <w:r w:rsidRPr="00093399">
        <w:rPr>
          <w:rtl/>
        </w:rPr>
        <w:t xml:space="preserve"> </w:t>
      </w:r>
      <w:r w:rsidRPr="00093399">
        <w:rPr>
          <w:rFonts w:hint="eastAsia"/>
          <w:rtl/>
        </w:rPr>
        <w:t>תַמָּתִי</w:t>
      </w:r>
      <w:r w:rsidRPr="00093399">
        <w:rPr>
          <w:rtl/>
        </w:rPr>
        <w:t xml:space="preserve"> </w:t>
      </w:r>
      <w:r w:rsidRPr="00093399">
        <w:rPr>
          <w:rFonts w:hint="eastAsia"/>
          <w:rtl/>
        </w:rPr>
        <w:t>אַחַת</w:t>
      </w:r>
      <w:r w:rsidRPr="00093399">
        <w:rPr>
          <w:rtl/>
        </w:rPr>
        <w:t xml:space="preserve"> </w:t>
      </w:r>
      <w:r w:rsidRPr="00093399">
        <w:rPr>
          <w:rFonts w:hint="eastAsia"/>
          <w:rtl/>
        </w:rPr>
        <w:t>הִיא</w:t>
      </w:r>
      <w:r w:rsidRPr="00093399">
        <w:rPr>
          <w:rtl/>
        </w:rPr>
        <w:t xml:space="preserve"> </w:t>
      </w:r>
      <w:r w:rsidRPr="00093399">
        <w:rPr>
          <w:rFonts w:hint="eastAsia"/>
          <w:rtl/>
        </w:rPr>
        <w:t>לְאִמָּהּ</w:t>
      </w:r>
      <w:r w:rsidRPr="00093399">
        <w:rPr>
          <w:rtl/>
        </w:rPr>
        <w:t xml:space="preserve"> </w:t>
      </w:r>
      <w:r w:rsidRPr="00093399">
        <w:rPr>
          <w:rFonts w:hint="eastAsia"/>
          <w:rtl/>
        </w:rPr>
        <w:t>בָּרָה</w:t>
      </w:r>
      <w:r w:rsidRPr="00093399">
        <w:rPr>
          <w:rtl/>
        </w:rPr>
        <w:t xml:space="preserve"> </w:t>
      </w:r>
      <w:r w:rsidRPr="00093399">
        <w:rPr>
          <w:rFonts w:hint="eastAsia"/>
          <w:rtl/>
        </w:rPr>
        <w:t>הִיא</w:t>
      </w:r>
      <w:r w:rsidRPr="00093399">
        <w:rPr>
          <w:rtl/>
        </w:rPr>
        <w:t xml:space="preserve"> </w:t>
      </w:r>
      <w:r w:rsidRPr="00093399">
        <w:rPr>
          <w:rFonts w:hint="eastAsia"/>
          <w:rtl/>
        </w:rPr>
        <w:t>לְיוֹלַדְתָּהּ</w:t>
      </w:r>
      <w:r>
        <w:rPr>
          <w:rFonts w:hint="cs"/>
          <w:rtl/>
        </w:rPr>
        <w:t>". ואף הרעיה אינה נשארת חייבת ומחזירה לדוד בפרק ה פסוק יב</w:t>
      </w:r>
      <w:r w:rsidRPr="00DC5422">
        <w:rPr>
          <w:rFonts w:hint="cs"/>
          <w:rtl/>
        </w:rPr>
        <w:t xml:space="preserve"> </w:t>
      </w:r>
      <w:r>
        <w:rPr>
          <w:rFonts w:hint="cs"/>
          <w:rtl/>
        </w:rPr>
        <w:t>שוב בדימוי העיניים כעיני יונים: "</w:t>
      </w:r>
      <w:r w:rsidRPr="00A7570F">
        <w:rPr>
          <w:rFonts w:hint="eastAsia"/>
          <w:rtl/>
        </w:rPr>
        <w:t>עֵינָיו</w:t>
      </w:r>
      <w:r w:rsidRPr="00A7570F">
        <w:rPr>
          <w:rtl/>
        </w:rPr>
        <w:t xml:space="preserve"> </w:t>
      </w:r>
      <w:r w:rsidRPr="00A7570F">
        <w:rPr>
          <w:rFonts w:hint="eastAsia"/>
          <w:rtl/>
        </w:rPr>
        <w:t>כְּיוֹנִים</w:t>
      </w:r>
      <w:r w:rsidRPr="00A7570F">
        <w:rPr>
          <w:rtl/>
        </w:rPr>
        <w:t xml:space="preserve"> </w:t>
      </w:r>
      <w:r w:rsidRPr="00A7570F">
        <w:rPr>
          <w:rFonts w:hint="eastAsia"/>
          <w:rtl/>
        </w:rPr>
        <w:t>עַל</w:t>
      </w:r>
      <w:r w:rsidRPr="00A7570F">
        <w:rPr>
          <w:rtl/>
        </w:rPr>
        <w:t xml:space="preserve"> </w:t>
      </w:r>
      <w:r w:rsidRPr="00A7570F">
        <w:rPr>
          <w:rFonts w:hint="eastAsia"/>
          <w:rtl/>
        </w:rPr>
        <w:t>אֲפִיקֵי</w:t>
      </w:r>
      <w:r w:rsidRPr="00A7570F">
        <w:rPr>
          <w:rtl/>
        </w:rPr>
        <w:t xml:space="preserve"> </w:t>
      </w:r>
      <w:r w:rsidRPr="00A7570F">
        <w:rPr>
          <w:rFonts w:hint="eastAsia"/>
          <w:rtl/>
        </w:rPr>
        <w:t>מָיִם</w:t>
      </w:r>
      <w:r w:rsidRPr="00A7570F">
        <w:rPr>
          <w:rtl/>
        </w:rPr>
        <w:t xml:space="preserve"> </w:t>
      </w:r>
      <w:r w:rsidRPr="00A7570F">
        <w:rPr>
          <w:rFonts w:hint="eastAsia"/>
          <w:rtl/>
        </w:rPr>
        <w:t>רֹחֲצוֹת</w:t>
      </w:r>
      <w:r w:rsidRPr="00A7570F">
        <w:rPr>
          <w:rtl/>
        </w:rPr>
        <w:t xml:space="preserve"> </w:t>
      </w:r>
      <w:r w:rsidRPr="00A7570F">
        <w:rPr>
          <w:rFonts w:hint="eastAsia"/>
          <w:rtl/>
        </w:rPr>
        <w:t>בֶּחָלָב</w:t>
      </w:r>
      <w:r w:rsidRPr="00A7570F">
        <w:rPr>
          <w:rtl/>
        </w:rPr>
        <w:t xml:space="preserve"> </w:t>
      </w:r>
      <w:r w:rsidRPr="00A7570F">
        <w:rPr>
          <w:rFonts w:hint="eastAsia"/>
          <w:rtl/>
        </w:rPr>
        <w:t>יֹשְׁבוֹת</w:t>
      </w:r>
      <w:r w:rsidRPr="00A7570F">
        <w:rPr>
          <w:rtl/>
        </w:rPr>
        <w:t xml:space="preserve"> </w:t>
      </w:r>
      <w:r w:rsidRPr="00A7570F">
        <w:rPr>
          <w:rFonts w:hint="eastAsia"/>
          <w:rtl/>
        </w:rPr>
        <w:t>עַל</w:t>
      </w:r>
      <w:r w:rsidRPr="00A7570F">
        <w:rPr>
          <w:rtl/>
        </w:rPr>
        <w:t xml:space="preserve"> </w:t>
      </w:r>
      <w:r w:rsidRPr="00A7570F">
        <w:rPr>
          <w:rFonts w:hint="eastAsia"/>
          <w:rtl/>
        </w:rPr>
        <w:t>מִלֵּאת</w:t>
      </w:r>
      <w:r w:rsidRPr="00A7570F">
        <w:rPr>
          <w:rFonts w:hint="cs"/>
          <w:rtl/>
        </w:rPr>
        <w:t>". בסך הכל</w:t>
      </w:r>
      <w:r>
        <w:rPr>
          <w:rFonts w:hint="cs"/>
          <w:rtl/>
        </w:rPr>
        <w:t>, יש</w:t>
      </w:r>
      <w:r w:rsidRPr="00A7570F">
        <w:rPr>
          <w:rFonts w:hint="cs"/>
          <w:rtl/>
        </w:rPr>
        <w:t xml:space="preserve"> שישה אזכורים של הדימוי ליונה </w:t>
      </w:r>
      <w:r>
        <w:rPr>
          <w:rFonts w:hint="cs"/>
          <w:rtl/>
        </w:rPr>
        <w:t xml:space="preserve">בשיר השירים, חמישה </w:t>
      </w:r>
      <w:r w:rsidRPr="00A7570F">
        <w:rPr>
          <w:rFonts w:hint="cs"/>
          <w:rtl/>
        </w:rPr>
        <w:t xml:space="preserve">של הרעיה </w:t>
      </w:r>
      <w:r>
        <w:rPr>
          <w:rFonts w:hint="cs"/>
          <w:rtl/>
        </w:rPr>
        <w:t xml:space="preserve">ואחד </w:t>
      </w:r>
      <w:r w:rsidRPr="00A7570F">
        <w:rPr>
          <w:rFonts w:hint="cs"/>
          <w:rtl/>
        </w:rPr>
        <w:t>של הדוד. זאת, בנוסף לאזכורים רבים אחרים בתנ"ך של היונה, אם כבעל החיים עצמו כפרשת המבול</w:t>
      </w:r>
      <w:r>
        <w:rPr>
          <w:rFonts w:hint="cs"/>
          <w:rtl/>
        </w:rPr>
        <w:t xml:space="preserve"> (בראשית ח</w:t>
      </w:r>
      <w:r w:rsidRPr="00A7570F">
        <w:rPr>
          <w:rFonts w:hint="cs"/>
          <w:rtl/>
        </w:rPr>
        <w:t xml:space="preserve"> </w:t>
      </w:r>
      <w:r w:rsidR="002074D5">
        <w:rPr>
          <w:rtl/>
        </w:rPr>
        <w:t>–</w:t>
      </w:r>
      <w:r w:rsidR="002074D5">
        <w:rPr>
          <w:rFonts w:hint="cs"/>
          <w:rtl/>
        </w:rPr>
        <w:t xml:space="preserve"> ראה דברינו </w:t>
      </w:r>
      <w:hyperlink r:id="rId1" w:history="1">
        <w:r w:rsidR="002074D5" w:rsidRPr="002074D5">
          <w:rPr>
            <w:rStyle w:val="Hyperlink"/>
            <w:rFonts w:hint="cs"/>
            <w:rtl/>
          </w:rPr>
          <w:t>יונה ועורב</w:t>
        </w:r>
      </w:hyperlink>
      <w:r w:rsidR="002074D5">
        <w:rPr>
          <w:rFonts w:hint="cs"/>
          <w:rtl/>
        </w:rPr>
        <w:t xml:space="preserve"> בפרשת נח); </w:t>
      </w:r>
      <w:r w:rsidR="00411479">
        <w:rPr>
          <w:rFonts w:hint="cs"/>
          <w:rtl/>
        </w:rPr>
        <w:t>אם כ</w:t>
      </w:r>
      <w:r>
        <w:rPr>
          <w:rFonts w:hint="cs"/>
          <w:rtl/>
        </w:rPr>
        <w:t>קרבן הכשר למזבח (ויקרא</w:t>
      </w:r>
      <w:r w:rsidR="00411479">
        <w:rPr>
          <w:rFonts w:hint="cs"/>
          <w:rtl/>
        </w:rPr>
        <w:t xml:space="preserve"> </w:t>
      </w:r>
      <w:r w:rsidR="00411479">
        <w:rPr>
          <w:rtl/>
        </w:rPr>
        <w:t>–</w:t>
      </w:r>
      <w:r w:rsidR="00411479">
        <w:rPr>
          <w:rFonts w:hint="cs"/>
          <w:rtl/>
        </w:rPr>
        <w:t xml:space="preserve"> הקרבן המינימלי של מי שאין ידו משגת לקרבן גדול יותר</w:t>
      </w:r>
      <w:r>
        <w:rPr>
          <w:rFonts w:hint="cs"/>
          <w:rtl/>
        </w:rPr>
        <w:t xml:space="preserve">); </w:t>
      </w:r>
      <w:r w:rsidRPr="00A7570F">
        <w:rPr>
          <w:rFonts w:hint="cs"/>
          <w:rtl/>
        </w:rPr>
        <w:t>ואם כדימויים בדומה לשיר השירים שהבאנו</w:t>
      </w:r>
      <w:r w:rsidR="00411479">
        <w:rPr>
          <w:rFonts w:hint="cs"/>
          <w:rtl/>
        </w:rPr>
        <w:t>:</w:t>
      </w:r>
      <w:r w:rsidRPr="00A7570F">
        <w:rPr>
          <w:rFonts w:hint="cs"/>
          <w:rtl/>
        </w:rPr>
        <w:t xml:space="preserve"> בספר </w:t>
      </w:r>
      <w:r>
        <w:rPr>
          <w:rFonts w:hint="cs"/>
          <w:rtl/>
        </w:rPr>
        <w:t xml:space="preserve">ישעיהו (פרקים לח, נט, ס) ובספר </w:t>
      </w:r>
      <w:r w:rsidRPr="00A7570F">
        <w:rPr>
          <w:rFonts w:hint="cs"/>
          <w:rtl/>
        </w:rPr>
        <w:t xml:space="preserve">תהלים </w:t>
      </w:r>
      <w:r>
        <w:rPr>
          <w:rFonts w:hint="cs"/>
          <w:rtl/>
        </w:rPr>
        <w:t>(פרקים נה, נו, סח). ועדיין לא מנינו את כל ה"יונה" וה"יונים" שבתנ"ך. ומכולם, נתמקד הפעם בדימוי היונה בחגוי הסלע שב</w:t>
      </w:r>
      <w:r w:rsidR="006B5D20">
        <w:rPr>
          <w:rFonts w:hint="cs"/>
          <w:rtl/>
        </w:rPr>
        <w:t xml:space="preserve">מגילת </w:t>
      </w:r>
      <w:r>
        <w:rPr>
          <w:rFonts w:hint="cs"/>
          <w:rtl/>
        </w:rPr>
        <w:t>שיר השירים אות</w:t>
      </w:r>
      <w:r w:rsidR="006B5D20">
        <w:rPr>
          <w:rFonts w:hint="cs"/>
          <w:rtl/>
        </w:rPr>
        <w:t>ה</w:t>
      </w:r>
      <w:r>
        <w:rPr>
          <w:rFonts w:hint="cs"/>
          <w:rtl/>
        </w:rPr>
        <w:t xml:space="preserve"> נקרא בשבת זו.</w:t>
      </w:r>
    </w:p>
  </w:footnote>
  <w:footnote w:id="2">
    <w:p w14:paraId="5C6D1169" w14:textId="77777777" w:rsidR="005C15D5" w:rsidRDefault="005C15D5" w:rsidP="009C05FE">
      <w:pPr>
        <w:pStyle w:val="a3"/>
        <w:rPr>
          <w:rFonts w:hint="cs"/>
          <w:rtl/>
        </w:rPr>
      </w:pPr>
      <w:r>
        <w:rPr>
          <w:rStyle w:val="a5"/>
        </w:rPr>
        <w:footnoteRef/>
      </w:r>
      <w:r>
        <w:rPr>
          <w:rtl/>
        </w:rPr>
        <w:t xml:space="preserve"> </w:t>
      </w:r>
      <w:r>
        <w:rPr>
          <w:rFonts w:hint="cs"/>
          <w:rtl/>
        </w:rPr>
        <w:t>המדרש פותח בציטוט מבית מדרשו של ר' ישמעאל: "תנא דבי ר' ישמעאל" ואכן מצאנו מדרש זה ב</w:t>
      </w: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Pr>
          <w:rFonts w:hint="cs"/>
          <w:rtl/>
          <w:lang w:eastAsia="en-US"/>
        </w:rPr>
        <w:t>: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Fonts w:hint="cs"/>
          <w:rtl/>
          <w:lang w:eastAsia="en-US"/>
        </w:rPr>
        <w:t>,</w:t>
      </w:r>
      <w:r w:rsidRPr="002742A1">
        <w:rPr>
          <w:rtl/>
          <w:lang w:eastAsia="en-US"/>
        </w:rPr>
        <w:t xml:space="preserve"> </w:t>
      </w:r>
      <w:r w:rsidRPr="002742A1">
        <w:rPr>
          <w:rFonts w:hint="eastAsia"/>
          <w:rtl/>
          <w:lang w:eastAsia="en-US"/>
        </w:rPr>
        <w:t>והיה</w:t>
      </w:r>
      <w:r w:rsidRPr="002742A1">
        <w:rPr>
          <w:rtl/>
          <w:lang w:eastAsia="en-US"/>
        </w:rPr>
        <w:t xml:space="preserve"> </w:t>
      </w:r>
      <w:r w:rsidRPr="002742A1">
        <w:rPr>
          <w:rFonts w:hint="eastAsia"/>
          <w:rtl/>
          <w:lang w:eastAsia="en-US"/>
        </w:rPr>
        <w:t>נחש</w:t>
      </w:r>
      <w:r w:rsidRPr="002742A1">
        <w:rPr>
          <w:rtl/>
          <w:lang w:eastAsia="en-US"/>
        </w:rPr>
        <w:t xml:space="preserve"> </w:t>
      </w:r>
      <w:r w:rsidRPr="002742A1">
        <w:rPr>
          <w:rFonts w:hint="eastAsia"/>
          <w:rtl/>
          <w:lang w:eastAsia="en-US"/>
        </w:rPr>
        <w:t>נושף</w:t>
      </w:r>
      <w:r w:rsidRPr="002742A1">
        <w:rPr>
          <w:rtl/>
          <w:lang w:eastAsia="en-US"/>
        </w:rPr>
        <w:t xml:space="preserve"> </w:t>
      </w:r>
      <w:r w:rsidRPr="002742A1">
        <w:rPr>
          <w:rFonts w:hint="eastAsia"/>
          <w:rtl/>
          <w:lang w:eastAsia="en-US"/>
        </w:rPr>
        <w:t>בה</w:t>
      </w:r>
      <w:r w:rsidRPr="002742A1">
        <w:rPr>
          <w:rFonts w:hint="cs"/>
          <w:rtl/>
          <w:lang w:eastAsia="en-US"/>
        </w:rPr>
        <w:t>.</w:t>
      </w:r>
      <w:r w:rsidRPr="002742A1">
        <w:rPr>
          <w:rtl/>
          <w:lang w:eastAsia="en-US"/>
        </w:rPr>
        <w:t xml:space="preserve"> </w:t>
      </w:r>
      <w:r w:rsidRPr="002742A1">
        <w:rPr>
          <w:rFonts w:hint="eastAsia"/>
          <w:rtl/>
          <w:lang w:eastAsia="en-US"/>
        </w:rPr>
        <w:t>אם</w:t>
      </w:r>
      <w:r w:rsidRPr="002742A1">
        <w:rPr>
          <w:rtl/>
          <w:lang w:eastAsia="en-US"/>
        </w:rPr>
        <w:t xml:space="preserve"> </w:t>
      </w:r>
      <w:r w:rsidRPr="002742A1">
        <w:rPr>
          <w:rFonts w:hint="eastAsia"/>
          <w:rtl/>
          <w:lang w:eastAsia="en-US"/>
        </w:rPr>
        <w:t>ת</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ואם</w:t>
      </w:r>
      <w:r w:rsidRPr="002742A1">
        <w:rPr>
          <w:rtl/>
          <w:lang w:eastAsia="en-US"/>
        </w:rPr>
        <w:t xml:space="preserve"> </w:t>
      </w:r>
      <w:r w:rsidRPr="002742A1">
        <w:rPr>
          <w:rFonts w:hint="eastAsia"/>
          <w:rtl/>
          <w:lang w:eastAsia="en-US"/>
        </w:rPr>
        <w:t>תצא</w:t>
      </w:r>
      <w:r w:rsidRPr="002742A1">
        <w:rPr>
          <w:rtl/>
          <w:lang w:eastAsia="en-US"/>
        </w:rPr>
        <w:t xml:space="preserve"> </w:t>
      </w:r>
      <w:r w:rsidRPr="002742A1">
        <w:rPr>
          <w:rFonts w:hint="eastAsia"/>
          <w:rtl/>
          <w:lang w:eastAsia="en-US"/>
        </w:rPr>
        <w:t>לחוץ</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הנץ</w:t>
      </w:r>
      <w:r w:rsidRPr="002742A1">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cs"/>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00394D6C">
        <w:rPr>
          <w:rFonts w:ascii="ResponsaTTF" w:cs="ResponsaTTF" w:hint="cs"/>
          <w:color w:val="000000"/>
          <w:sz w:val="24"/>
          <w:szCs w:val="24"/>
          <w:rtl/>
          <w:lang w:eastAsia="en-US"/>
        </w:rPr>
        <w:t>,</w:t>
      </w:r>
      <w:r w:rsidRPr="009C05FE">
        <w:rPr>
          <w:rFonts w:ascii="ResponsaTTF" w:cs="ResponsaTTF" w:hint="eastAsia"/>
          <w:color w:val="000000"/>
          <w:sz w:val="24"/>
          <w:szCs w:val="24"/>
          <w:rtl/>
          <w:lang w:eastAsia="en-US"/>
        </w:rPr>
        <w:t xml:space="preserve"> </w:t>
      </w:r>
      <w:r w:rsidRPr="009C05FE">
        <w:rPr>
          <w:rFonts w:hint="eastAsia"/>
          <w:rtl/>
        </w:rPr>
        <w:t>מיד</w:t>
      </w:r>
      <w:r w:rsidRPr="009C05FE">
        <w:rPr>
          <w:rtl/>
        </w:rPr>
        <w:t xml:space="preserve"> </w:t>
      </w:r>
      <w:r w:rsidRPr="009C05FE">
        <w:rPr>
          <w:rFonts w:hint="eastAsia"/>
          <w:rtl/>
        </w:rPr>
        <w:t>נתנו</w:t>
      </w:r>
      <w:r w:rsidRPr="009C05FE">
        <w:rPr>
          <w:rtl/>
        </w:rPr>
        <w:t xml:space="preserve"> </w:t>
      </w:r>
      <w:r w:rsidRPr="009C05FE">
        <w:rPr>
          <w:rFonts w:hint="eastAsia"/>
          <w:rtl/>
        </w:rPr>
        <w:t>עיניהם</w:t>
      </w:r>
      <w:r w:rsidRPr="009C05FE">
        <w:rPr>
          <w:rtl/>
        </w:rPr>
        <w:t xml:space="preserve"> </w:t>
      </w:r>
      <w:r w:rsidRPr="009C05FE">
        <w:rPr>
          <w:rFonts w:hint="eastAsia"/>
          <w:rtl/>
        </w:rPr>
        <w:t>בתפ</w:t>
      </w:r>
      <w:r w:rsidR="00394D6C">
        <w:rPr>
          <w:rFonts w:hint="cs"/>
          <w:rtl/>
        </w:rPr>
        <w:t>י</w:t>
      </w:r>
      <w:r w:rsidRPr="009C05FE">
        <w:rPr>
          <w:rFonts w:hint="eastAsia"/>
          <w:rtl/>
        </w:rPr>
        <w:t>לה</w:t>
      </w:r>
      <w:r w:rsidR="00394D6C">
        <w:rPr>
          <w:rFonts w:hint="cs"/>
          <w:rtl/>
        </w:rPr>
        <w:t>,</w:t>
      </w:r>
      <w:r w:rsidRPr="009C05FE">
        <w:rPr>
          <w:rtl/>
        </w:rPr>
        <w:t xml:space="preserve"> </w:t>
      </w:r>
      <w:r w:rsidRPr="009C05FE">
        <w:rPr>
          <w:rFonts w:hint="eastAsia"/>
          <w:rtl/>
        </w:rPr>
        <w:t>עליהם</w:t>
      </w:r>
      <w:r w:rsidRPr="009C05FE">
        <w:rPr>
          <w:rtl/>
        </w:rPr>
        <w:t xml:space="preserve"> </w:t>
      </w:r>
      <w:r w:rsidRPr="009C05FE">
        <w:rPr>
          <w:rFonts w:hint="eastAsia"/>
          <w:rtl/>
        </w:rPr>
        <w:t>מפורש</w:t>
      </w:r>
      <w:r w:rsidRPr="009C05FE">
        <w:rPr>
          <w:rtl/>
        </w:rPr>
        <w:t xml:space="preserve"> </w:t>
      </w:r>
      <w:r w:rsidRPr="009C05FE">
        <w:rPr>
          <w:rFonts w:hint="eastAsia"/>
          <w:rtl/>
        </w:rPr>
        <w:t>בקבלה</w:t>
      </w:r>
      <w:r w:rsidRPr="009C05FE">
        <w:rPr>
          <w:rtl/>
        </w:rPr>
        <w:t xml:space="preserve"> </w:t>
      </w:r>
      <w:r w:rsidRPr="009C05FE">
        <w:rPr>
          <w:rFonts w:hint="eastAsia"/>
          <w:rtl/>
        </w:rPr>
        <w:t>יונתי</w:t>
      </w:r>
      <w:r w:rsidRPr="009C05FE">
        <w:rPr>
          <w:rtl/>
        </w:rPr>
        <w:t xml:space="preserve"> </w:t>
      </w:r>
      <w:r w:rsidRPr="009C05FE">
        <w:rPr>
          <w:rFonts w:hint="eastAsia"/>
          <w:rtl/>
        </w:rPr>
        <w:t>בחגוי</w:t>
      </w:r>
      <w:r w:rsidRPr="009C05FE">
        <w:rPr>
          <w:rtl/>
        </w:rPr>
        <w:t xml:space="preserve"> </w:t>
      </w:r>
      <w:r w:rsidRPr="009C05FE">
        <w:rPr>
          <w:rFonts w:hint="eastAsia"/>
          <w:rtl/>
        </w:rPr>
        <w:t>הסלע</w:t>
      </w:r>
      <w:r w:rsidRPr="009C05FE">
        <w:rPr>
          <w:rtl/>
        </w:rPr>
        <w:t xml:space="preserve"> </w:t>
      </w:r>
      <w:r w:rsidRPr="009C05FE">
        <w:rPr>
          <w:rFonts w:hint="eastAsia"/>
          <w:rtl/>
        </w:rPr>
        <w:t>בסתר</w:t>
      </w:r>
      <w:r w:rsidRPr="009C05FE">
        <w:rPr>
          <w:rtl/>
        </w:rPr>
        <w:t xml:space="preserve"> </w:t>
      </w:r>
      <w:r w:rsidRPr="009C05FE">
        <w:rPr>
          <w:rFonts w:hint="eastAsia"/>
          <w:rtl/>
        </w:rPr>
        <w:t>המדרגה</w:t>
      </w:r>
      <w:r w:rsidRPr="009C05FE">
        <w:rPr>
          <w:rtl/>
        </w:rPr>
        <w:t xml:space="preserve"> </w:t>
      </w:r>
      <w:r w:rsidRPr="009C05FE">
        <w:rPr>
          <w:rFonts w:hint="eastAsia"/>
          <w:rtl/>
        </w:rPr>
        <w:t>וגו</w:t>
      </w:r>
      <w:r w:rsidRPr="009C05FE">
        <w:rPr>
          <w:rtl/>
        </w:rPr>
        <w:t xml:space="preserve">' </w:t>
      </w:r>
      <w:r w:rsidRPr="002742A1">
        <w:rPr>
          <w:rFonts w:hint="cs"/>
          <w:rtl/>
          <w:lang w:eastAsia="en-US"/>
        </w:rPr>
        <w:t xml:space="preserve">". </w:t>
      </w:r>
      <w:r w:rsidR="007F0B89">
        <w:rPr>
          <w:rFonts w:hint="cs"/>
          <w:rtl/>
          <w:lang w:eastAsia="en-US"/>
        </w:rPr>
        <w:t xml:space="preserve">ראה דברינו </w:t>
      </w:r>
      <w:hyperlink r:id="rId2" w:history="1">
        <w:r w:rsidR="007F0B89" w:rsidRPr="007F0B89">
          <w:rPr>
            <w:rStyle w:val="Hyperlink"/>
            <w:rFonts w:hint="cs"/>
            <w:rtl/>
            <w:lang w:eastAsia="en-US"/>
          </w:rPr>
          <w:t>הרם את מטך ונטה את ידך</w:t>
        </w:r>
      </w:hyperlink>
      <w:r w:rsidR="007F0B89">
        <w:rPr>
          <w:rFonts w:hint="cs"/>
          <w:rtl/>
          <w:lang w:eastAsia="en-US"/>
        </w:rPr>
        <w:t xml:space="preserve"> בפרשת בשלח. </w:t>
      </w:r>
      <w:r>
        <w:rPr>
          <w:rFonts w:hint="cs"/>
          <w:rtl/>
          <w:lang w:eastAsia="en-US"/>
        </w:rPr>
        <w:t>נראה לנו שיש כאן מקרה אופייני של מדרש אמוראים (שיר השירים רבה) שמרחיב ומבאר מדרש תנאים (מכילתא) בדומה אולי לגמרא על המשנה, תוספתא וברייתות.</w:t>
      </w:r>
      <w:r>
        <w:rPr>
          <w:rFonts w:hint="cs"/>
          <w:rtl/>
        </w:rPr>
        <w:t xml:space="preserve"> ראה גם פירוש רש"י על הפסוק בשיר השירים שמביא מדרש זה בלשון שונה קצת ומסיים, בהדגשת המוטיב של רצון הקב"ה לשמוע את תפילתם של ישראל: "</w:t>
      </w:r>
      <w:r w:rsidRPr="009C05FE">
        <w:rPr>
          <w:rFonts w:hint="eastAsia"/>
          <w:rtl/>
        </w:rPr>
        <w:t>אמר</w:t>
      </w:r>
      <w:r w:rsidRPr="009C05FE">
        <w:rPr>
          <w:rtl/>
        </w:rPr>
        <w:t xml:space="preserve"> </w:t>
      </w:r>
      <w:r w:rsidRPr="009C05FE">
        <w:rPr>
          <w:rFonts w:hint="eastAsia"/>
          <w:rtl/>
        </w:rPr>
        <w:t>לה</w:t>
      </w:r>
      <w:r w:rsidRPr="009C05FE">
        <w:rPr>
          <w:rtl/>
        </w:rPr>
        <w:t xml:space="preserve"> </w:t>
      </w:r>
      <w:r w:rsidRPr="009C05FE">
        <w:rPr>
          <w:rFonts w:hint="eastAsia"/>
          <w:rtl/>
        </w:rPr>
        <w:t>הקב</w:t>
      </w:r>
      <w:r w:rsidRPr="009C05FE">
        <w:rPr>
          <w:rtl/>
        </w:rPr>
        <w:t>"</w:t>
      </w:r>
      <w:r w:rsidRPr="009C05FE">
        <w:rPr>
          <w:rFonts w:hint="eastAsia"/>
          <w:rtl/>
        </w:rPr>
        <w:t>ה</w:t>
      </w:r>
      <w:r>
        <w:rPr>
          <w:rFonts w:hint="cs"/>
          <w:rtl/>
        </w:rPr>
        <w:t>:</w:t>
      </w:r>
      <w:r w:rsidRPr="009C05FE">
        <w:rPr>
          <w:rtl/>
        </w:rPr>
        <w:t xml:space="preserve"> </w:t>
      </w:r>
      <w:r w:rsidRPr="009C05FE">
        <w:rPr>
          <w:rFonts w:hint="eastAsia"/>
          <w:rtl/>
        </w:rPr>
        <w:t>הראיני</w:t>
      </w:r>
      <w:r w:rsidRPr="009C05FE">
        <w:rPr>
          <w:rtl/>
        </w:rPr>
        <w:t xml:space="preserve"> </w:t>
      </w:r>
      <w:r w:rsidRPr="009C05FE">
        <w:rPr>
          <w:rFonts w:hint="eastAsia"/>
          <w:rtl/>
        </w:rPr>
        <w:t>את</w:t>
      </w:r>
      <w:r w:rsidRPr="009C05FE">
        <w:rPr>
          <w:rtl/>
        </w:rPr>
        <w:t xml:space="preserve"> </w:t>
      </w:r>
      <w:r w:rsidRPr="009C05FE">
        <w:rPr>
          <w:rFonts w:hint="eastAsia"/>
          <w:rtl/>
        </w:rPr>
        <w:t>מראיך</w:t>
      </w:r>
      <w:r w:rsidRPr="009C05FE">
        <w:rPr>
          <w:rtl/>
        </w:rPr>
        <w:t xml:space="preserve"> </w:t>
      </w:r>
      <w:r w:rsidRPr="009C05FE">
        <w:rPr>
          <w:rFonts w:hint="eastAsia"/>
          <w:rtl/>
        </w:rPr>
        <w:t>את</w:t>
      </w:r>
      <w:r w:rsidRPr="009C05FE">
        <w:rPr>
          <w:rtl/>
        </w:rPr>
        <w:t xml:space="preserve"> </w:t>
      </w:r>
      <w:r w:rsidRPr="009C05FE">
        <w:rPr>
          <w:rFonts w:hint="eastAsia"/>
          <w:rtl/>
        </w:rPr>
        <w:t>כשרון</w:t>
      </w:r>
      <w:r w:rsidRPr="009C05FE">
        <w:rPr>
          <w:rtl/>
        </w:rPr>
        <w:t xml:space="preserve"> </w:t>
      </w:r>
      <w:r w:rsidRPr="009C05FE">
        <w:rPr>
          <w:rFonts w:hint="eastAsia"/>
          <w:rtl/>
        </w:rPr>
        <w:t>פע</w:t>
      </w:r>
      <w:r>
        <w:rPr>
          <w:rFonts w:hint="cs"/>
          <w:rtl/>
        </w:rPr>
        <w:t>ו</w:t>
      </w:r>
      <w:r w:rsidRPr="009C05FE">
        <w:rPr>
          <w:rFonts w:hint="eastAsia"/>
          <w:rtl/>
        </w:rPr>
        <w:t>לתך</w:t>
      </w:r>
      <w:r>
        <w:rPr>
          <w:rFonts w:hint="cs"/>
          <w:rtl/>
        </w:rPr>
        <w:t>,</w:t>
      </w:r>
      <w:r w:rsidRPr="009C05FE">
        <w:rPr>
          <w:rtl/>
        </w:rPr>
        <w:t xml:space="preserve"> </w:t>
      </w:r>
      <w:r w:rsidRPr="009C05FE">
        <w:rPr>
          <w:rFonts w:hint="eastAsia"/>
          <w:rtl/>
        </w:rPr>
        <w:t>למי</w:t>
      </w:r>
      <w:r w:rsidRPr="009C05FE">
        <w:rPr>
          <w:rtl/>
        </w:rPr>
        <w:t xml:space="preserve"> </w:t>
      </w:r>
      <w:r w:rsidRPr="009C05FE">
        <w:rPr>
          <w:rFonts w:hint="eastAsia"/>
          <w:rtl/>
        </w:rPr>
        <w:t>את</w:t>
      </w:r>
      <w:r w:rsidRPr="009C05FE">
        <w:rPr>
          <w:rtl/>
        </w:rPr>
        <w:t xml:space="preserve"> </w:t>
      </w:r>
      <w:r w:rsidRPr="009C05FE">
        <w:rPr>
          <w:rFonts w:hint="eastAsia"/>
          <w:rtl/>
        </w:rPr>
        <w:t>פונה</w:t>
      </w:r>
      <w:r w:rsidRPr="009C05FE">
        <w:rPr>
          <w:rtl/>
        </w:rPr>
        <w:t xml:space="preserve"> </w:t>
      </w:r>
      <w:r w:rsidRPr="009C05FE">
        <w:rPr>
          <w:rFonts w:hint="eastAsia"/>
          <w:rtl/>
        </w:rPr>
        <w:t>בעת</w:t>
      </w:r>
      <w:r w:rsidRPr="009C05FE">
        <w:rPr>
          <w:rtl/>
        </w:rPr>
        <w:t xml:space="preserve"> </w:t>
      </w:r>
      <w:r w:rsidRPr="009C05FE">
        <w:rPr>
          <w:rFonts w:hint="eastAsia"/>
          <w:rtl/>
        </w:rPr>
        <w:t>צרה</w:t>
      </w:r>
      <w:r>
        <w:rPr>
          <w:rFonts w:hint="cs"/>
          <w:rtl/>
        </w:rPr>
        <w:t xml:space="preserve">". </w:t>
      </w:r>
    </w:p>
  </w:footnote>
  <w:footnote w:id="3">
    <w:p w14:paraId="5F41DDE2" w14:textId="77777777" w:rsidR="005C15D5" w:rsidRDefault="005C15D5" w:rsidP="00CE0BE1">
      <w:pPr>
        <w:pStyle w:val="a3"/>
        <w:rPr>
          <w:rFonts w:hint="cs"/>
        </w:rPr>
      </w:pPr>
      <w:r>
        <w:rPr>
          <w:rStyle w:val="a5"/>
        </w:rPr>
        <w:footnoteRef/>
      </w:r>
      <w:r>
        <w:rPr>
          <w:rtl/>
        </w:rPr>
        <w:t xml:space="preserve"> </w:t>
      </w:r>
      <w:r>
        <w:rPr>
          <w:rFonts w:hint="cs"/>
          <w:rtl/>
        </w:rPr>
        <w:t>החידוש במדרש זה, הוא בכך ש"יונתי בחגווי הסלע" על ים סוף איננה הראשונה וכבר קדמה לה קריאת היונה במצרים. והיה להם ל</w:t>
      </w:r>
      <w:smartTag w:uri="urn:schemas-microsoft-com:office:smarttags" w:element="PersonName">
        <w:smartTagPr>
          <w:attr w:name="ProductID" w:val="בני ישראל"/>
        </w:smartTagPr>
        <w:r>
          <w:rPr>
            <w:rFonts w:hint="cs"/>
            <w:rtl/>
          </w:rPr>
          <w:t>בני ישראל</w:t>
        </w:r>
      </w:smartTag>
      <w:r>
        <w:rPr>
          <w:rFonts w:hint="cs"/>
          <w:rtl/>
        </w:rPr>
        <w:t xml:space="preserve"> על ים סוף, ללמוד מקריאתם הראשונה ולא עשו כן. ובעל השובך, אשר שמע כבר את קריאת היונה פעם אחת, מתאווה לשמוע אותה בשנית. וכן הוא בשיר השירים רבה </w:t>
      </w:r>
      <w:r w:rsidRPr="002A6971">
        <w:rPr>
          <w:rFonts w:hint="cs"/>
          <w:rtl/>
        </w:rPr>
        <w:t xml:space="preserve">פרשה </w:t>
      </w:r>
      <w:r>
        <w:rPr>
          <w:rFonts w:hint="cs"/>
          <w:rtl/>
          <w:lang w:eastAsia="en-US"/>
        </w:rPr>
        <w:t xml:space="preserve">ב: </w:t>
      </w:r>
      <w:r w:rsidRPr="002A6971">
        <w:rPr>
          <w:rFonts w:hint="eastAsia"/>
          <w:rtl/>
          <w:lang w:eastAsia="en-US"/>
        </w:rPr>
        <w:t>ר</w:t>
      </w:r>
      <w:r w:rsidRPr="002A6971">
        <w:rPr>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דכפר</w:t>
      </w:r>
      <w:r>
        <w:rPr>
          <w:rtl/>
          <w:lang w:eastAsia="en-US"/>
        </w:rPr>
        <w:t xml:space="preserve"> </w:t>
      </w:r>
      <w:r>
        <w:rPr>
          <w:rFonts w:hint="eastAsia"/>
          <w:rtl/>
          <w:lang w:eastAsia="en-US"/>
        </w:rPr>
        <w:t>תחומין</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בת</w:t>
      </w:r>
      <w:r>
        <w:rPr>
          <w:rtl/>
          <w:lang w:eastAsia="en-US"/>
        </w:rPr>
        <w:t xml:space="preserve"> </w:t>
      </w:r>
      <w:r>
        <w:rPr>
          <w:rFonts w:hint="eastAsia"/>
          <w:rtl/>
          <w:lang w:eastAsia="en-US"/>
        </w:rPr>
        <w:t>יחידה</w:t>
      </w:r>
      <w:r>
        <w:rPr>
          <w:rtl/>
          <w:lang w:eastAsia="en-US"/>
        </w:rPr>
        <w:t xml:space="preserve"> </w:t>
      </w:r>
      <w:r>
        <w:rPr>
          <w:rFonts w:hint="eastAsia"/>
          <w:rtl/>
          <w:lang w:eastAsia="en-US"/>
        </w:rPr>
        <w:t>והיה</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שיחתה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הוציא</w:t>
      </w:r>
      <w:r>
        <w:rPr>
          <w:rtl/>
          <w:lang w:eastAsia="en-US"/>
        </w:rPr>
        <w:t xml:space="preserve"> </w:t>
      </w:r>
      <w:r>
        <w:rPr>
          <w:rFonts w:hint="eastAsia"/>
          <w:rtl/>
          <w:lang w:eastAsia="en-US"/>
        </w:rPr>
        <w:t>כרוז</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עמא</w:t>
      </w:r>
      <w:r>
        <w:rPr>
          <w:rtl/>
          <w:lang w:eastAsia="en-US"/>
        </w:rPr>
        <w:t xml:space="preserve"> </w:t>
      </w:r>
      <w:r>
        <w:rPr>
          <w:rFonts w:hint="eastAsia"/>
          <w:rtl/>
          <w:lang w:eastAsia="en-US"/>
        </w:rPr>
        <w:t>יפקון</w:t>
      </w:r>
      <w:r>
        <w:rPr>
          <w:rtl/>
          <w:lang w:eastAsia="en-US"/>
        </w:rPr>
        <w:t xml:space="preserve"> </w:t>
      </w:r>
      <w:r>
        <w:rPr>
          <w:rFonts w:hint="eastAsia"/>
          <w:rtl/>
          <w:lang w:eastAsia="en-US"/>
        </w:rPr>
        <w:t>לקמפון</w:t>
      </w:r>
      <w:r>
        <w:rPr>
          <w:rFonts w:hint="cs"/>
          <w:rtl/>
          <w:lang w:eastAsia="en-US"/>
        </w:rPr>
        <w:t>.</w:t>
      </w:r>
      <w:r>
        <w:rPr>
          <w:rtl/>
          <w:lang w:eastAsia="en-US"/>
        </w:rPr>
        <w:t xml:space="preserve"> </w:t>
      </w:r>
      <w:r>
        <w:rPr>
          <w:rFonts w:hint="eastAsia"/>
          <w:rtl/>
          <w:lang w:eastAsia="en-US"/>
        </w:rPr>
        <w:t>כשיצאו</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רמז</w:t>
      </w:r>
      <w:r>
        <w:rPr>
          <w:rtl/>
          <w:lang w:eastAsia="en-US"/>
        </w:rPr>
        <w:t xml:space="preserve"> </w:t>
      </w:r>
      <w:r>
        <w:rPr>
          <w:rFonts w:hint="eastAsia"/>
          <w:rtl/>
          <w:lang w:eastAsia="en-US"/>
        </w:rPr>
        <w:t>לעבדיו</w:t>
      </w:r>
      <w:r>
        <w:rPr>
          <w:rtl/>
          <w:lang w:eastAsia="en-US"/>
        </w:rPr>
        <w:t xml:space="preserve"> </w:t>
      </w:r>
      <w:r>
        <w:rPr>
          <w:rFonts w:hint="eastAsia"/>
          <w:rtl/>
          <w:lang w:eastAsia="en-US"/>
        </w:rPr>
        <w:t>ונפלו</w:t>
      </w:r>
      <w:r>
        <w:rPr>
          <w:rtl/>
          <w:lang w:eastAsia="en-US"/>
        </w:rPr>
        <w:t xml:space="preserve"> </w:t>
      </w:r>
      <w:r>
        <w:rPr>
          <w:rFonts w:hint="eastAsia"/>
          <w:rtl/>
          <w:lang w:eastAsia="en-US"/>
        </w:rPr>
        <w:t>לה</w:t>
      </w:r>
      <w:r>
        <w:rPr>
          <w:rtl/>
          <w:lang w:eastAsia="en-US"/>
        </w:rPr>
        <w:t xml:space="preserve"> </w:t>
      </w:r>
      <w:r>
        <w:rPr>
          <w:rFonts w:hint="eastAsia"/>
          <w:rtl/>
          <w:lang w:eastAsia="en-US"/>
        </w:rPr>
        <w:t>פתאום</w:t>
      </w:r>
      <w:r>
        <w:rPr>
          <w:rtl/>
          <w:lang w:eastAsia="en-US"/>
        </w:rPr>
        <w:t xml:space="preserve"> </w:t>
      </w:r>
      <w:r>
        <w:rPr>
          <w:rFonts w:hint="eastAsia"/>
          <w:rtl/>
          <w:lang w:eastAsia="en-US"/>
        </w:rPr>
        <w:t>בליסטין</w:t>
      </w:r>
      <w:r>
        <w:rPr>
          <w:rtl/>
          <w:lang w:eastAsia="en-US"/>
        </w:rPr>
        <w:t xml:space="preserve"> </w:t>
      </w:r>
      <w:r>
        <w:rPr>
          <w:rFonts w:hint="eastAsia"/>
          <w:rtl/>
          <w:lang w:eastAsia="en-US"/>
        </w:rPr>
        <w:t>והתחילה</w:t>
      </w:r>
      <w:r>
        <w:rPr>
          <w:rtl/>
          <w:lang w:eastAsia="en-US"/>
        </w:rPr>
        <w:t xml:space="preserve"> </w:t>
      </w:r>
      <w:r>
        <w:rPr>
          <w:rFonts w:hint="eastAsia"/>
          <w:rtl/>
          <w:lang w:eastAsia="en-US"/>
        </w:rPr>
        <w:t>צווחת</w:t>
      </w:r>
      <w:r>
        <w:rPr>
          <w:rFonts w:hint="cs"/>
          <w:rtl/>
          <w:lang w:eastAsia="en-US"/>
        </w:rPr>
        <w:t>:</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אבא</w:t>
      </w:r>
      <w:r>
        <w:rPr>
          <w:rtl/>
          <w:lang w:eastAsia="en-US"/>
        </w:rPr>
        <w:t xml:space="preserve"> </w:t>
      </w:r>
      <w:r>
        <w:rPr>
          <w:rFonts w:hint="eastAsia"/>
          <w:rtl/>
          <w:lang w:eastAsia="en-US"/>
        </w:rPr>
        <w:t>הצילני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לא</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היית</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אבא</w:t>
      </w:r>
      <w:r>
        <w:rPr>
          <w:rtl/>
          <w:lang w:eastAsia="en-US"/>
        </w:rPr>
        <w:t xml:space="preserve"> </w:t>
      </w:r>
      <w:r>
        <w:rPr>
          <w:rFonts w:hint="eastAsia"/>
          <w:rtl/>
          <w:lang w:eastAsia="en-US"/>
        </w:rPr>
        <w:t>הצילני</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כשהיו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היו</w:t>
      </w:r>
      <w:r>
        <w:rPr>
          <w:rtl/>
          <w:lang w:eastAsia="en-US"/>
        </w:rPr>
        <w:t xml:space="preserve"> </w:t>
      </w:r>
      <w:r>
        <w:rPr>
          <w:rFonts w:hint="eastAsia"/>
          <w:rtl/>
          <w:lang w:eastAsia="en-US"/>
        </w:rPr>
        <w:t>המצריים</w:t>
      </w:r>
      <w:r>
        <w:rPr>
          <w:rtl/>
          <w:lang w:eastAsia="en-US"/>
        </w:rPr>
        <w:t xml:space="preserve"> </w:t>
      </w:r>
      <w:r>
        <w:rPr>
          <w:rFonts w:hint="eastAsia"/>
          <w:rtl/>
          <w:lang w:eastAsia="en-US"/>
        </w:rPr>
        <w:t>משעבדין</w:t>
      </w:r>
      <w:r>
        <w:rPr>
          <w:rtl/>
          <w:lang w:eastAsia="en-US"/>
        </w:rPr>
        <w:t xml:space="preserve"> </w:t>
      </w:r>
      <w:r>
        <w:rPr>
          <w:rFonts w:hint="eastAsia"/>
          <w:rtl/>
          <w:lang w:eastAsia="en-US"/>
        </w:rPr>
        <w:t>אותם</w:t>
      </w:r>
      <w:r>
        <w:rPr>
          <w:rtl/>
          <w:lang w:eastAsia="en-US"/>
        </w:rPr>
        <w:t xml:space="preserve"> </w:t>
      </w:r>
      <w:r>
        <w:rPr>
          <w:rFonts w:hint="eastAsia"/>
          <w:rtl/>
          <w:lang w:eastAsia="en-US"/>
        </w:rPr>
        <w:t>והתחילו</w:t>
      </w:r>
      <w:r>
        <w:rPr>
          <w:rtl/>
          <w:lang w:eastAsia="en-US"/>
        </w:rPr>
        <w:t xml:space="preserve"> </w:t>
      </w:r>
      <w:r>
        <w:rPr>
          <w:rFonts w:hint="eastAsia"/>
          <w:rtl/>
          <w:lang w:eastAsia="en-US"/>
        </w:rPr>
        <w:t>צועקין</w:t>
      </w:r>
      <w:r>
        <w:rPr>
          <w:rtl/>
          <w:lang w:eastAsia="en-US"/>
        </w:rPr>
        <w:t xml:space="preserve"> </w:t>
      </w:r>
      <w:r>
        <w:rPr>
          <w:rFonts w:hint="eastAsia"/>
          <w:rtl/>
          <w:lang w:eastAsia="en-US"/>
        </w:rPr>
        <w:t>ותולין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 xml:space="preserve"> ... </w:t>
      </w:r>
      <w:r>
        <w:rPr>
          <w:rFonts w:hint="eastAsia"/>
          <w:rtl/>
          <w:lang w:eastAsia="en-US"/>
        </w:rPr>
        <w:t>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לתפלתן</w:t>
      </w:r>
      <w:r>
        <w:rPr>
          <w:rtl/>
          <w:lang w:eastAsia="en-US"/>
        </w:rPr>
        <w:t xml:space="preserve"> </w:t>
      </w:r>
      <w:r>
        <w:rPr>
          <w:rFonts w:hint="eastAsia"/>
          <w:rtl/>
          <w:lang w:eastAsia="en-US"/>
        </w:rPr>
        <w:t>והוציאן</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קולן</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רוצין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חיזק</w:t>
      </w:r>
      <w:r>
        <w:rPr>
          <w:rtl/>
          <w:lang w:eastAsia="en-US"/>
        </w:rPr>
        <w:t xml:space="preserve"> </w:t>
      </w:r>
      <w:r>
        <w:rPr>
          <w:rFonts w:hint="eastAsia"/>
          <w:rtl/>
          <w:lang w:eastAsia="en-US"/>
        </w:rPr>
        <w:t>לבו</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ורדף</w:t>
      </w:r>
      <w:r>
        <w:rPr>
          <w:rtl/>
          <w:lang w:eastAsia="en-US"/>
        </w:rPr>
        <w:t xml:space="preserve"> </w:t>
      </w:r>
      <w:r>
        <w:rPr>
          <w:rFonts w:hint="eastAsia"/>
          <w:rtl/>
          <w:lang w:eastAsia="en-US"/>
        </w:rPr>
        <w:t>אחריהם</w:t>
      </w:r>
      <w:r>
        <w:rPr>
          <w:rFonts w:hint="cs"/>
          <w:rtl/>
          <w:lang w:eastAsia="en-US"/>
        </w:rPr>
        <w:t xml:space="preserve"> ...</w:t>
      </w:r>
      <w:r>
        <w:rPr>
          <w:rtl/>
          <w:lang w:eastAsia="en-US"/>
        </w:rPr>
        <w:t xml:space="preserve"> </w:t>
      </w:r>
      <w:r>
        <w:rPr>
          <w:rFonts w:hint="cs"/>
          <w:rtl/>
          <w:lang w:eastAsia="en-US"/>
        </w:rPr>
        <w:t xml:space="preserve">כתיב: </w:t>
      </w:r>
      <w:r>
        <w:rPr>
          <w:rFonts w:hint="eastAsia"/>
          <w:rtl/>
          <w:lang w:eastAsia="en-US"/>
        </w:rPr>
        <w:t>ופרעה</w:t>
      </w:r>
      <w:r>
        <w:rPr>
          <w:rtl/>
          <w:lang w:eastAsia="en-US"/>
        </w:rPr>
        <w:t xml:space="preserve"> </w:t>
      </w:r>
      <w:r>
        <w:rPr>
          <w:rFonts w:hint="eastAsia"/>
          <w:rtl/>
          <w:lang w:eastAsia="en-US"/>
        </w:rPr>
        <w:t>הקריב</w:t>
      </w:r>
      <w:r>
        <w:rPr>
          <w:rtl/>
          <w:lang w:eastAsia="en-US"/>
        </w:rPr>
        <w:t xml:space="preserve">, </w:t>
      </w:r>
      <w:r>
        <w:rPr>
          <w:rFonts w:hint="eastAsia"/>
          <w:rtl/>
          <w:lang w:eastAsia="en-US"/>
        </w:rPr>
        <w:t>מהו</w:t>
      </w:r>
      <w:r>
        <w:rPr>
          <w:rtl/>
          <w:lang w:eastAsia="en-US"/>
        </w:rPr>
        <w:t xml:space="preserve"> </w:t>
      </w:r>
      <w:r>
        <w:rPr>
          <w:rFonts w:hint="eastAsia"/>
          <w:rtl/>
          <w:lang w:eastAsia="en-US"/>
        </w:rPr>
        <w:t>הקריב</w:t>
      </w:r>
      <w:r>
        <w:rPr>
          <w:rFonts w:hint="cs"/>
          <w:rtl/>
          <w:lang w:eastAsia="en-US"/>
        </w:rPr>
        <w:t>?</w:t>
      </w:r>
      <w:r>
        <w:rPr>
          <w:rtl/>
          <w:lang w:eastAsia="en-US"/>
        </w:rPr>
        <w:t xml:space="preserve"> </w:t>
      </w:r>
      <w:r>
        <w:rPr>
          <w:rFonts w:hint="eastAsia"/>
          <w:rtl/>
          <w:lang w:eastAsia="en-US"/>
        </w:rPr>
        <w:t>שהקריב</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לתשובה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תלו</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ויצעקו</w:t>
      </w:r>
      <w:r>
        <w:rPr>
          <w:rtl/>
          <w:lang w:eastAsia="en-US"/>
        </w:rPr>
        <w:t xml:space="preserve"> </w:t>
      </w:r>
      <w:r>
        <w:rPr>
          <w:rFonts w:hint="eastAsia"/>
          <w:rtl/>
          <w:lang w:eastAsia="en-US"/>
        </w:rPr>
        <w:t>לפניו</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וישאו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את</w:t>
      </w:r>
      <w:r>
        <w:rPr>
          <w:rtl/>
          <w:lang w:eastAsia="en-US"/>
        </w:rPr>
        <w:t xml:space="preserve"> </w:t>
      </w:r>
      <w:r>
        <w:rPr>
          <w:rFonts w:hint="eastAsia"/>
          <w:rtl/>
          <w:lang w:eastAsia="en-US"/>
        </w:rPr>
        <w:t>עיניהם</w:t>
      </w:r>
      <w:r>
        <w:rPr>
          <w:rtl/>
          <w:lang w:eastAsia="en-US"/>
        </w:rPr>
        <w:t xml:space="preserve"> </w:t>
      </w:r>
      <w:r>
        <w:rPr>
          <w:rFonts w:hint="eastAsia"/>
          <w:rtl/>
          <w:lang w:eastAsia="en-US"/>
        </w:rPr>
        <w:t>והנה</w:t>
      </w:r>
      <w:r>
        <w:rPr>
          <w:rtl/>
          <w:lang w:eastAsia="en-US"/>
        </w:rPr>
        <w:t xml:space="preserve"> </w:t>
      </w:r>
      <w:r>
        <w:rPr>
          <w:rFonts w:hint="eastAsia"/>
          <w:rtl/>
          <w:lang w:eastAsia="en-US"/>
        </w:rPr>
        <w:t>מצרים</w:t>
      </w:r>
      <w:r>
        <w:rPr>
          <w:rtl/>
          <w:lang w:eastAsia="en-US"/>
        </w:rPr>
        <w:t xml:space="preserve"> </w:t>
      </w:r>
      <w:r>
        <w:rPr>
          <w:rFonts w:hint="eastAsia"/>
          <w:rtl/>
          <w:lang w:eastAsia="en-US"/>
        </w:rPr>
        <w:t>נוסע</w:t>
      </w:r>
      <w:r>
        <w:rPr>
          <w:rtl/>
          <w:lang w:eastAsia="en-US"/>
        </w:rPr>
        <w:t xml:space="preserve"> </w:t>
      </w:r>
      <w:r>
        <w:rPr>
          <w:rFonts w:hint="eastAsia"/>
          <w:rtl/>
          <w:lang w:eastAsia="en-US"/>
        </w:rPr>
        <w:t>אחריהם</w:t>
      </w:r>
      <w:r>
        <w:rPr>
          <w:rtl/>
          <w:lang w:eastAsia="en-US"/>
        </w:rPr>
        <w:t xml:space="preserve"> </w:t>
      </w:r>
      <w:r>
        <w:rPr>
          <w:rFonts w:hint="eastAsia"/>
          <w:rtl/>
          <w:lang w:eastAsia="en-US"/>
        </w:rPr>
        <w:t>וייראו</w:t>
      </w:r>
      <w:r>
        <w:rPr>
          <w:rtl/>
          <w:lang w:eastAsia="en-US"/>
        </w:rPr>
        <w:t xml:space="preserve"> </w:t>
      </w:r>
      <w:r>
        <w:rPr>
          <w:rFonts w:hint="eastAsia"/>
          <w:rtl/>
          <w:lang w:eastAsia="en-US"/>
        </w:rPr>
        <w:t>מאד</w:t>
      </w:r>
      <w:r>
        <w:rPr>
          <w:rtl/>
          <w:lang w:eastAsia="en-US"/>
        </w:rPr>
        <w:t xml:space="preserve"> </w:t>
      </w:r>
      <w:r>
        <w:rPr>
          <w:rFonts w:hint="eastAsia"/>
          <w:rtl/>
          <w:lang w:eastAsia="en-US"/>
        </w:rPr>
        <w:t>ויצעקו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Fonts w:hint="eastAsia"/>
          <w:rtl/>
          <w:lang w:eastAsia="en-US"/>
        </w:rPr>
        <w:t>כאותה</w:t>
      </w:r>
      <w:r>
        <w:rPr>
          <w:rtl/>
          <w:lang w:eastAsia="en-US"/>
        </w:rPr>
        <w:t xml:space="preserve"> </w:t>
      </w:r>
      <w:r>
        <w:rPr>
          <w:rFonts w:hint="eastAsia"/>
          <w:rtl/>
          <w:lang w:eastAsia="en-US"/>
        </w:rPr>
        <w:t>צעקה</w:t>
      </w:r>
      <w:r>
        <w:rPr>
          <w:rtl/>
          <w:lang w:eastAsia="en-US"/>
        </w:rPr>
        <w:t xml:space="preserve"> </w:t>
      </w:r>
      <w:r>
        <w:rPr>
          <w:rFonts w:hint="eastAsia"/>
          <w:rtl/>
          <w:lang w:eastAsia="en-US"/>
        </w:rPr>
        <w:t>שצעקו</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שמעתי</w:t>
      </w:r>
      <w:r>
        <w:rPr>
          <w:rtl/>
          <w:lang w:eastAsia="en-US"/>
        </w:rPr>
        <w:t xml:space="preserve"> </w:t>
      </w:r>
      <w:r>
        <w:rPr>
          <w:rFonts w:hint="eastAsia"/>
          <w:rtl/>
          <w:lang w:eastAsia="en-US"/>
        </w:rPr>
        <w:t>את</w:t>
      </w:r>
      <w:r>
        <w:rPr>
          <w:rtl/>
          <w:lang w:eastAsia="en-US"/>
        </w:rPr>
        <w:t xml:space="preserve"> </w:t>
      </w:r>
      <w:r>
        <w:rPr>
          <w:rFonts w:hint="eastAsia"/>
          <w:rtl/>
          <w:lang w:eastAsia="en-US"/>
        </w:rPr>
        <w:t>קולכם</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Fonts w:hint="cs"/>
          <w:rtl/>
          <w:lang w:eastAsia="en-US"/>
        </w:rPr>
        <w:t xml:space="preserve"> וכו' -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eastAsia"/>
          <w:rtl/>
          <w:lang w:eastAsia="en-US"/>
        </w:rPr>
        <w:t>קולך</w:t>
      </w:r>
      <w:r>
        <w:rPr>
          <w:rtl/>
          <w:lang w:eastAsia="en-US"/>
        </w:rPr>
        <w:t xml:space="preserve">, </w:t>
      </w:r>
      <w:r>
        <w:rPr>
          <w:rFonts w:hint="eastAsia"/>
          <w:rtl/>
          <w:lang w:eastAsia="en-US"/>
        </w:rPr>
        <w:t>שכבר</w:t>
      </w:r>
      <w:r>
        <w:rPr>
          <w:rtl/>
          <w:lang w:eastAsia="en-US"/>
        </w:rPr>
        <w:t xml:space="preserve"> </w:t>
      </w:r>
      <w:r>
        <w:rPr>
          <w:rFonts w:hint="eastAsia"/>
          <w:rtl/>
          <w:lang w:eastAsia="en-US"/>
        </w:rPr>
        <w:t>שמעתי</w:t>
      </w:r>
      <w:r>
        <w:rPr>
          <w:rtl/>
          <w:lang w:eastAsia="en-US"/>
        </w:rPr>
        <w:t xml:space="preserve"> </w:t>
      </w:r>
      <w:r>
        <w:rPr>
          <w:rFonts w:hint="eastAsia"/>
          <w:rtl/>
          <w:lang w:eastAsia="en-US"/>
        </w:rPr>
        <w:t>במצרים</w:t>
      </w:r>
      <w:r>
        <w:rPr>
          <w:rtl/>
          <w:lang w:eastAsia="en-US"/>
        </w:rPr>
        <w:t xml:space="preserve">, </w:t>
      </w:r>
      <w:r>
        <w:rPr>
          <w:rFonts w:hint="eastAsia"/>
          <w:rtl/>
          <w:lang w:eastAsia="en-US"/>
        </w:rPr>
        <w:t>וכשצעקו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מיד</w:t>
      </w:r>
      <w:r>
        <w:rPr>
          <w:rtl/>
          <w:lang w:eastAsia="en-US"/>
        </w:rPr>
        <w:t xml:space="preserve"> </w:t>
      </w:r>
      <w:r>
        <w:rPr>
          <w:rFonts w:hint="eastAsia"/>
          <w:rtl/>
          <w:lang w:eastAsia="en-US"/>
        </w:rPr>
        <w:t>ויושע</w:t>
      </w:r>
      <w:r>
        <w:rPr>
          <w:rtl/>
          <w:lang w:eastAsia="en-US"/>
        </w:rPr>
        <w:t xml:space="preserve"> </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Fonts w:hint="cs"/>
          <w:rtl/>
          <w:lang w:eastAsia="en-US"/>
        </w:rPr>
        <w:t>"</w:t>
      </w:r>
      <w:r>
        <w:rPr>
          <w:rtl/>
          <w:lang w:eastAsia="en-US"/>
        </w:rPr>
        <w:t>.</w:t>
      </w:r>
      <w:r>
        <w:rPr>
          <w:rFonts w:hint="cs"/>
          <w:rtl/>
          <w:lang w:eastAsia="en-US"/>
        </w:rPr>
        <w:t xml:space="preserve"> </w:t>
      </w:r>
      <w:r>
        <w:rPr>
          <w:rFonts w:hint="cs"/>
          <w:rtl/>
        </w:rPr>
        <w:t>שים לב ל"הבדל הדק" בין שמות רבה שם המשל הוא על בת מלכים ומלך שרוצה לשאתה לאשה, ואילו בשיר השירים רבה (הקדום יותר?) המשל הוא על מלך ובתו. איזה משני המשלים מתאר יחס חזק יותר של "יונתי בחגווי הסלע"? איזה משניהם "מאוחר" יותר?</w:t>
      </w:r>
      <w:r w:rsidR="007F0B89">
        <w:rPr>
          <w:rFonts w:hint="cs"/>
          <w:rtl/>
        </w:rPr>
        <w:t xml:space="preserve"> </w:t>
      </w:r>
    </w:p>
  </w:footnote>
  <w:footnote w:id="4">
    <w:p w14:paraId="7CEA00CA" w14:textId="77777777" w:rsidR="00CE0BE1" w:rsidRDefault="00CE0BE1" w:rsidP="006A51E1">
      <w:pPr>
        <w:pStyle w:val="a3"/>
        <w:rPr>
          <w:rFonts w:hint="cs"/>
          <w:rtl/>
        </w:rPr>
      </w:pPr>
      <w:r>
        <w:rPr>
          <w:rStyle w:val="a5"/>
        </w:rPr>
        <w:footnoteRef/>
      </w:r>
      <w:r>
        <w:rPr>
          <w:rtl/>
        </w:rPr>
        <w:t xml:space="preserve"> </w:t>
      </w:r>
      <w:r>
        <w:rPr>
          <w:rFonts w:hint="cs"/>
          <w:rtl/>
        </w:rPr>
        <w:t xml:space="preserve">בני ישראל כן צעקו על הים בדומה לשוועתם במצרים. ואם תאמר שזה רק בעקבות פרעה שרודף אחריהם, הרי גם במצרים </w:t>
      </w:r>
      <w:r w:rsidR="006A51E1">
        <w:rPr>
          <w:rFonts w:hint="cs"/>
          <w:rtl/>
        </w:rPr>
        <w:t xml:space="preserve">עלתה שוועתם רק </w:t>
      </w:r>
      <w:r>
        <w:rPr>
          <w:rFonts w:hint="cs"/>
          <w:rtl/>
        </w:rPr>
        <w:t xml:space="preserve">בעקבות העבודה </w:t>
      </w:r>
      <w:r w:rsidR="006A51E1">
        <w:rPr>
          <w:rFonts w:hint="cs"/>
          <w:rtl/>
        </w:rPr>
        <w:t>הקשה</w:t>
      </w:r>
      <w:r>
        <w:rPr>
          <w:rFonts w:hint="cs"/>
          <w:rtl/>
        </w:rPr>
        <w:t xml:space="preserve">. אז מה פשר הביקורת הזו? </w:t>
      </w:r>
      <w:r w:rsidR="006A51E1">
        <w:rPr>
          <w:rFonts w:hint="cs"/>
          <w:rtl/>
        </w:rPr>
        <w:t xml:space="preserve">אולי משל היונה יסייע. </w:t>
      </w:r>
      <w:r>
        <w:rPr>
          <w:rFonts w:hint="cs"/>
          <w:rtl/>
        </w:rPr>
        <w:t xml:space="preserve">נראה שהדרשן ציפה מבני ישראל </w:t>
      </w:r>
      <w:r w:rsidR="006A51E1">
        <w:rPr>
          <w:rFonts w:hint="cs"/>
          <w:rtl/>
        </w:rPr>
        <w:t>ש</w:t>
      </w:r>
      <w:r>
        <w:rPr>
          <w:rFonts w:hint="cs"/>
          <w:rtl/>
        </w:rPr>
        <w:t>לא</w:t>
      </w:r>
      <w:r w:rsidR="006A51E1">
        <w:rPr>
          <w:rFonts w:hint="cs"/>
          <w:rtl/>
        </w:rPr>
        <w:t xml:space="preserve">חר נס יציאת מצרים יהמו כיונה וירחשו תפילה או שירת הודיה ולא יפנו רק בעת צרתם. וצריך עיון נוסף בדרשה זו. </w:t>
      </w:r>
    </w:p>
  </w:footnote>
  <w:footnote w:id="5">
    <w:p w14:paraId="382D2F7B" w14:textId="77777777" w:rsidR="005C15D5" w:rsidRDefault="005C15D5" w:rsidP="006A51E1">
      <w:pPr>
        <w:pStyle w:val="a3"/>
        <w:rPr>
          <w:rFonts w:hint="cs"/>
          <w:rtl/>
        </w:rPr>
      </w:pPr>
      <w:r>
        <w:rPr>
          <w:rStyle w:val="a5"/>
        </w:rPr>
        <w:footnoteRef/>
      </w:r>
      <w:r>
        <w:rPr>
          <w:rtl/>
        </w:rPr>
        <w:t xml:space="preserve"> </w:t>
      </w:r>
      <w:r>
        <w:rPr>
          <w:rFonts w:hint="cs"/>
          <w:rtl/>
          <w:lang w:eastAsia="en-US"/>
        </w:rPr>
        <w:t>מדרש מאוחר זה, השייך לקבוצת מדרשי תנחומא-ילמדנו, מציג פיתוח נוסף</w:t>
      </w:r>
      <w:r>
        <w:rPr>
          <w:rtl/>
          <w:lang w:eastAsia="en-US"/>
        </w:rPr>
        <w:t xml:space="preserve"> </w:t>
      </w:r>
      <w:r>
        <w:rPr>
          <w:rFonts w:hint="cs"/>
          <w:rtl/>
          <w:lang w:eastAsia="en-US"/>
        </w:rPr>
        <w:t xml:space="preserve">של המוטיב שראינו בשיר השירים רבה ובמכילתא הנ"ל. ראה שם איך הוא פותח בגבורת ישראל שרק אצל הקב"ה הם כיונה, אבל אצל אומות העולם הם "קשים כחיות". אבל זה עניין אחר ועכ"פ, כאן בים הם כיונה בחגווי הסלע ופוחדים מאד מפרעה. ראה שם גם הביטוי: "יפה הייתה הקרבת פרעה לישראל ממאה צומות ותפילות" המזכיר אולי את האמרה במסכת מגילה יד ע"א על הסרת טבעת אחשורוש ונתינתה להמן שהיא אשר החזירה את ישראל למוטב, ראה שם. אבל נראה שתוספת החידוש העיקרית כאן, של שיר השירים רבה ושל שמות רבה (בעקבותיו?) היא החלק הראשון, כאמור, היונה בחגווי הסלע הצועקת לבעל השובך עוד במצרים. ומכאן גם הסיומת, דברי הקב"ה למשה: "כבר קדמה תפילתם של בני לתפילתך", המנטרלת את הצורך בתפילתו של משה. ראה דברינו </w:t>
      </w:r>
      <w:hyperlink r:id="rId3" w:history="1">
        <w:r w:rsidRPr="005C15D5">
          <w:rPr>
            <w:rStyle w:val="Hyperlink"/>
            <w:rFonts w:hint="cs"/>
            <w:rtl/>
            <w:lang w:eastAsia="en-US"/>
          </w:rPr>
          <w:t>הרם את מטך ונטה את ידך</w:t>
        </w:r>
      </w:hyperlink>
      <w:r>
        <w:rPr>
          <w:rFonts w:hint="cs"/>
          <w:rtl/>
          <w:lang w:eastAsia="en-US"/>
        </w:rPr>
        <w:t xml:space="preserve"> בפרשת בשלח. נכון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התמהמהו בים, והיה להם ללמוד מצעקתם בארץ מצרים שנענתה, אך בסופו של דבר, זו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הפעם השנייה שהם מתפללים וכבר יש קשר ישיר בינם ובין הקב"ה. "כבר קדמה תפילתם של בני לתפילתך" </w:t>
      </w:r>
      <w:r>
        <w:rPr>
          <w:rtl/>
          <w:lang w:eastAsia="en-US"/>
        </w:rPr>
        <w:t>–</w:t>
      </w:r>
      <w:r>
        <w:rPr>
          <w:rFonts w:hint="cs"/>
          <w:rtl/>
          <w:lang w:eastAsia="en-US"/>
        </w:rPr>
        <w:t xml:space="preserve"> במשמעות כפולה.</w:t>
      </w:r>
    </w:p>
  </w:footnote>
  <w:footnote w:id="6">
    <w:p w14:paraId="38836351" w14:textId="77777777" w:rsidR="005C15D5" w:rsidRDefault="005C15D5" w:rsidP="006A51E1">
      <w:pPr>
        <w:pStyle w:val="a3"/>
        <w:rPr>
          <w:rFonts w:hint="cs"/>
        </w:rPr>
      </w:pPr>
      <w:r>
        <w:rPr>
          <w:rStyle w:val="a5"/>
        </w:rPr>
        <w:footnoteRef/>
      </w:r>
      <w:r>
        <w:rPr>
          <w:rtl/>
        </w:rPr>
        <w:t xml:space="preserve"> </w:t>
      </w:r>
      <w:r>
        <w:rPr>
          <w:rFonts w:hint="cs"/>
          <w:rtl/>
        </w:rPr>
        <w:t xml:space="preserve">שרה, </w:t>
      </w:r>
      <w:smartTag w:uri="urn:schemas-microsoft-com:office:smarttags" w:element="PersonName">
        <w:smartTagPr>
          <w:attr w:name="ProductID" w:val="רבקה ורחל"/>
        </w:smartTagPr>
        <w:r>
          <w:rPr>
            <w:rFonts w:hint="cs"/>
            <w:rtl/>
          </w:rPr>
          <w:t>רבקה ורחל</w:t>
        </w:r>
      </w:smartTag>
      <w:r>
        <w:rPr>
          <w:rFonts w:hint="cs"/>
          <w:rtl/>
        </w:rPr>
        <w:t xml:space="preserve"> היו כולן עקרות וזכו לבנים רק בשלב מאוחר</w:t>
      </w:r>
      <w:r w:rsidR="006A51E1">
        <w:rPr>
          <w:rFonts w:hint="cs"/>
          <w:rtl/>
        </w:rPr>
        <w:t xml:space="preserve"> בחייהן,</w:t>
      </w:r>
      <w:r>
        <w:rPr>
          <w:rFonts w:hint="cs"/>
          <w:rtl/>
        </w:rPr>
        <w:t xml:space="preserve"> וכך גם חנה. הדרשן לא יכול שלא לראות בכך יד מכוונת ותופעה שראוי לדרוש בה ולהסבירה. מדוע דווקא נשים צדיקות מתעקרות (ול</w:t>
      </w:r>
      <w:r w:rsidR="006A51E1">
        <w:rPr>
          <w:rFonts w:hint="cs"/>
          <w:rtl/>
        </w:rPr>
        <w:t>ו</w:t>
      </w:r>
      <w:r>
        <w:rPr>
          <w:rFonts w:hint="cs"/>
          <w:rtl/>
        </w:rPr>
        <w:t xml:space="preserve">א באופן זמני)? בפיסקא קודמת, הדנה בבנות לוט שהתעברו מביאה ראשונה של אביהם (ומכאן מיקום הדרשה בפרשת וירא דווקא) מוצע הסבר הלקח מהעולם החקלאי: </w:t>
      </w:r>
      <w:r>
        <w:rPr>
          <w:rFonts w:hint="cs"/>
          <w:rtl/>
          <w:lang w:eastAsia="en-US"/>
        </w:rPr>
        <w:t>"</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הק</w:t>
      </w:r>
      <w:r>
        <w:rPr>
          <w:rFonts w:hint="cs"/>
          <w:rtl/>
          <w:lang w:eastAsia="en-US"/>
        </w:rPr>
        <w:t>ו</w:t>
      </w:r>
      <w:r>
        <w:rPr>
          <w:rFonts w:hint="eastAsia"/>
          <w:rtl/>
          <w:lang w:eastAsia="en-US"/>
        </w:rPr>
        <w:t>צים</w:t>
      </w:r>
      <w:r>
        <w:rPr>
          <w:rtl/>
          <w:lang w:eastAsia="en-US"/>
        </w:rPr>
        <w:t xml:space="preserve"> </w:t>
      </w:r>
      <w:r>
        <w:rPr>
          <w:rFonts w:hint="eastAsia"/>
          <w:rtl/>
          <w:lang w:eastAsia="en-US"/>
        </w:rPr>
        <w:t>הללו</w:t>
      </w:r>
      <w:r>
        <w:rPr>
          <w:rtl/>
          <w:lang w:eastAsia="en-US"/>
        </w:rPr>
        <w:t xml:space="preserve"> </w:t>
      </w:r>
      <w:r>
        <w:rPr>
          <w:rFonts w:hint="eastAsia"/>
          <w:rtl/>
          <w:lang w:eastAsia="en-US"/>
        </w:rPr>
        <w:t>אינ</w:t>
      </w:r>
      <w:r>
        <w:rPr>
          <w:rFonts w:hint="cs"/>
          <w:rtl/>
          <w:lang w:eastAsia="en-US"/>
        </w:rPr>
        <w:t>ם</w:t>
      </w:r>
      <w:r>
        <w:rPr>
          <w:rtl/>
          <w:lang w:eastAsia="en-US"/>
        </w:rPr>
        <w:t xml:space="preserve"> </w:t>
      </w:r>
      <w:r>
        <w:rPr>
          <w:rFonts w:hint="eastAsia"/>
          <w:rtl/>
          <w:lang w:eastAsia="en-US"/>
        </w:rPr>
        <w:t>לא</w:t>
      </w:r>
      <w:r>
        <w:rPr>
          <w:rtl/>
          <w:lang w:eastAsia="en-US"/>
        </w:rPr>
        <w:t xml:space="preserve"> </w:t>
      </w:r>
      <w:r>
        <w:rPr>
          <w:rFonts w:hint="cs"/>
          <w:rtl/>
          <w:lang w:eastAsia="en-US"/>
        </w:rPr>
        <w:t>מתנ</w:t>
      </w:r>
      <w:r>
        <w:rPr>
          <w:rFonts w:hint="eastAsia"/>
          <w:rtl/>
          <w:lang w:eastAsia="en-US"/>
        </w:rPr>
        <w:t>כשים</w:t>
      </w:r>
      <w:r>
        <w:rPr>
          <w:rtl/>
          <w:lang w:eastAsia="en-US"/>
        </w:rPr>
        <w:t xml:space="preserve"> </w:t>
      </w:r>
      <w:r>
        <w:rPr>
          <w:rFonts w:hint="eastAsia"/>
          <w:rtl/>
          <w:lang w:eastAsia="en-US"/>
        </w:rPr>
        <w:t>ולא</w:t>
      </w:r>
      <w:r>
        <w:rPr>
          <w:rtl/>
          <w:lang w:eastAsia="en-US"/>
        </w:rPr>
        <w:t xml:space="preserve"> </w:t>
      </w:r>
      <w:r>
        <w:rPr>
          <w:rFonts w:hint="eastAsia"/>
          <w:rtl/>
          <w:lang w:eastAsia="en-US"/>
        </w:rPr>
        <w:t>נזרעי</w:t>
      </w:r>
      <w:r>
        <w:rPr>
          <w:rFonts w:hint="cs"/>
          <w:rtl/>
          <w:lang w:eastAsia="en-US"/>
        </w:rPr>
        <w:t>ם</w:t>
      </w:r>
      <w:r>
        <w:rPr>
          <w:rtl/>
          <w:lang w:eastAsia="en-US"/>
        </w:rPr>
        <w:t xml:space="preserve">, </w:t>
      </w:r>
      <w:r>
        <w:rPr>
          <w:rFonts w:hint="eastAsia"/>
          <w:rtl/>
          <w:lang w:eastAsia="en-US"/>
        </w:rPr>
        <w:t>מאיליה</w:t>
      </w:r>
      <w:r>
        <w:rPr>
          <w:rFonts w:hint="cs"/>
          <w:rtl/>
          <w:lang w:eastAsia="en-US"/>
        </w:rPr>
        <w:t>ם</w:t>
      </w:r>
      <w:r>
        <w:rPr>
          <w:rtl/>
          <w:lang w:eastAsia="en-US"/>
        </w:rPr>
        <w:t xml:space="preserve"> </w:t>
      </w:r>
      <w:r>
        <w:rPr>
          <w:rFonts w:hint="eastAsia"/>
          <w:rtl/>
          <w:lang w:eastAsia="en-US"/>
        </w:rPr>
        <w:t>הן</w:t>
      </w:r>
      <w:r>
        <w:rPr>
          <w:rtl/>
          <w:lang w:eastAsia="en-US"/>
        </w:rPr>
        <w:t xml:space="preserve"> </w:t>
      </w:r>
      <w:r>
        <w:rPr>
          <w:rFonts w:hint="cs"/>
          <w:rtl/>
          <w:lang w:eastAsia="en-US"/>
        </w:rPr>
        <w:t xml:space="preserve">יוצאים, </w:t>
      </w:r>
      <w:r>
        <w:rPr>
          <w:rFonts w:hint="eastAsia"/>
          <w:rtl/>
          <w:lang w:eastAsia="en-US"/>
        </w:rPr>
        <w:t>מתמרי</w:t>
      </w:r>
      <w:r>
        <w:rPr>
          <w:rFonts w:hint="cs"/>
          <w:rtl/>
          <w:lang w:eastAsia="en-US"/>
        </w:rPr>
        <w:t>ם</w:t>
      </w:r>
      <w:r>
        <w:rPr>
          <w:rtl/>
          <w:lang w:eastAsia="en-US"/>
        </w:rPr>
        <w:t xml:space="preserve"> </w:t>
      </w:r>
      <w:r>
        <w:rPr>
          <w:rFonts w:hint="eastAsia"/>
          <w:rtl/>
          <w:lang w:eastAsia="en-US"/>
        </w:rPr>
        <w:t>ועולי</w:t>
      </w:r>
      <w:r>
        <w:rPr>
          <w:rFonts w:hint="cs"/>
          <w:rtl/>
          <w:lang w:eastAsia="en-US"/>
        </w:rPr>
        <w:t xml:space="preserve">ם. </w:t>
      </w:r>
      <w:r>
        <w:rPr>
          <w:rFonts w:hint="eastAsia"/>
          <w:rtl/>
          <w:lang w:eastAsia="en-US"/>
        </w:rPr>
        <w:t>החיטה</w:t>
      </w:r>
      <w:r>
        <w:rPr>
          <w:rtl/>
          <w:lang w:eastAsia="en-US"/>
        </w:rPr>
        <w:t xml:space="preserve"> </w:t>
      </w:r>
      <w:r>
        <w:rPr>
          <w:rFonts w:hint="eastAsia"/>
          <w:rtl/>
          <w:lang w:eastAsia="en-US"/>
        </w:rPr>
        <w:t>הזו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צער</w:t>
      </w:r>
      <w:r>
        <w:rPr>
          <w:rtl/>
          <w:lang w:eastAsia="en-US"/>
        </w:rPr>
        <w:t xml:space="preserve"> </w:t>
      </w:r>
      <w:r>
        <w:rPr>
          <w:rFonts w:hint="eastAsia"/>
          <w:rtl/>
          <w:lang w:eastAsia="en-US"/>
        </w:rPr>
        <w:t>וכמה</w:t>
      </w:r>
      <w:r>
        <w:rPr>
          <w:rtl/>
          <w:lang w:eastAsia="en-US"/>
        </w:rPr>
        <w:t xml:space="preserve"> </w:t>
      </w:r>
      <w:r>
        <w:rPr>
          <w:rFonts w:hint="eastAsia"/>
          <w:rtl/>
          <w:lang w:eastAsia="en-US"/>
        </w:rPr>
        <w:t>יגיעה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תעלה</w:t>
      </w:r>
      <w:r>
        <w:rPr>
          <w:rFonts w:hint="cs"/>
          <w:rtl/>
          <w:lang w:eastAsia="en-US"/>
        </w:rPr>
        <w:t>"</w:t>
      </w:r>
      <w:r>
        <w:rPr>
          <w:rtl/>
          <w:lang w:eastAsia="en-US"/>
        </w:rPr>
        <w:t xml:space="preserve">. </w:t>
      </w:r>
    </w:p>
  </w:footnote>
  <w:footnote w:id="7">
    <w:p w14:paraId="2385E7E7" w14:textId="77777777" w:rsidR="005C15D5" w:rsidRDefault="005C15D5" w:rsidP="006A51E1">
      <w:pPr>
        <w:pStyle w:val="a3"/>
        <w:rPr>
          <w:rFonts w:hint="cs"/>
        </w:rPr>
      </w:pPr>
      <w:r>
        <w:rPr>
          <w:rStyle w:val="a5"/>
        </w:rPr>
        <w:footnoteRef/>
      </w:r>
      <w:r>
        <w:rPr>
          <w:rtl/>
        </w:rPr>
        <w:t xml:space="preserve"> </w:t>
      </w:r>
      <w:r>
        <w:rPr>
          <w:rFonts w:hint="cs"/>
          <w:rtl/>
        </w:rPr>
        <w:t>מעשה אמהות, סימן לבנים ובנות. הרי לנו שרצונו של הקב"ה לשמוע תפילה ותחנונים (וזעקה וצעקה) מקורה באמהות האומה (ומהאבות נראה להוסיף לעניין העקרות את יצחק). אגב העניין, ראה סיבה נוספת לעקרות האמהות שם: "</w:t>
      </w:r>
      <w:r>
        <w:rPr>
          <w:rFonts w:hint="eastAsia"/>
          <w:rtl/>
          <w:lang w:eastAsia="en-US"/>
        </w:rPr>
        <w:t>רבי</w:t>
      </w:r>
      <w:r>
        <w:rPr>
          <w:rtl/>
          <w:lang w:eastAsia="en-US"/>
        </w:rPr>
        <w:t xml:space="preserve"> </w:t>
      </w:r>
      <w:r>
        <w:rPr>
          <w:rFonts w:hint="eastAsia"/>
          <w:rtl/>
          <w:lang w:eastAsia="en-US"/>
        </w:rPr>
        <w:t>עזריה</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smartTag w:uri="urn:schemas-microsoft-com:office:smarttags" w:element="PersonName">
        <w:smartTagPr>
          <w:attr w:name="ProductID" w:val="יוחנן בר"/>
        </w:smartTagPr>
        <w:r>
          <w:rPr>
            <w:rFonts w:hint="eastAsia"/>
            <w:rtl/>
            <w:lang w:eastAsia="en-US"/>
          </w:rPr>
          <w:t>יוחנן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פפא</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שיהיו</w:t>
      </w:r>
      <w:r>
        <w:rPr>
          <w:rtl/>
          <w:lang w:eastAsia="en-US"/>
        </w:rPr>
        <w:t xml:space="preserve"> </w:t>
      </w:r>
      <w:r>
        <w:rPr>
          <w:rFonts w:hint="eastAsia"/>
          <w:rtl/>
          <w:lang w:eastAsia="en-US"/>
        </w:rPr>
        <w:t>מתרפקות</w:t>
      </w:r>
      <w:r>
        <w:rPr>
          <w:rtl/>
          <w:lang w:eastAsia="en-US"/>
        </w:rPr>
        <w:t xml:space="preserve"> </w:t>
      </w:r>
      <w:r>
        <w:rPr>
          <w:rFonts w:hint="eastAsia"/>
          <w:rtl/>
          <w:lang w:eastAsia="en-US"/>
        </w:rPr>
        <w:t>על</w:t>
      </w:r>
      <w:r>
        <w:rPr>
          <w:rtl/>
          <w:lang w:eastAsia="en-US"/>
        </w:rPr>
        <w:t xml:space="preserve"> </w:t>
      </w:r>
      <w:r>
        <w:rPr>
          <w:rFonts w:hint="eastAsia"/>
          <w:rtl/>
          <w:lang w:eastAsia="en-US"/>
        </w:rPr>
        <w:t>בעליהן</w:t>
      </w:r>
      <w:r>
        <w:rPr>
          <w:rtl/>
          <w:lang w:eastAsia="en-US"/>
        </w:rPr>
        <w:t xml:space="preserve"> </w:t>
      </w:r>
      <w:r>
        <w:rPr>
          <w:rFonts w:hint="eastAsia"/>
          <w:rtl/>
          <w:lang w:eastAsia="en-US"/>
        </w:rPr>
        <w:t>בנויין</w:t>
      </w:r>
      <w:r>
        <w:rPr>
          <w:rFonts w:hint="cs"/>
          <w:rtl/>
          <w:lang w:eastAsia="en-US"/>
        </w:rPr>
        <w:t xml:space="preserve">". ראה כל המדרש באריכות והרחבה בשיר השירים רבה בו אנו עומדים, פרשה ב (וילנא סימן ח, דונסקי סימן לב) ושם, בניגוד למדרשים אחרים, שרה נעשתה פחות יפה לאחר הולדת יצחק. </w:t>
      </w:r>
    </w:p>
  </w:footnote>
  <w:footnote w:id="8">
    <w:p w14:paraId="631E5BB6" w14:textId="77777777" w:rsidR="005C15D5" w:rsidRPr="003F634C" w:rsidRDefault="005C15D5" w:rsidP="00A60F90">
      <w:pPr>
        <w:pStyle w:val="a3"/>
        <w:rPr>
          <w:rFonts w:hint="cs"/>
        </w:rPr>
      </w:pPr>
      <w:r w:rsidRPr="003F634C">
        <w:rPr>
          <w:rStyle w:val="a5"/>
        </w:rPr>
        <w:footnoteRef/>
      </w:r>
      <w:r w:rsidRPr="003F634C">
        <w:rPr>
          <w:rtl/>
        </w:rPr>
        <w:t xml:space="preserve"> </w:t>
      </w:r>
      <w:r w:rsidRPr="003F634C">
        <w:rPr>
          <w:rFonts w:hint="cs"/>
          <w:rtl/>
        </w:rPr>
        <w:t>הוא שואל: כיצד זה ה' בא מסיני? הוא ב</w:t>
      </w:r>
      <w:smartTag w:uri="urn:schemas-microsoft-com:office:smarttags" w:element="PersonName">
        <w:smartTagPr>
          <w:attr w:name="ProductID" w:val="א אל סיני"/>
        </w:smartTagPr>
        <w:r w:rsidRPr="003F634C">
          <w:rPr>
            <w:rFonts w:hint="cs"/>
            <w:rtl/>
          </w:rPr>
          <w:t>א אל סיני</w:t>
        </w:r>
      </w:smartTag>
      <w:r w:rsidRPr="003F634C">
        <w:rPr>
          <w:rFonts w:hint="cs"/>
          <w:rtl/>
        </w:rPr>
        <w:t>, הוא נגלה על סיני</w:t>
      </w:r>
      <w:r>
        <w:rPr>
          <w:rFonts w:hint="cs"/>
          <w:rtl/>
        </w:rPr>
        <w:t xml:space="preserve">, אבל לא </w:t>
      </w:r>
      <w:r w:rsidR="00A60F90">
        <w:rPr>
          <w:rFonts w:hint="cs"/>
          <w:rtl/>
        </w:rPr>
        <w:t xml:space="preserve">בא </w:t>
      </w:r>
      <w:r>
        <w:rPr>
          <w:rFonts w:hint="cs"/>
          <w:rtl/>
        </w:rPr>
        <w:t>מסיני</w:t>
      </w:r>
      <w:r w:rsidRPr="003F634C">
        <w:rPr>
          <w:rFonts w:hint="cs"/>
          <w:rtl/>
        </w:rPr>
        <w:t>! ותשובתו שהוא בא מסיני לקראת עם ישראל. לאחר שכבר ב</w:t>
      </w:r>
      <w:smartTag w:uri="urn:schemas-microsoft-com:office:smarttags" w:element="PersonName">
        <w:smartTagPr>
          <w:attr w:name="ProductID" w:val="א אל סיני"/>
        </w:smartTagPr>
        <w:r w:rsidRPr="003F634C">
          <w:rPr>
            <w:rFonts w:hint="cs"/>
            <w:rtl/>
          </w:rPr>
          <w:t xml:space="preserve">א </w:t>
        </w:r>
        <w:r>
          <w:rPr>
            <w:rFonts w:hint="cs"/>
            <w:rtl/>
          </w:rPr>
          <w:t>א</w:t>
        </w:r>
        <w:r w:rsidRPr="003F634C">
          <w:rPr>
            <w:rFonts w:hint="cs"/>
            <w:rtl/>
          </w:rPr>
          <w:t>ל</w:t>
        </w:r>
        <w:r>
          <w:rPr>
            <w:rFonts w:hint="cs"/>
            <w:rtl/>
          </w:rPr>
          <w:t xml:space="preserve"> </w:t>
        </w:r>
        <w:r w:rsidRPr="003F634C">
          <w:rPr>
            <w:rFonts w:hint="cs"/>
            <w:rtl/>
          </w:rPr>
          <w:t>סיני</w:t>
        </w:r>
      </w:smartTag>
      <w:r w:rsidRPr="003F634C">
        <w:rPr>
          <w:rFonts w:hint="cs"/>
          <w:rtl/>
        </w:rPr>
        <w:t>, הייתה ביאה נוספת כחתן לקראת כלה כפי שהוא ממשיך ומסביר.</w:t>
      </w:r>
    </w:p>
  </w:footnote>
  <w:footnote w:id="9">
    <w:p w14:paraId="1EB14A4F" w14:textId="77777777" w:rsidR="0094223A" w:rsidRDefault="0094223A" w:rsidP="00A60F90">
      <w:pPr>
        <w:pStyle w:val="a3"/>
        <w:rPr>
          <w:rFonts w:hint="cs"/>
          <w:rtl/>
        </w:rPr>
      </w:pPr>
      <w:r>
        <w:rPr>
          <w:rStyle w:val="a5"/>
        </w:rPr>
        <w:footnoteRef/>
      </w:r>
      <w:r>
        <w:rPr>
          <w:rtl/>
        </w:rPr>
        <w:t xml:space="preserve"> </w:t>
      </w:r>
      <w:r>
        <w:rPr>
          <w:rFonts w:hint="cs"/>
          <w:rtl/>
        </w:rPr>
        <w:t xml:space="preserve">ראה </w:t>
      </w:r>
      <w:r>
        <w:rPr>
          <w:rtl/>
        </w:rPr>
        <w:t>מסכת ביכורים פרק ג משנה ג</w:t>
      </w:r>
      <w:r>
        <w:rPr>
          <w:rFonts w:hint="cs"/>
          <w:rtl/>
        </w:rPr>
        <w:t xml:space="preserve"> בטקס הבאת הביכורים: "</w:t>
      </w:r>
      <w:r>
        <w:rPr>
          <w:rtl/>
        </w:rPr>
        <w:t>הפחות הסגנים והגזברים יוצאים לקראתם לפי כבוד הנכנסים היו יוצאים</w:t>
      </w:r>
      <w:r>
        <w:rPr>
          <w:rFonts w:hint="cs"/>
          <w:rtl/>
        </w:rPr>
        <w:t>".</w:t>
      </w:r>
      <w:r w:rsidR="00A60F90">
        <w:rPr>
          <w:rFonts w:hint="cs"/>
          <w:rtl/>
        </w:rPr>
        <w:t xml:space="preserve"> והנכנסים כאן הם עם ישראל המכונסים לרגלי ההר ומצפים לבואו של החתן הוא הקב"ה.</w:t>
      </w:r>
    </w:p>
  </w:footnote>
  <w:footnote w:id="10">
    <w:p w14:paraId="127C6F7A" w14:textId="77777777" w:rsidR="005C15D5" w:rsidRPr="003F634C" w:rsidRDefault="005C15D5" w:rsidP="004D0F35">
      <w:pPr>
        <w:pStyle w:val="a3"/>
        <w:rPr>
          <w:rFonts w:hint="cs"/>
        </w:rPr>
      </w:pPr>
      <w:r w:rsidRPr="003F634C">
        <w:rPr>
          <w:rStyle w:val="a5"/>
        </w:rPr>
        <w:footnoteRef/>
      </w:r>
      <w:r w:rsidRPr="003F634C">
        <w:rPr>
          <w:rtl/>
        </w:rPr>
        <w:t xml:space="preserve"> </w:t>
      </w:r>
      <w:r w:rsidRPr="003F634C">
        <w:rPr>
          <w:rFonts w:hint="cs"/>
          <w:rtl/>
        </w:rPr>
        <w:t>ההתייצבות תחת ההר, לרגלי ההר, הייתה אירוע חגיגי של שמחה כמו שמחת כלולות</w:t>
      </w:r>
      <w:r>
        <w:rPr>
          <w:rFonts w:hint="cs"/>
          <w:rtl/>
        </w:rPr>
        <w:t>:</w:t>
      </w:r>
      <w:r w:rsidRPr="003F634C">
        <w:rPr>
          <w:rFonts w:hint="cs"/>
          <w:rtl/>
        </w:rPr>
        <w:t xml:space="preserve"> חתן לקראת כלה </w:t>
      </w:r>
      <w:r w:rsidRPr="003F634C">
        <w:rPr>
          <w:rtl/>
        </w:rPr>
        <w:t>–</w:t>
      </w:r>
      <w:r w:rsidRPr="003F634C">
        <w:rPr>
          <w:rFonts w:hint="cs"/>
          <w:rtl/>
        </w:rPr>
        <w:t xml:space="preserve"> מנקודת ראות הקב"ה</w:t>
      </w:r>
      <w:r>
        <w:rPr>
          <w:rFonts w:hint="cs"/>
          <w:rtl/>
        </w:rPr>
        <w:t>,</w:t>
      </w:r>
      <w:r w:rsidRPr="003F634C">
        <w:rPr>
          <w:rFonts w:hint="cs"/>
          <w:rtl/>
        </w:rPr>
        <w:t xml:space="preserve"> כלה לקראת חתן - מנקודת עם ישראל, כנסת ישראל. "שמחתה של תורה" בלשון הפסיקתא (פסיקתא דרב כהנא פרשה יב). ראה </w:t>
      </w:r>
      <w:r w:rsidRPr="003F634C">
        <w:rPr>
          <w:rFonts w:hint="eastAsia"/>
          <w:rtl/>
        </w:rPr>
        <w:t>מדרש</w:t>
      </w:r>
      <w:r w:rsidRPr="003F634C">
        <w:rPr>
          <w:rtl/>
        </w:rPr>
        <w:t xml:space="preserve"> </w:t>
      </w:r>
      <w:r w:rsidRPr="003F634C">
        <w:rPr>
          <w:rFonts w:hint="eastAsia"/>
          <w:rtl/>
        </w:rPr>
        <w:t>זוטא</w:t>
      </w:r>
      <w:r w:rsidRPr="003F634C">
        <w:rPr>
          <w:rtl/>
        </w:rPr>
        <w:t xml:space="preserve"> -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בובר</w:t>
      </w:r>
      <w:r w:rsidRPr="003F634C">
        <w:rPr>
          <w:rtl/>
        </w:rPr>
        <w:t xml:space="preserve">) </w:t>
      </w:r>
      <w:r w:rsidRPr="003F634C">
        <w:rPr>
          <w:rFonts w:hint="eastAsia"/>
          <w:rtl/>
        </w:rPr>
        <w:t>פרשה</w:t>
      </w:r>
      <w:r w:rsidRPr="003F634C">
        <w:rPr>
          <w:rtl/>
        </w:rPr>
        <w:t xml:space="preserve"> </w:t>
      </w:r>
      <w:r w:rsidRPr="003F634C">
        <w:rPr>
          <w:rFonts w:hint="eastAsia"/>
          <w:rtl/>
        </w:rPr>
        <w:t>ב</w:t>
      </w:r>
      <w:r w:rsidRPr="003F634C">
        <w:rPr>
          <w:rFonts w:hint="cs"/>
          <w:rtl/>
        </w:rPr>
        <w:t>: "</w:t>
      </w:r>
      <w:r w:rsidRPr="003F634C">
        <w:rPr>
          <w:rFonts w:hint="eastAsia"/>
          <w:rtl/>
        </w:rPr>
        <w:t>יונתי</w:t>
      </w:r>
      <w:r w:rsidRPr="003F634C">
        <w:rPr>
          <w:rtl/>
        </w:rPr>
        <w:t xml:space="preserve"> </w:t>
      </w:r>
      <w:r w:rsidRPr="003F634C">
        <w:rPr>
          <w:rFonts w:hint="eastAsia"/>
          <w:rtl/>
        </w:rPr>
        <w:t>בחגוי</w:t>
      </w:r>
      <w:r w:rsidRPr="003F634C">
        <w:rPr>
          <w:rtl/>
          <w:lang w:eastAsia="en-US"/>
        </w:rPr>
        <w:t xml:space="preserve"> </w:t>
      </w:r>
      <w:r w:rsidRPr="003F634C">
        <w:rPr>
          <w:rFonts w:hint="eastAsia"/>
          <w:rtl/>
          <w:lang w:eastAsia="en-US"/>
        </w:rPr>
        <w:t>הסלע</w:t>
      </w:r>
      <w:r w:rsidRPr="003F634C">
        <w:rPr>
          <w:rFonts w:hint="cs"/>
          <w:rtl/>
          <w:lang w:eastAsia="en-US"/>
        </w:rPr>
        <w:t xml:space="preserve"> - </w:t>
      </w:r>
      <w:r w:rsidRPr="003F634C">
        <w:rPr>
          <w:rFonts w:hint="eastAsia"/>
          <w:rtl/>
          <w:lang w:eastAsia="en-US"/>
        </w:rPr>
        <w:t>זו</w:t>
      </w:r>
      <w:r w:rsidRPr="003F634C">
        <w:rPr>
          <w:rtl/>
          <w:lang w:eastAsia="en-US"/>
        </w:rPr>
        <w:t xml:space="preserve"> </w:t>
      </w:r>
      <w:r w:rsidRPr="003F634C">
        <w:rPr>
          <w:rFonts w:hint="eastAsia"/>
          <w:rtl/>
          <w:lang w:eastAsia="en-US"/>
        </w:rPr>
        <w:t>עמידתם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כמה</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שמות</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יז</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הדבר</w:t>
      </w:r>
      <w:r w:rsidRPr="003F634C">
        <w:rPr>
          <w:rtl/>
          <w:lang w:eastAsia="en-US"/>
        </w:rPr>
        <w:t xml:space="preserve"> </w:t>
      </w:r>
      <w:r w:rsidRPr="003F634C">
        <w:rPr>
          <w:rFonts w:hint="eastAsia"/>
          <w:rtl/>
          <w:lang w:eastAsia="en-US"/>
        </w:rPr>
        <w:t>דומה</w:t>
      </w:r>
      <w:r w:rsidRPr="003F634C">
        <w:rPr>
          <w:rFonts w:hint="cs"/>
          <w:rtl/>
          <w:lang w:eastAsia="en-US"/>
        </w:rPr>
        <w:t>?</w:t>
      </w:r>
      <w:r w:rsidRPr="003F634C">
        <w:rPr>
          <w:rtl/>
          <w:lang w:eastAsia="en-US"/>
        </w:rPr>
        <w:t xml:space="preserve"> </w:t>
      </w:r>
      <w:r w:rsidRPr="003F634C">
        <w:rPr>
          <w:rFonts w:hint="eastAsia"/>
          <w:rtl/>
          <w:lang w:eastAsia="en-US"/>
        </w:rPr>
        <w:t>למלך</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מבקש</w:t>
      </w:r>
      <w:r w:rsidRPr="003F634C">
        <w:rPr>
          <w:rtl/>
          <w:lang w:eastAsia="en-US"/>
        </w:rPr>
        <w:t xml:space="preserve"> </w:t>
      </w:r>
      <w:r w:rsidRPr="003F634C">
        <w:rPr>
          <w:rFonts w:hint="eastAsia"/>
          <w:rtl/>
          <w:lang w:eastAsia="en-US"/>
        </w:rPr>
        <w:t>אשה</w:t>
      </w:r>
      <w:r w:rsidRPr="003F634C">
        <w:rPr>
          <w:rtl/>
          <w:lang w:eastAsia="en-US"/>
        </w:rPr>
        <w:t xml:space="preserve">, </w:t>
      </w:r>
      <w:r w:rsidRPr="003F634C">
        <w:rPr>
          <w:rFonts w:hint="eastAsia"/>
          <w:rtl/>
          <w:lang w:eastAsia="en-US"/>
        </w:rPr>
        <w:t>שלח</w:t>
      </w:r>
      <w:r w:rsidRPr="003F634C">
        <w:rPr>
          <w:rtl/>
          <w:lang w:eastAsia="en-US"/>
        </w:rPr>
        <w:t xml:space="preserve"> </w:t>
      </w:r>
      <w:r w:rsidRPr="003F634C">
        <w:rPr>
          <w:rFonts w:hint="eastAsia"/>
          <w:rtl/>
          <w:lang w:eastAsia="en-US"/>
        </w:rPr>
        <w:t>שת</w:t>
      </w:r>
      <w:r w:rsidR="00A60F90">
        <w:rPr>
          <w:rFonts w:hint="cs"/>
          <w:rtl/>
          <w:lang w:eastAsia="en-US"/>
        </w:rPr>
        <w:t>י</w:t>
      </w:r>
      <w:r w:rsidRPr="003F634C">
        <w:rPr>
          <w:rFonts w:hint="eastAsia"/>
          <w:rtl/>
          <w:lang w:eastAsia="en-US"/>
        </w:rPr>
        <w:t>נשא</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קבלה</w:t>
      </w:r>
      <w:r w:rsidRPr="003F634C">
        <w:rPr>
          <w:rtl/>
          <w:lang w:eastAsia="en-US"/>
        </w:rPr>
        <w:t xml:space="preserve"> </w:t>
      </w:r>
      <w:r w:rsidRPr="003F634C">
        <w:rPr>
          <w:rFonts w:hint="eastAsia"/>
          <w:rtl/>
          <w:lang w:eastAsia="en-US"/>
        </w:rPr>
        <w:t>עליה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לראותה</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w:t>
      </w:r>
      <w:r w:rsidR="00A60F90">
        <w:rPr>
          <w:rFonts w:hint="cs"/>
          <w:rtl/>
          <w:lang w:eastAsia="en-US"/>
        </w:rPr>
        <w:t>:</w:t>
      </w:r>
      <w:r w:rsidRPr="003F634C">
        <w:rPr>
          <w:rtl/>
          <w:lang w:eastAsia="en-US"/>
        </w:rPr>
        <w:t xml:space="preserve"> </w:t>
      </w:r>
      <w:r w:rsidRPr="003F634C">
        <w:rPr>
          <w:rFonts w:hint="eastAsia"/>
          <w:rtl/>
          <w:lang w:eastAsia="en-US"/>
        </w:rPr>
        <w:t>דברי</w:t>
      </w:r>
      <w:r w:rsidRPr="003F634C">
        <w:rPr>
          <w:rtl/>
          <w:lang w:eastAsia="en-US"/>
        </w:rPr>
        <w:t xml:space="preserve"> </w:t>
      </w:r>
      <w:r w:rsidRPr="003F634C">
        <w:rPr>
          <w:rFonts w:hint="eastAsia"/>
          <w:rtl/>
          <w:lang w:eastAsia="en-US"/>
        </w:rPr>
        <w:t>ואני</w:t>
      </w:r>
      <w:r w:rsidRPr="003F634C">
        <w:rPr>
          <w:rtl/>
          <w:lang w:eastAsia="en-US"/>
        </w:rPr>
        <w:t xml:space="preserve"> </w:t>
      </w:r>
      <w:r w:rsidRPr="003F634C">
        <w:rPr>
          <w:rFonts w:hint="eastAsia"/>
          <w:rtl/>
          <w:lang w:eastAsia="en-US"/>
        </w:rPr>
        <w:t>שומע</w:t>
      </w:r>
      <w:r w:rsidRPr="003F634C">
        <w:rPr>
          <w:rtl/>
          <w:lang w:eastAsia="en-US"/>
        </w:rPr>
        <w:t xml:space="preserve"> </w:t>
      </w:r>
      <w:r w:rsidRPr="003F634C">
        <w:rPr>
          <w:rFonts w:hint="eastAsia"/>
          <w:rtl/>
          <w:lang w:eastAsia="en-US"/>
        </w:rPr>
        <w:t>דבריך</w:t>
      </w:r>
      <w:r w:rsidRPr="003F634C">
        <w:rPr>
          <w:rtl/>
          <w:lang w:eastAsia="en-US"/>
        </w:rPr>
        <w:t xml:space="preserve">, </w:t>
      </w:r>
      <w:r w:rsidRPr="003F634C">
        <w:rPr>
          <w:rFonts w:hint="eastAsia"/>
          <w:rtl/>
          <w:lang w:eastAsia="en-US"/>
        </w:rPr>
        <w:t>והיתה</w:t>
      </w:r>
      <w:r w:rsidRPr="003F634C">
        <w:rPr>
          <w:rtl/>
          <w:lang w:eastAsia="en-US"/>
        </w:rPr>
        <w:t xml:space="preserve"> </w:t>
      </w:r>
      <w:r w:rsidRPr="003F634C">
        <w:rPr>
          <w:rFonts w:hint="eastAsia"/>
          <w:rtl/>
          <w:lang w:eastAsia="en-US"/>
        </w:rPr>
        <w:t>מדברת</w:t>
      </w:r>
      <w:r w:rsidRPr="003F634C">
        <w:rPr>
          <w:rtl/>
          <w:lang w:eastAsia="en-US"/>
        </w:rPr>
        <w:t xml:space="preserve"> </w:t>
      </w:r>
      <w:r w:rsidRPr="003F634C">
        <w:rPr>
          <w:rFonts w:hint="eastAsia"/>
          <w:rtl/>
          <w:lang w:eastAsia="en-US"/>
        </w:rPr>
        <w:t>באזני</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והיה</w:t>
      </w:r>
      <w:r w:rsidRPr="003F634C">
        <w:rPr>
          <w:rtl/>
          <w:lang w:eastAsia="en-US"/>
        </w:rPr>
        <w:t xml:space="preserve"> </w:t>
      </w:r>
      <w:r w:rsidRPr="003F634C">
        <w:rPr>
          <w:rFonts w:hint="eastAsia"/>
          <w:rtl/>
          <w:lang w:eastAsia="en-US"/>
        </w:rPr>
        <w:t>קולה</w:t>
      </w:r>
      <w:r w:rsidRPr="003F634C">
        <w:rPr>
          <w:rtl/>
          <w:lang w:eastAsia="en-US"/>
        </w:rPr>
        <w:t xml:space="preserve"> </w:t>
      </w:r>
      <w:r w:rsidRPr="003F634C">
        <w:rPr>
          <w:rFonts w:hint="eastAsia"/>
          <w:rtl/>
          <w:lang w:eastAsia="en-US"/>
        </w:rPr>
        <w:t>ערב</w:t>
      </w:r>
      <w:r w:rsidRPr="003F634C">
        <w:rPr>
          <w:rFonts w:hint="cs"/>
          <w:rtl/>
          <w:lang w:eastAsia="en-US"/>
        </w:rPr>
        <w:t>"</w:t>
      </w:r>
      <w:r w:rsidRPr="003F634C">
        <w:rPr>
          <w:rtl/>
          <w:lang w:eastAsia="en-US"/>
        </w:rPr>
        <w:t>.</w:t>
      </w:r>
      <w:r w:rsidRPr="003F634C">
        <w:rPr>
          <w:rFonts w:hint="cs"/>
          <w:rtl/>
          <w:lang w:eastAsia="en-US"/>
        </w:rPr>
        <w:t xml:space="preserve"> וב</w:t>
      </w:r>
      <w:r w:rsidRPr="003F634C">
        <w:rPr>
          <w:rFonts w:hint="eastAsia"/>
          <w:rtl/>
          <w:lang w:eastAsia="en-US"/>
        </w:rPr>
        <w:t>מסכת</w:t>
      </w:r>
      <w:r w:rsidRPr="003F634C">
        <w:rPr>
          <w:rtl/>
          <w:lang w:eastAsia="en-US"/>
        </w:rPr>
        <w:t xml:space="preserve"> </w:t>
      </w:r>
      <w:r w:rsidRPr="003F634C">
        <w:rPr>
          <w:rFonts w:hint="eastAsia"/>
          <w:rtl/>
          <w:lang w:eastAsia="en-US"/>
        </w:rPr>
        <w:t>תענית</w:t>
      </w:r>
      <w:r w:rsidRPr="003F634C">
        <w:rPr>
          <w:rtl/>
          <w:lang w:eastAsia="en-US"/>
        </w:rPr>
        <w:t xml:space="preserve"> </w:t>
      </w:r>
      <w:r w:rsidRPr="003F634C">
        <w:rPr>
          <w:rFonts w:hint="eastAsia"/>
          <w:rtl/>
          <w:lang w:eastAsia="en-US"/>
        </w:rPr>
        <w:t>פרק</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משנה</w:t>
      </w:r>
      <w:r w:rsidRPr="003F634C">
        <w:rPr>
          <w:rtl/>
          <w:lang w:eastAsia="en-US"/>
        </w:rPr>
        <w:t xml:space="preserve"> </w:t>
      </w:r>
      <w:r w:rsidRPr="003F634C">
        <w:rPr>
          <w:rFonts w:hint="eastAsia"/>
          <w:rtl/>
          <w:lang w:eastAsia="en-US"/>
        </w:rPr>
        <w:t>ח</w:t>
      </w:r>
      <w:r w:rsidRPr="003F634C">
        <w:rPr>
          <w:rFonts w:hint="cs"/>
          <w:rtl/>
          <w:lang w:eastAsia="en-US"/>
        </w:rPr>
        <w:t xml:space="preserve"> שנינו: "</w:t>
      </w:r>
      <w:r w:rsidRPr="003F634C">
        <w:rPr>
          <w:rFonts w:hint="eastAsia"/>
          <w:rtl/>
          <w:lang w:eastAsia="en-US"/>
        </w:rPr>
        <w:t>ביום</w:t>
      </w:r>
      <w:r w:rsidRPr="003F634C">
        <w:rPr>
          <w:rtl/>
          <w:lang w:eastAsia="en-US"/>
        </w:rPr>
        <w:t xml:space="preserve"> </w:t>
      </w:r>
      <w:r w:rsidRPr="003F634C">
        <w:rPr>
          <w:rFonts w:hint="eastAsia"/>
          <w:rtl/>
          <w:lang w:eastAsia="en-US"/>
        </w:rPr>
        <w:t>חתונתו</w:t>
      </w:r>
      <w:r w:rsidRPr="003F634C">
        <w:rPr>
          <w:rtl/>
          <w:lang w:eastAsia="en-US"/>
        </w:rPr>
        <w:t xml:space="preserve"> </w:t>
      </w:r>
      <w:r w:rsidRPr="003F634C">
        <w:rPr>
          <w:rFonts w:hint="eastAsia"/>
          <w:rtl/>
          <w:lang w:eastAsia="en-US"/>
        </w:rPr>
        <w:t>זו</w:t>
      </w:r>
      <w:r w:rsidRPr="003F634C">
        <w:rPr>
          <w:rtl/>
          <w:lang w:eastAsia="en-US"/>
        </w:rPr>
        <w:t xml:space="preserve"> </w:t>
      </w:r>
      <w:r w:rsidRPr="003F634C">
        <w:rPr>
          <w:rFonts w:hint="eastAsia"/>
          <w:rtl/>
          <w:lang w:eastAsia="en-US"/>
        </w:rPr>
        <w:t>מתן</w:t>
      </w:r>
      <w:r w:rsidRPr="003F634C">
        <w:rPr>
          <w:rtl/>
          <w:lang w:eastAsia="en-US"/>
        </w:rPr>
        <w:t xml:space="preserve"> </w:t>
      </w:r>
      <w:r w:rsidRPr="003F634C">
        <w:rPr>
          <w:rFonts w:hint="eastAsia"/>
          <w:rtl/>
          <w:lang w:eastAsia="en-US"/>
        </w:rPr>
        <w:t>תורה</w:t>
      </w:r>
      <w:r w:rsidRPr="003F634C">
        <w:rPr>
          <w:rFonts w:hint="cs"/>
          <w:rtl/>
          <w:lang w:eastAsia="en-US"/>
        </w:rPr>
        <w:t xml:space="preserve">". אגב, </w:t>
      </w:r>
      <w:r w:rsidRPr="003F634C">
        <w:rPr>
          <w:rFonts w:hint="cs"/>
          <w:rtl/>
        </w:rPr>
        <w:t xml:space="preserve">הביטוי "כחתן לקראת כלה" מציין גם את שפעת הגשם. ראה </w:t>
      </w:r>
      <w:r w:rsidRPr="003F634C">
        <w:rPr>
          <w:rFonts w:hint="eastAsia"/>
          <w:rtl/>
          <w:lang w:eastAsia="en-US"/>
        </w:rPr>
        <w:t>ברכות</w:t>
      </w:r>
      <w:r w:rsidRPr="003F634C">
        <w:rPr>
          <w:rtl/>
          <w:lang w:eastAsia="en-US"/>
        </w:rPr>
        <w:t xml:space="preserve"> </w:t>
      </w:r>
      <w:r w:rsidRPr="003F634C">
        <w:rPr>
          <w:rFonts w:hint="eastAsia"/>
          <w:rtl/>
          <w:lang w:eastAsia="en-US"/>
        </w:rPr>
        <w:t>נט</w:t>
      </w:r>
      <w:r w:rsidRPr="003F634C">
        <w:rPr>
          <w:rtl/>
          <w:lang w:eastAsia="en-US"/>
        </w:rPr>
        <w:t xml:space="preserve"> </w:t>
      </w:r>
      <w:r w:rsidRPr="003F634C">
        <w:rPr>
          <w:rFonts w:hint="eastAsia"/>
          <w:rtl/>
          <w:lang w:eastAsia="en-US"/>
        </w:rPr>
        <w:t>ע</w:t>
      </w:r>
      <w:r w:rsidRPr="003F634C">
        <w:rPr>
          <w:rFonts w:hint="cs"/>
          <w:rtl/>
          <w:lang w:eastAsia="en-US"/>
        </w:rPr>
        <w:t>"ב: "</w:t>
      </w:r>
      <w:r w:rsidRPr="003F634C">
        <w:rPr>
          <w:rFonts w:hint="eastAsia"/>
          <w:rtl/>
          <w:lang w:eastAsia="en-US"/>
        </w:rPr>
        <w:t>מאימתי</w:t>
      </w:r>
      <w:r w:rsidRPr="003F634C">
        <w:rPr>
          <w:rtl/>
          <w:lang w:eastAsia="en-US"/>
        </w:rPr>
        <w:t xml:space="preserve"> </w:t>
      </w:r>
      <w:r w:rsidRPr="003F634C">
        <w:rPr>
          <w:rFonts w:hint="eastAsia"/>
          <w:rtl/>
          <w:lang w:eastAsia="en-US"/>
        </w:rPr>
        <w:t>מברכין</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הגשמים</w:t>
      </w:r>
      <w:r w:rsidRPr="003F634C">
        <w:rPr>
          <w:rtl/>
          <w:lang w:eastAsia="en-US"/>
        </w:rPr>
        <w:t xml:space="preserve"> - </w:t>
      </w:r>
      <w:r w:rsidRPr="003F634C">
        <w:rPr>
          <w:rFonts w:hint="eastAsia"/>
          <w:rtl/>
          <w:lang w:eastAsia="en-US"/>
        </w:rPr>
        <w:t>משיצא</w:t>
      </w:r>
      <w:r w:rsidRPr="003F634C">
        <w:rPr>
          <w:rtl/>
          <w:lang w:eastAsia="en-US"/>
        </w:rPr>
        <w:t xml:space="preserve"> </w:t>
      </w:r>
      <w:r w:rsidRPr="003F634C">
        <w:rPr>
          <w:rFonts w:hint="eastAsia"/>
          <w:rtl/>
          <w:lang w:eastAsia="en-US"/>
        </w:rPr>
        <w:t>חתן</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כלה</w:t>
      </w:r>
      <w:r w:rsidRPr="003F634C">
        <w:rPr>
          <w:rFonts w:hint="cs"/>
          <w:rtl/>
          <w:lang w:eastAsia="en-US"/>
        </w:rPr>
        <w:t xml:space="preserve">". </w:t>
      </w:r>
      <w:r>
        <w:rPr>
          <w:rFonts w:hint="cs"/>
          <w:rtl/>
        </w:rPr>
        <w:t xml:space="preserve">ראה פירוש רש"י שם. </w:t>
      </w:r>
      <w:r w:rsidRPr="003F634C">
        <w:rPr>
          <w:rFonts w:hint="cs"/>
          <w:rtl/>
        </w:rPr>
        <w:t>תורה, מים (מחלקי המים), הכל באירוע משמח וחגיגי</w:t>
      </w:r>
      <w:r>
        <w:rPr>
          <w:rFonts w:hint="cs"/>
          <w:rtl/>
        </w:rPr>
        <w:t xml:space="preserve"> ואין שום זכר ליונה שבמצוקה</w:t>
      </w:r>
      <w:r w:rsidRPr="003F634C">
        <w:rPr>
          <w:rFonts w:hint="cs"/>
          <w:rtl/>
        </w:rPr>
        <w:t>.</w:t>
      </w:r>
    </w:p>
  </w:footnote>
  <w:footnote w:id="11">
    <w:p w14:paraId="4ACD4654" w14:textId="77777777" w:rsidR="005C15D5" w:rsidRDefault="005C15D5" w:rsidP="00A60F90">
      <w:pPr>
        <w:pStyle w:val="a3"/>
        <w:rPr>
          <w:rFonts w:hint="cs"/>
        </w:rPr>
      </w:pPr>
      <w:r>
        <w:rPr>
          <w:rStyle w:val="a5"/>
        </w:rPr>
        <w:footnoteRef/>
      </w:r>
      <w:r>
        <w:rPr>
          <w:rtl/>
        </w:rPr>
        <w:t xml:space="preserve"> </w:t>
      </w:r>
      <w:r>
        <w:rPr>
          <w:rFonts w:hint="cs"/>
          <w:rtl/>
          <w:lang w:eastAsia="en-US"/>
        </w:rPr>
        <w:t>הדרשן הדורש את "יונתי בחגווי הסלע", על מתן תורה, בניגוד לדרשות אחרות שראינו ונראה, הוא ר' עקיבא.</w:t>
      </w:r>
      <w:r>
        <w:rPr>
          <w:rFonts w:hint="cs"/>
          <w:rtl/>
        </w:rPr>
        <w:t xml:space="preserve"> שים </w:t>
      </w:r>
      <w:smartTag w:uri="urn:schemas-microsoft-com:office:smarttags" w:element="PersonName">
        <w:smartTagPr>
          <w:attr w:name="ProductID" w:val="לב שהוא לא"/>
        </w:smartTagPr>
        <w:r>
          <w:rPr>
            <w:rFonts w:hint="cs"/>
            <w:rtl/>
          </w:rPr>
          <w:t>לב שהוא לא</w:t>
        </w:r>
      </w:smartTag>
      <w:r>
        <w:rPr>
          <w:rFonts w:hint="cs"/>
          <w:rtl/>
        </w:rPr>
        <w:t xml:space="preserve"> מביא את הפסוק בשמות כד ז: "כל אשר דבר ה' נעשה ונשמע", אלא את הפסוק שלפני מתן תורה, שמות יט ח: "... כל אשר דבר ה' נעשה". זהו "הראיני את מראיך, השמיעיני את קולך". ושוב, בשיר השירים רבה </w:t>
      </w:r>
      <w:r w:rsidR="00A60F90">
        <w:rPr>
          <w:rFonts w:hint="cs"/>
          <w:rtl/>
        </w:rPr>
        <w:t xml:space="preserve">שם </w:t>
      </w:r>
      <w:r>
        <w:rPr>
          <w:rFonts w:hint="cs"/>
          <w:rtl/>
        </w:rPr>
        <w:t xml:space="preserve">כבר מוזכר הפסוק "נעשה </w:t>
      </w:r>
      <w:r w:rsidRPr="002C47A2">
        <w:rPr>
          <w:rFonts w:hint="cs"/>
          <w:rtl/>
        </w:rPr>
        <w:t>ונשמע"</w:t>
      </w:r>
      <w:r w:rsidRPr="002C47A2">
        <w:rPr>
          <w:rFonts w:hint="cs"/>
          <w:rtl/>
          <w:lang w:eastAsia="en-US"/>
        </w:rPr>
        <w:t>: "</w:t>
      </w:r>
      <w:r w:rsidRPr="002C47A2">
        <w:rPr>
          <w:rFonts w:hint="eastAsia"/>
          <w:rtl/>
          <w:lang w:eastAsia="en-US"/>
        </w:rPr>
        <w:t>ר</w:t>
      </w:r>
      <w:r w:rsidR="00A60F90">
        <w:rPr>
          <w:rFonts w:hint="cs"/>
          <w:rtl/>
          <w:lang w:eastAsia="en-US"/>
        </w:rPr>
        <w:t xml:space="preserve">בי עקיבא </w:t>
      </w:r>
      <w:r w:rsidRPr="002C47A2">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sidR="00A60F90">
        <w:rPr>
          <w:rFonts w:hint="cs"/>
          <w:rtl/>
          <w:lang w:eastAsia="en-US"/>
        </w:rPr>
        <w:t xml:space="preserve">(פירש את הפסוק) </w:t>
      </w:r>
      <w:r>
        <w:rPr>
          <w:rFonts w:hint="eastAsia"/>
          <w:rtl/>
          <w:lang w:eastAsia="en-US"/>
        </w:rPr>
        <w:t>בישראל</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sidR="00A60F90">
        <w:rPr>
          <w:rFonts w:hint="cs"/>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tl/>
          <w:lang w:eastAsia="en-US"/>
        </w:rPr>
        <w:t xml:space="preserve"> </w:t>
      </w:r>
      <w:r w:rsidR="00A60F90">
        <w:rPr>
          <w:rFonts w:hint="cs"/>
          <w:rtl/>
          <w:lang w:eastAsia="en-US"/>
        </w:rPr>
        <w:t xml:space="preserve">- </w:t>
      </w:r>
      <w:r>
        <w:rPr>
          <w:rFonts w:hint="eastAsia"/>
          <w:rtl/>
          <w:lang w:eastAsia="en-US"/>
        </w:rPr>
        <w:t>שהיו</w:t>
      </w:r>
      <w:r>
        <w:rPr>
          <w:rtl/>
          <w:lang w:eastAsia="en-US"/>
        </w:rPr>
        <w:t xml:space="preserve"> </w:t>
      </w:r>
      <w:r>
        <w:rPr>
          <w:rFonts w:hint="eastAsia"/>
          <w:rtl/>
          <w:lang w:eastAsia="en-US"/>
        </w:rPr>
        <w:t>חבויין</w:t>
      </w:r>
      <w:r>
        <w:rPr>
          <w:rtl/>
          <w:lang w:eastAsia="en-US"/>
        </w:rPr>
        <w:t xml:space="preserve"> </w:t>
      </w:r>
      <w:r>
        <w:rPr>
          <w:rFonts w:hint="eastAsia"/>
          <w:rtl/>
          <w:lang w:eastAsia="en-US"/>
        </w:rPr>
        <w:t>בסתרו</w:t>
      </w:r>
      <w:r>
        <w:rPr>
          <w:rtl/>
          <w:lang w:eastAsia="en-US"/>
        </w:rPr>
        <w:t xml:space="preserve"> </w:t>
      </w:r>
      <w:r>
        <w:rPr>
          <w:rFonts w:hint="eastAsia"/>
          <w:rtl/>
          <w:lang w:eastAsia="en-US"/>
        </w:rPr>
        <w:t>של</w:t>
      </w:r>
      <w:r>
        <w:rPr>
          <w:rtl/>
          <w:lang w:eastAsia="en-US"/>
        </w:rPr>
        <w:t xml:space="preserve"> </w:t>
      </w:r>
      <w:r>
        <w:rPr>
          <w:rFonts w:hint="eastAsia"/>
          <w:rtl/>
          <w:lang w:eastAsia="en-US"/>
        </w:rPr>
        <w:t>סיני</w:t>
      </w:r>
      <w:r>
        <w:rPr>
          <w:rtl/>
          <w:lang w:eastAsia="en-US"/>
        </w:rPr>
        <w:t xml:space="preserve">, </w:t>
      </w:r>
      <w:r>
        <w:rPr>
          <w:rFonts w:hint="eastAsia"/>
          <w:rtl/>
          <w:lang w:eastAsia="en-US"/>
        </w:rPr>
        <w:t>הראיני</w:t>
      </w:r>
      <w:r>
        <w:rPr>
          <w:rtl/>
          <w:lang w:eastAsia="en-US"/>
        </w:rPr>
        <w:t xml:space="preserve"> </w:t>
      </w:r>
      <w:r>
        <w:rPr>
          <w:rFonts w:hint="eastAsia"/>
          <w:rtl/>
          <w:lang w:eastAsia="en-US"/>
        </w:rPr>
        <w:t>וגומר</w:t>
      </w:r>
      <w:r>
        <w:rPr>
          <w:rtl/>
          <w:lang w:eastAsia="en-US"/>
        </w:rPr>
        <w:t xml:space="preserve">, </w:t>
      </w:r>
      <w:r>
        <w:rPr>
          <w:rFonts w:hint="eastAsia"/>
          <w:rtl/>
          <w:lang w:eastAsia="en-US"/>
        </w:rPr>
        <w:t>שנאמר</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רואים</w:t>
      </w:r>
      <w:r>
        <w:rPr>
          <w:rtl/>
          <w:lang w:eastAsia="en-US"/>
        </w:rPr>
        <w:t xml:space="preserve"> </w:t>
      </w:r>
      <w:r>
        <w:rPr>
          <w:rFonts w:hint="eastAsia"/>
          <w:rtl/>
          <w:lang w:eastAsia="en-US"/>
        </w:rPr>
        <w:t>את</w:t>
      </w:r>
      <w:r>
        <w:rPr>
          <w:rtl/>
          <w:lang w:eastAsia="en-US"/>
        </w:rPr>
        <w:t xml:space="preserve"> </w:t>
      </w:r>
      <w:r>
        <w:rPr>
          <w:rFonts w:hint="eastAsia"/>
          <w:rtl/>
          <w:lang w:eastAsia="en-US"/>
        </w:rPr>
        <w:t>הקולות</w:t>
      </w:r>
      <w:r w:rsidR="00A60F90">
        <w:rPr>
          <w:rFonts w:hint="cs"/>
          <w:rtl/>
          <w:lang w:eastAsia="en-US"/>
        </w:rPr>
        <w:t>.</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A60F90">
        <w:rPr>
          <w:rFonts w:hint="cs"/>
          <w:rtl/>
          <w:lang w:eastAsia="en-US"/>
        </w:rPr>
        <w:t xml:space="preserve"> - </w:t>
      </w:r>
      <w:r>
        <w:rPr>
          <w:rFonts w:hint="eastAsia"/>
          <w:rtl/>
          <w:lang w:eastAsia="en-US"/>
        </w:rPr>
        <w:t>זה</w:t>
      </w:r>
      <w:r>
        <w:rPr>
          <w:rtl/>
          <w:lang w:eastAsia="en-US"/>
        </w:rPr>
        <w:t xml:space="preserve"> </w:t>
      </w:r>
      <w:r>
        <w:rPr>
          <w:rFonts w:hint="eastAsia"/>
          <w:rtl/>
          <w:lang w:eastAsia="en-US"/>
        </w:rPr>
        <w:t>קול</w:t>
      </w:r>
      <w:r>
        <w:rPr>
          <w:rtl/>
          <w:lang w:eastAsia="en-US"/>
        </w:rPr>
        <w:t xml:space="preserve"> </w:t>
      </w:r>
      <w:r>
        <w:rPr>
          <w:rFonts w:hint="eastAsia"/>
          <w:rtl/>
          <w:lang w:eastAsia="en-US"/>
        </w:rPr>
        <w:t>שלפני</w:t>
      </w:r>
      <w:r>
        <w:rPr>
          <w:rtl/>
          <w:lang w:eastAsia="en-US"/>
        </w:rPr>
        <w:t xml:space="preserve"> </w:t>
      </w:r>
      <w:r>
        <w:rPr>
          <w:rFonts w:hint="eastAsia"/>
          <w:rtl/>
          <w:lang w:eastAsia="en-US"/>
        </w:rPr>
        <w:t>הדברות</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ד</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tl/>
          <w:lang w:eastAsia="en-US"/>
        </w:rPr>
        <w:t xml:space="preserve">,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Pr>
          <w:rtl/>
          <w:lang w:eastAsia="en-US"/>
        </w:rPr>
        <w:t xml:space="preserve">, </w:t>
      </w:r>
      <w:r>
        <w:rPr>
          <w:rFonts w:hint="eastAsia"/>
          <w:rtl/>
          <w:lang w:eastAsia="en-US"/>
        </w:rPr>
        <w:t>זה</w:t>
      </w:r>
      <w:r>
        <w:rPr>
          <w:rtl/>
          <w:lang w:eastAsia="en-US"/>
        </w:rPr>
        <w:t xml:space="preserve"> </w:t>
      </w:r>
      <w:r>
        <w:rPr>
          <w:rFonts w:hint="eastAsia"/>
          <w:rtl/>
          <w:lang w:eastAsia="en-US"/>
        </w:rPr>
        <w:t>קול</w:t>
      </w:r>
      <w:r>
        <w:rPr>
          <w:rtl/>
          <w:lang w:eastAsia="en-US"/>
        </w:rPr>
        <w:t xml:space="preserve"> </w:t>
      </w:r>
      <w:r>
        <w:rPr>
          <w:rFonts w:hint="eastAsia"/>
          <w:rtl/>
          <w:lang w:eastAsia="en-US"/>
        </w:rPr>
        <w:t>שלאחר</w:t>
      </w:r>
      <w:r>
        <w:rPr>
          <w:rtl/>
          <w:lang w:eastAsia="en-US"/>
        </w:rPr>
        <w:t xml:space="preserve"> </w:t>
      </w:r>
      <w:r>
        <w:rPr>
          <w:rFonts w:hint="eastAsia"/>
          <w:rtl/>
          <w:lang w:eastAsia="en-US"/>
        </w:rPr>
        <w:t>הדברות</w:t>
      </w:r>
      <w:r>
        <w:rPr>
          <w:rtl/>
          <w:lang w:eastAsia="en-US"/>
        </w:rPr>
        <w:t xml:space="preserve">, </w:t>
      </w:r>
      <w:r>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וישמע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קול</w:t>
      </w:r>
      <w:r>
        <w:rPr>
          <w:rtl/>
          <w:lang w:eastAsia="en-US"/>
        </w:rPr>
        <w:t xml:space="preserve"> </w:t>
      </w:r>
      <w:r>
        <w:rPr>
          <w:rFonts w:hint="eastAsia"/>
          <w:rtl/>
          <w:lang w:eastAsia="en-US"/>
        </w:rPr>
        <w:t>דבריכם</w:t>
      </w:r>
      <w:r>
        <w:rPr>
          <w:rtl/>
          <w:lang w:eastAsia="en-US"/>
        </w:rPr>
        <w:t xml:space="preserve"> </w:t>
      </w:r>
      <w:r>
        <w:rPr>
          <w:rFonts w:hint="eastAsia"/>
          <w:rtl/>
          <w:lang w:eastAsia="en-US"/>
        </w:rPr>
        <w:t>וגו</w:t>
      </w:r>
      <w:r>
        <w:rPr>
          <w:rtl/>
          <w:lang w:eastAsia="en-US"/>
        </w:rPr>
        <w:t xml:space="preserve">' </w:t>
      </w:r>
      <w:r>
        <w:rPr>
          <w:rFonts w:hint="eastAsia"/>
          <w:rtl/>
          <w:lang w:eastAsia="en-US"/>
        </w:rPr>
        <w:t>הטיבו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דברו</w:t>
      </w:r>
      <w:r>
        <w:rPr>
          <w:rFonts w:hint="cs"/>
          <w:rtl/>
          <w:lang w:eastAsia="en-US"/>
        </w:rPr>
        <w:t xml:space="preserve"> ...</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וירא</w:t>
      </w:r>
      <w:r>
        <w:rPr>
          <w:rtl/>
          <w:lang w:eastAsia="en-US"/>
        </w:rPr>
        <w:t xml:space="preserve"> </w:t>
      </w:r>
      <w:r>
        <w:rPr>
          <w:rFonts w:hint="eastAsia"/>
          <w:rtl/>
          <w:lang w:eastAsia="en-US"/>
        </w:rPr>
        <w:t>העם</w:t>
      </w:r>
      <w:r>
        <w:rPr>
          <w:rtl/>
          <w:lang w:eastAsia="en-US"/>
        </w:rPr>
        <w:t xml:space="preserve"> </w:t>
      </w:r>
      <w:r>
        <w:rPr>
          <w:rFonts w:hint="eastAsia"/>
          <w:rtl/>
          <w:lang w:eastAsia="en-US"/>
        </w:rPr>
        <w:t>וינועו</w:t>
      </w:r>
      <w:r>
        <w:rPr>
          <w:rtl/>
          <w:lang w:eastAsia="en-US"/>
        </w:rPr>
        <w:t xml:space="preserve"> </w:t>
      </w:r>
      <w:r>
        <w:rPr>
          <w:rFonts w:hint="eastAsia"/>
          <w:rtl/>
          <w:lang w:eastAsia="en-US"/>
        </w:rPr>
        <w:t>ויעמדו</w:t>
      </w:r>
      <w:r>
        <w:rPr>
          <w:rtl/>
          <w:lang w:eastAsia="en-US"/>
        </w:rPr>
        <w:t xml:space="preserve"> </w:t>
      </w:r>
      <w:r>
        <w:rPr>
          <w:rFonts w:hint="eastAsia"/>
          <w:rtl/>
          <w:lang w:eastAsia="en-US"/>
        </w:rPr>
        <w:t>מרחוק</w:t>
      </w:r>
      <w:r>
        <w:rPr>
          <w:rFonts w:hint="cs"/>
          <w:rtl/>
          <w:lang w:eastAsia="en-US"/>
        </w:rPr>
        <w:t>"</w:t>
      </w:r>
      <w:r>
        <w:rPr>
          <w:rtl/>
          <w:lang w:eastAsia="en-US"/>
        </w:rPr>
        <w:t xml:space="preserve">. </w:t>
      </w:r>
      <w:r>
        <w:rPr>
          <w:rFonts w:hint="cs"/>
          <w:rtl/>
          <w:lang w:eastAsia="en-US"/>
        </w:rPr>
        <w:t>במכ</w:t>
      </w:r>
      <w:r w:rsidR="00E33134">
        <w:rPr>
          <w:rFonts w:hint="cs"/>
          <w:rtl/>
          <w:lang w:eastAsia="en-US"/>
        </w:rPr>
        <w:t>י</w:t>
      </w:r>
      <w:r>
        <w:rPr>
          <w:rFonts w:hint="cs"/>
          <w:rtl/>
          <w:lang w:eastAsia="en-US"/>
        </w:rPr>
        <w:t xml:space="preserve">לתא: "נעשה". בשיר השירים רבה: "נעשה ונשמע". </w:t>
      </w:r>
      <w:r>
        <w:rPr>
          <w:rFonts w:hint="cs"/>
          <w:rtl/>
        </w:rPr>
        <w:t xml:space="preserve">האם </w:t>
      </w:r>
      <w:r w:rsidR="00A60F90">
        <w:rPr>
          <w:rFonts w:hint="cs"/>
          <w:rtl/>
        </w:rPr>
        <w:t xml:space="preserve">זה </w:t>
      </w:r>
      <w:r>
        <w:rPr>
          <w:rFonts w:hint="cs"/>
          <w:rtl/>
        </w:rPr>
        <w:t xml:space="preserve">שוב פיתוח מדרש אמוראי מול תנאי? </w:t>
      </w:r>
      <w:r w:rsidR="00FE5C03">
        <w:rPr>
          <w:rFonts w:hint="cs"/>
          <w:rtl/>
        </w:rPr>
        <w:t>כך או כך, שים לב לקול היונה הוא קול העם! במקרא, "קולות וברקים" מלמעלה, אך המדרש מדגיש את קולם של בני ישראל הוא קולה של היונה ושל הכלה שאליה מתאווה החתן.</w:t>
      </w:r>
    </w:p>
  </w:footnote>
  <w:footnote w:id="12">
    <w:p w14:paraId="400FE865" w14:textId="77777777" w:rsidR="005C15D5" w:rsidRPr="003F634C" w:rsidRDefault="005C15D5" w:rsidP="00101450">
      <w:pPr>
        <w:pStyle w:val="a3"/>
        <w:rPr>
          <w:rFonts w:hint="cs"/>
          <w:rtl/>
        </w:rPr>
      </w:pPr>
      <w:r w:rsidRPr="003F634C">
        <w:rPr>
          <w:rStyle w:val="a5"/>
        </w:rPr>
        <w:footnoteRef/>
      </w:r>
      <w:r w:rsidRPr="003F634C">
        <w:rPr>
          <w:rtl/>
        </w:rPr>
        <w:t xml:space="preserve"> </w:t>
      </w:r>
      <w:r w:rsidRPr="003F634C">
        <w:rPr>
          <w:rFonts w:hint="cs"/>
          <w:rtl/>
          <w:lang w:eastAsia="en-US"/>
        </w:rPr>
        <w:t xml:space="preserve">היונה בחגווי הסלע כבר איננו מראה כ"כ נלבב ומשמח כמו במדרש </w:t>
      </w:r>
      <w:r>
        <w:rPr>
          <w:rFonts w:hint="cs"/>
          <w:rtl/>
        </w:rPr>
        <w:t xml:space="preserve">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שראינו לעיל</w:t>
      </w:r>
      <w:r w:rsidRPr="003F634C">
        <w:rPr>
          <w:rFonts w:hint="cs"/>
          <w:rtl/>
          <w:lang w:eastAsia="en-US"/>
        </w:rPr>
        <w:t>. הסלע עומד מעל ראש היונה ו</w:t>
      </w:r>
      <w:r>
        <w:rPr>
          <w:rFonts w:hint="cs"/>
          <w:rtl/>
          <w:lang w:eastAsia="en-US"/>
        </w:rPr>
        <w:t xml:space="preserve">נראה </w:t>
      </w:r>
      <w:r w:rsidRPr="003F634C">
        <w:rPr>
          <w:rFonts w:hint="cs"/>
          <w:rtl/>
          <w:lang w:eastAsia="en-US"/>
        </w:rPr>
        <w:t xml:space="preserve">מאיים </w:t>
      </w:r>
      <w:r>
        <w:rPr>
          <w:rFonts w:hint="cs"/>
          <w:rtl/>
          <w:lang w:eastAsia="en-US"/>
        </w:rPr>
        <w:t>עליה</w:t>
      </w:r>
      <w:r w:rsidRPr="003F634C">
        <w:rPr>
          <w:rFonts w:hint="cs"/>
          <w:rtl/>
          <w:lang w:eastAsia="en-US"/>
        </w:rPr>
        <w:t xml:space="preserve">. </w:t>
      </w:r>
      <w:r>
        <w:rPr>
          <w:rFonts w:hint="cs"/>
          <w:rtl/>
          <w:lang w:eastAsia="en-US"/>
        </w:rPr>
        <w:t>חזרנו ל</w:t>
      </w:r>
      <w:r w:rsidRPr="003F634C">
        <w:rPr>
          <w:rFonts w:hint="cs"/>
          <w:rtl/>
          <w:lang w:eastAsia="en-US"/>
        </w:rPr>
        <w:t>דימוי היונה הלחוצה לפני קריעת ים סוף</w:t>
      </w:r>
      <w:r>
        <w:rPr>
          <w:rFonts w:hint="cs"/>
          <w:rtl/>
          <w:lang w:eastAsia="en-US"/>
        </w:rPr>
        <w:t xml:space="preserve"> בשיר השירים רבה ובמכילתא </w:t>
      </w:r>
      <w:r w:rsidR="00101450">
        <w:rPr>
          <w:rFonts w:hint="cs"/>
          <w:rtl/>
          <w:lang w:eastAsia="en-US"/>
        </w:rPr>
        <w:t xml:space="preserve">דרבי ישמעאל </w:t>
      </w:r>
      <w:r>
        <w:rPr>
          <w:rFonts w:hint="cs"/>
          <w:rtl/>
          <w:lang w:eastAsia="en-US"/>
        </w:rPr>
        <w:t xml:space="preserve">בהם פתחנו. אלא ששם בעל השובך </w:t>
      </w:r>
      <w:r w:rsidRPr="003F634C">
        <w:rPr>
          <w:rFonts w:hint="cs"/>
          <w:rtl/>
        </w:rPr>
        <w:t>הציל</w:t>
      </w:r>
      <w:r w:rsidR="00101450">
        <w:rPr>
          <w:rFonts w:hint="cs"/>
          <w:rtl/>
        </w:rPr>
        <w:t xml:space="preserve"> את </w:t>
      </w:r>
      <w:r w:rsidRPr="003F634C">
        <w:rPr>
          <w:rFonts w:hint="cs"/>
          <w:rtl/>
        </w:rPr>
        <w:t>ה</w:t>
      </w:r>
      <w:r w:rsidR="00101450">
        <w:rPr>
          <w:rFonts w:hint="cs"/>
          <w:rtl/>
        </w:rPr>
        <w:t>יונה</w:t>
      </w:r>
      <w:r w:rsidRPr="003F634C">
        <w:rPr>
          <w:rFonts w:hint="cs"/>
          <w:rtl/>
        </w:rPr>
        <w:t xml:space="preserve"> וקרע את הים. ואילו כאן בעל השובך הוא שמלחיץ את היונה</w:t>
      </w:r>
      <w:r w:rsidRPr="003F634C">
        <w:rPr>
          <w:rFonts w:hint="cs"/>
          <w:rtl/>
          <w:lang w:eastAsia="en-US"/>
        </w:rPr>
        <w:t xml:space="preserve"> בהר העצום ובסלע התורה</w:t>
      </w:r>
      <w:r>
        <w:rPr>
          <w:rFonts w:hint="cs"/>
          <w:rtl/>
          <w:lang w:eastAsia="en-US"/>
        </w:rPr>
        <w:t xml:space="preserve"> שנתלשו ממקומם ומרחפים באוויר</w:t>
      </w:r>
      <w:r w:rsidRPr="003F634C">
        <w:rPr>
          <w:rFonts w:hint="cs"/>
          <w:rtl/>
          <w:lang w:eastAsia="en-US"/>
        </w:rPr>
        <w:t xml:space="preserve">. </w:t>
      </w:r>
      <w:r>
        <w:rPr>
          <w:rFonts w:hint="cs"/>
          <w:rtl/>
          <w:lang w:eastAsia="en-US"/>
        </w:rPr>
        <w:t xml:space="preserve">ואנו נזכרים מיד באמרה הידועה </w:t>
      </w:r>
      <w:r w:rsidR="00101450">
        <w:rPr>
          <w:rFonts w:hint="cs"/>
          <w:rtl/>
          <w:lang w:eastAsia="en-US"/>
        </w:rPr>
        <w:t>ב</w:t>
      </w:r>
      <w:r>
        <w:rPr>
          <w:rFonts w:hint="cs"/>
          <w:rtl/>
          <w:lang w:eastAsia="en-US"/>
        </w:rPr>
        <w:t xml:space="preserve">מסכת שבת פח ע"א: "כפה עליהם הר כגיגית", שיש אף שרואים במכילתא זו - </w:t>
      </w:r>
      <w:r w:rsidRPr="003F634C">
        <w:rPr>
          <w:rFonts w:hint="cs"/>
          <w:rtl/>
          <w:lang w:eastAsia="en-US"/>
        </w:rPr>
        <w:t xml:space="preserve">מדרש תנאים זה </w:t>
      </w:r>
      <w:r>
        <w:rPr>
          <w:rFonts w:hint="cs"/>
          <w:rtl/>
          <w:lang w:eastAsia="en-US"/>
        </w:rPr>
        <w:t>-</w:t>
      </w:r>
      <w:r w:rsidRPr="003F634C">
        <w:rPr>
          <w:rFonts w:hint="cs"/>
          <w:rtl/>
          <w:lang w:eastAsia="en-US"/>
        </w:rPr>
        <w:t xml:space="preserve"> </w:t>
      </w:r>
      <w:r>
        <w:rPr>
          <w:rFonts w:hint="cs"/>
          <w:rtl/>
          <w:lang w:eastAsia="en-US"/>
        </w:rPr>
        <w:t xml:space="preserve">את מקור הרעיון של מתן תורה בכפיה ודמות הר סיני שעומד ומאיים על הר בני ישראל. אך יש לשים לב שנוסח זה של </w:t>
      </w:r>
      <w:r w:rsidRPr="003F634C">
        <w:rPr>
          <w:rFonts w:hint="cs"/>
          <w:rtl/>
          <w:lang w:eastAsia="en-US"/>
        </w:rPr>
        <w:t xml:space="preserve">המכילתא </w:t>
      </w:r>
      <w:r>
        <w:rPr>
          <w:rFonts w:hint="cs"/>
          <w:rtl/>
          <w:lang w:eastAsia="en-US"/>
        </w:rPr>
        <w:t xml:space="preserve">רחוק מאד מהנוסחים שם. בגמרא שבת שם הוא ממשיך ואומר: "אם אתם מקבלים את התורה </w:t>
      </w:r>
      <w:r>
        <w:rPr>
          <w:rtl/>
          <w:lang w:eastAsia="en-US"/>
        </w:rPr>
        <w:t>–</w:t>
      </w:r>
      <w:r>
        <w:rPr>
          <w:rFonts w:hint="cs"/>
          <w:rtl/>
          <w:lang w:eastAsia="en-US"/>
        </w:rPr>
        <w:t xml:space="preserve"> מוטב, ואם לאו </w:t>
      </w:r>
      <w:r>
        <w:rPr>
          <w:rtl/>
          <w:lang w:eastAsia="en-US"/>
        </w:rPr>
        <w:t>–</w:t>
      </w:r>
      <w:r>
        <w:rPr>
          <w:rFonts w:hint="cs"/>
          <w:rtl/>
          <w:lang w:eastAsia="en-US"/>
        </w:rPr>
        <w:t xml:space="preserve"> שם תהא קבורתכם". ואילו כאן, המשך הדרשה נראה מרוכך למדי</w:t>
      </w:r>
      <w:r w:rsidRPr="003F634C">
        <w:rPr>
          <w:rFonts w:hint="cs"/>
          <w:rtl/>
          <w:lang w:eastAsia="en-US"/>
        </w:rPr>
        <w:t>: "</w:t>
      </w:r>
      <w:r w:rsidRPr="003F634C">
        <w:rPr>
          <w:rFonts w:hint="eastAsia"/>
          <w:rtl/>
          <w:lang w:eastAsia="en-US"/>
        </w:rPr>
        <w:t>הראיני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מראיך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שתים</w:t>
      </w:r>
      <w:r w:rsidRPr="003F634C">
        <w:rPr>
          <w:rtl/>
          <w:lang w:eastAsia="en-US"/>
        </w:rPr>
        <w:t xml:space="preserve"> </w:t>
      </w:r>
      <w:r w:rsidRPr="003F634C">
        <w:rPr>
          <w:rFonts w:hint="eastAsia"/>
          <w:rtl/>
          <w:lang w:eastAsia="en-US"/>
        </w:rPr>
        <w:t>עשרה</w:t>
      </w:r>
      <w:r w:rsidRPr="003F634C">
        <w:rPr>
          <w:rtl/>
          <w:lang w:eastAsia="en-US"/>
        </w:rPr>
        <w:t xml:space="preserve"> </w:t>
      </w:r>
      <w:r w:rsidRPr="003F634C">
        <w:rPr>
          <w:rFonts w:hint="eastAsia"/>
          <w:rtl/>
          <w:lang w:eastAsia="en-US"/>
        </w:rPr>
        <w:t>מצבה</w:t>
      </w:r>
      <w:r w:rsidRPr="003F634C">
        <w:rPr>
          <w:rtl/>
          <w:lang w:eastAsia="en-US"/>
        </w:rPr>
        <w:t xml:space="preserve"> </w:t>
      </w:r>
      <w:r w:rsidRPr="003F634C">
        <w:rPr>
          <w:rFonts w:hint="eastAsia"/>
          <w:rtl/>
          <w:lang w:eastAsia="en-US"/>
        </w:rPr>
        <w:t>לשנים</w:t>
      </w:r>
      <w:r w:rsidRPr="003F634C">
        <w:rPr>
          <w:rtl/>
          <w:lang w:eastAsia="en-US"/>
        </w:rPr>
        <w:t xml:space="preserve"> </w:t>
      </w:r>
      <w:r w:rsidRPr="003F634C">
        <w:rPr>
          <w:rFonts w:hint="eastAsia"/>
          <w:rtl/>
          <w:lang w:eastAsia="en-US"/>
        </w:rPr>
        <w:t>עשר</w:t>
      </w:r>
      <w:r w:rsidRPr="003F634C">
        <w:rPr>
          <w:rtl/>
          <w:lang w:eastAsia="en-US"/>
        </w:rPr>
        <w:t xml:space="preserve"> </w:t>
      </w:r>
      <w:r w:rsidRPr="003F634C">
        <w:rPr>
          <w:rFonts w:hint="eastAsia"/>
          <w:rtl/>
          <w:lang w:eastAsia="en-US"/>
        </w:rPr>
        <w:t>שבטי</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השמיעני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קולך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קולך</w:t>
      </w:r>
      <w:r w:rsidRPr="003F634C">
        <w:rPr>
          <w:rtl/>
          <w:lang w:eastAsia="en-US"/>
        </w:rPr>
        <w:t xml:space="preserve"> </w:t>
      </w:r>
      <w:r w:rsidRPr="003F634C">
        <w:rPr>
          <w:rFonts w:hint="eastAsia"/>
          <w:rtl/>
          <w:lang w:eastAsia="en-US"/>
        </w:rPr>
        <w:t>ערב</w:t>
      </w:r>
      <w:r w:rsidRPr="003F634C">
        <w:rPr>
          <w:rFonts w:hint="cs"/>
          <w:rtl/>
          <w:lang w:eastAsia="en-US"/>
        </w:rPr>
        <w:t xml:space="preserve"> -</w:t>
      </w:r>
      <w:r w:rsidRPr="003F634C">
        <w:rPr>
          <w:rtl/>
          <w:lang w:eastAsia="en-US"/>
        </w:rPr>
        <w:t xml:space="preserve"> </w:t>
      </w:r>
      <w:r w:rsidRPr="003F634C">
        <w:rPr>
          <w:rFonts w:hint="eastAsia"/>
          <w:rtl/>
          <w:lang w:eastAsia="en-US"/>
        </w:rPr>
        <w:t>לאחר</w:t>
      </w:r>
      <w:r w:rsidRPr="003F634C">
        <w:rPr>
          <w:rtl/>
          <w:lang w:eastAsia="en-US"/>
        </w:rPr>
        <w:t xml:space="preserve"> </w:t>
      </w:r>
      <w:r w:rsidRPr="003F634C">
        <w:rPr>
          <w:rFonts w:hint="eastAsia"/>
          <w:rtl/>
          <w:lang w:eastAsia="en-US"/>
        </w:rPr>
        <w:t>הדברות</w:t>
      </w:r>
      <w:r w:rsidRPr="003F634C">
        <w:rPr>
          <w:rFonts w:hint="cs"/>
          <w:rtl/>
          <w:lang w:eastAsia="en-US"/>
        </w:rPr>
        <w:t xml:space="preserve"> וכו' ". ראה במיוחד הריכוך שמסתמך על קרבה נוספת של העם, הפעם בספר ויקרא בחנוכת המשכן: "ויקרבו כל העדה ויעמדו לפני ה' ". </w:t>
      </w:r>
      <w:r>
        <w:rPr>
          <w:rFonts w:hint="cs"/>
          <w:rtl/>
          <w:lang w:eastAsia="en-US"/>
        </w:rPr>
        <w:t xml:space="preserve">אם אכן כאן הוא המקור, הרי לנו שוב הרחבה של דרשה תנאית בידי אמוראים שבמקרה זה (רב דימי בר חמא) לקחו את כל העניין לחומרה רבה. </w:t>
      </w:r>
    </w:p>
  </w:footnote>
  <w:footnote w:id="13">
    <w:p w14:paraId="3D534967" w14:textId="77777777" w:rsidR="005C15D5" w:rsidRDefault="005C15D5" w:rsidP="00E33134">
      <w:pPr>
        <w:pStyle w:val="a3"/>
        <w:rPr>
          <w:rFonts w:hint="cs"/>
        </w:rPr>
      </w:pPr>
      <w:r>
        <w:rPr>
          <w:rStyle w:val="a5"/>
        </w:rPr>
        <w:footnoteRef/>
      </w:r>
      <w:r>
        <w:rPr>
          <w:rtl/>
        </w:rPr>
        <w:t xml:space="preserve"> </w:t>
      </w:r>
      <w:r>
        <w:rPr>
          <w:rFonts w:hint="cs"/>
          <w:rtl/>
        </w:rPr>
        <w:t xml:space="preserve">נסיים בשיר השירים רבה בו פתחנו ונראה עוד כמה דעות ודרשות על "יונתי בחגווי הסלע". באמת, יכולנו להביא את פרשה ב של שיר השירים רבה כסדרה, בלי לקפוץ למדרשים אחרים, אך נמשכנו אחרי השוואות מדרשי תנאים ואמוראים, אמוראים מוקדמים ואמוראים מאוחרים ואולי אף בלבלנו </w:t>
      </w:r>
      <w:r w:rsidR="001A24E3">
        <w:rPr>
          <w:rFonts w:hint="cs"/>
          <w:rtl/>
        </w:rPr>
        <w:t xml:space="preserve">קצת </w:t>
      </w:r>
      <w:r>
        <w:rPr>
          <w:rFonts w:hint="cs"/>
          <w:rtl/>
        </w:rPr>
        <w:t>את הקורא. מכלל דרשה במרוצה ובשטפה יצאנו ואל היכל המחקר לא נכנסנו ושמא יצא שכרנו בהפסדנו. אך</w:t>
      </w:r>
      <w:r w:rsidRPr="005E2274">
        <w:rPr>
          <w:rFonts w:hint="cs"/>
          <w:rtl/>
        </w:rPr>
        <w:t xml:space="preserve"> </w:t>
      </w:r>
      <w:r>
        <w:rPr>
          <w:rFonts w:hint="cs"/>
          <w:rtl/>
        </w:rPr>
        <w:t>הקורא החרוץ מוזמן לעיין בשיר השירים רבה גופו וליהנות מהיונה המתחבאת שם בחגווי הסלע וב</w:t>
      </w:r>
      <w:r w:rsidR="00E33134">
        <w:rPr>
          <w:rFonts w:hint="eastAsia"/>
          <w:rtl/>
        </w:rPr>
        <w:t>ְּ</w:t>
      </w:r>
      <w:r>
        <w:rPr>
          <w:rFonts w:hint="cs"/>
          <w:rtl/>
        </w:rPr>
        <w:t>מ</w:t>
      </w:r>
      <w:r w:rsidR="00E33134">
        <w:rPr>
          <w:rFonts w:hint="eastAsia"/>
          <w:rtl/>
        </w:rPr>
        <w:t>ָ</w:t>
      </w:r>
      <w:r>
        <w:rPr>
          <w:rFonts w:hint="cs"/>
          <w:rtl/>
        </w:rPr>
        <w:t>קו</w:t>
      </w:r>
      <w:r w:rsidR="00E33134">
        <w:rPr>
          <w:rFonts w:hint="eastAsia"/>
          <w:rtl/>
        </w:rPr>
        <w:t>ֹ</w:t>
      </w:r>
      <w:r>
        <w:rPr>
          <w:rFonts w:hint="cs"/>
          <w:rtl/>
        </w:rPr>
        <w:t>ר</w:t>
      </w:r>
      <w:r w:rsidR="00E33134">
        <w:rPr>
          <w:rFonts w:hint="eastAsia"/>
          <w:rtl/>
        </w:rPr>
        <w:t>ָ</w:t>
      </w:r>
      <w:r>
        <w:rPr>
          <w:rFonts w:hint="cs"/>
          <w:rtl/>
        </w:rPr>
        <w:t>ה</w:t>
      </w:r>
      <w:r w:rsidR="00E33134">
        <w:rPr>
          <w:rFonts w:hint="eastAsia"/>
          <w:rtl/>
        </w:rPr>
        <w:t>ּ</w:t>
      </w:r>
      <w:r w:rsidR="00E33134">
        <w:rPr>
          <w:rFonts w:hint="cs"/>
          <w:rtl/>
        </w:rPr>
        <w:t xml:space="preserve"> עלה טרף, </w:t>
      </w:r>
      <w:r>
        <w:rPr>
          <w:rFonts w:hint="cs"/>
          <w:rtl/>
        </w:rPr>
        <w:t xml:space="preserve">דרשות </w:t>
      </w:r>
      <w:r w:rsidR="001A24E3">
        <w:rPr>
          <w:rFonts w:hint="cs"/>
          <w:rtl/>
        </w:rPr>
        <w:t xml:space="preserve">מקור </w:t>
      </w:r>
      <w:r>
        <w:rPr>
          <w:rFonts w:hint="cs"/>
          <w:rtl/>
        </w:rPr>
        <w:t>נוספות נאות ומתוקות</w:t>
      </w:r>
      <w:r w:rsidR="001A24E3">
        <w:rPr>
          <w:rFonts w:hint="cs"/>
          <w:rtl/>
        </w:rPr>
        <w:t xml:space="preserve"> בפיה ובמקורה</w:t>
      </w:r>
      <w:r>
        <w:rPr>
          <w:rFonts w:hint="cs"/>
          <w:rtl/>
        </w:rPr>
        <w:t>.</w:t>
      </w:r>
    </w:p>
  </w:footnote>
  <w:footnote w:id="14">
    <w:p w14:paraId="3F33BEAC" w14:textId="77777777" w:rsidR="005C15D5" w:rsidRDefault="005C15D5" w:rsidP="00461980">
      <w:pPr>
        <w:pStyle w:val="a3"/>
        <w:rPr>
          <w:rFonts w:hint="cs"/>
        </w:rPr>
      </w:pPr>
      <w:r>
        <w:rPr>
          <w:rStyle w:val="a5"/>
        </w:rPr>
        <w:footnoteRef/>
      </w:r>
      <w:r>
        <w:rPr>
          <w:rtl/>
        </w:rPr>
        <w:t xml:space="preserve"> </w:t>
      </w:r>
      <w:r>
        <w:rPr>
          <w:rFonts w:hint="cs"/>
          <w:rtl/>
        </w:rPr>
        <w:t xml:space="preserve">מוטיב המלכויות מחזיר אותו לתחילת המדרש, </w:t>
      </w:r>
      <w:r w:rsidRPr="002A6971">
        <w:rPr>
          <w:rFonts w:hint="cs"/>
          <w:rtl/>
        </w:rPr>
        <w:t xml:space="preserve">למוטיב </w:t>
      </w:r>
      <w:r w:rsidRPr="002A6971">
        <w:rPr>
          <w:rFonts w:hint="cs"/>
          <w:rtl/>
          <w:lang w:eastAsia="en-US"/>
        </w:rPr>
        <w:t>של גבורת ישראל שרק אצל הקב"ה הם כיונה, אבל אצל אומות העולם הם "קשים כחיות": "</w:t>
      </w:r>
      <w:r w:rsidRPr="002A6971">
        <w:rPr>
          <w:rFonts w:hint="eastAsia"/>
          <w:rtl/>
          <w:lang w:eastAsia="en-US"/>
        </w:rPr>
        <w:t>אמר</w:t>
      </w:r>
      <w:r w:rsidRPr="002A6971">
        <w:rPr>
          <w:rtl/>
          <w:lang w:eastAsia="en-US"/>
        </w:rPr>
        <w:t xml:space="preserve"> </w:t>
      </w:r>
      <w:r w:rsidRPr="002A6971">
        <w:rPr>
          <w:rFonts w:hint="eastAsia"/>
          <w:rtl/>
          <w:lang w:eastAsia="en-US"/>
        </w:rPr>
        <w:t>הקב</w:t>
      </w:r>
      <w:r w:rsidRPr="002A6971">
        <w:rPr>
          <w:rtl/>
          <w:lang w:eastAsia="en-US"/>
        </w:rPr>
        <w:t>"</w:t>
      </w:r>
      <w:r w:rsidRPr="002A6971">
        <w:rPr>
          <w:rFonts w:hint="eastAsia"/>
          <w:rtl/>
          <w:lang w:eastAsia="en-US"/>
        </w:rPr>
        <w:t>ה</w:t>
      </w:r>
      <w:r w:rsidRPr="002A6971">
        <w:rPr>
          <w:rFonts w:hint="cs"/>
          <w:rtl/>
          <w:lang w:eastAsia="en-US"/>
        </w:rPr>
        <w:t>:</w:t>
      </w:r>
      <w:r w:rsidRPr="002A6971">
        <w:rPr>
          <w:rtl/>
          <w:lang w:eastAsia="en-US"/>
        </w:rPr>
        <w:t xml:space="preserve"> </w:t>
      </w:r>
      <w:r w:rsidRPr="002A6971">
        <w:rPr>
          <w:rFonts w:hint="eastAsia"/>
          <w:rtl/>
          <w:lang w:eastAsia="en-US"/>
        </w:rPr>
        <w:t>קורא</w:t>
      </w:r>
      <w:r w:rsidRPr="002A6971">
        <w:rPr>
          <w:rtl/>
          <w:lang w:eastAsia="en-US"/>
        </w:rPr>
        <w:t xml:space="preserve"> </w:t>
      </w:r>
      <w:r w:rsidRPr="002A6971">
        <w:rPr>
          <w:rFonts w:hint="eastAsia"/>
          <w:rtl/>
          <w:lang w:eastAsia="en-US"/>
        </w:rPr>
        <w:t>אני</w:t>
      </w:r>
      <w:r w:rsidRPr="002A6971">
        <w:rPr>
          <w:rtl/>
          <w:lang w:eastAsia="en-US"/>
        </w:rPr>
        <w:t xml:space="preserve"> </w:t>
      </w:r>
      <w:r w:rsidRPr="002A6971">
        <w:rPr>
          <w:rFonts w:hint="eastAsia"/>
          <w:rtl/>
          <w:lang w:eastAsia="en-US"/>
        </w:rPr>
        <w:t>לישראל</w:t>
      </w:r>
      <w:r w:rsidRPr="002A6971">
        <w:rPr>
          <w:rtl/>
          <w:lang w:eastAsia="en-US"/>
        </w:rPr>
        <w:t xml:space="preserve"> </w:t>
      </w:r>
      <w:r w:rsidRPr="002A6971">
        <w:rPr>
          <w:rFonts w:hint="eastAsia"/>
          <w:rtl/>
          <w:lang w:eastAsia="en-US"/>
        </w:rPr>
        <w:t>יונה</w:t>
      </w:r>
      <w:r w:rsidRPr="002A6971">
        <w:rPr>
          <w:rtl/>
          <w:lang w:eastAsia="en-US"/>
        </w:rPr>
        <w:t xml:space="preserve"> </w:t>
      </w:r>
      <w:r w:rsidRPr="002A6971">
        <w:rPr>
          <w:rFonts w:hint="cs"/>
          <w:rtl/>
          <w:lang w:eastAsia="en-US"/>
        </w:rPr>
        <w:t xml:space="preserve">... </w:t>
      </w:r>
      <w:r w:rsidRPr="002A6971">
        <w:rPr>
          <w:rFonts w:hint="eastAsia"/>
          <w:rtl/>
          <w:lang w:eastAsia="en-US"/>
        </w:rPr>
        <w:t>אצלי</w:t>
      </w:r>
      <w:r w:rsidRPr="002A6971">
        <w:rPr>
          <w:rtl/>
          <w:lang w:eastAsia="en-US"/>
        </w:rPr>
        <w:t xml:space="preserve"> </w:t>
      </w:r>
      <w:r w:rsidRPr="002A6971">
        <w:rPr>
          <w:rFonts w:hint="eastAsia"/>
          <w:rtl/>
          <w:lang w:eastAsia="en-US"/>
        </w:rPr>
        <w:t>הם</w:t>
      </w:r>
      <w:r w:rsidRPr="002A6971">
        <w:rPr>
          <w:rtl/>
          <w:lang w:eastAsia="en-US"/>
        </w:rPr>
        <w:t xml:space="preserve"> </w:t>
      </w:r>
      <w:r w:rsidRPr="002A6971">
        <w:rPr>
          <w:rFonts w:hint="eastAsia"/>
          <w:rtl/>
          <w:lang w:eastAsia="en-US"/>
        </w:rPr>
        <w:t>כיונה</w:t>
      </w:r>
      <w:r>
        <w:rPr>
          <w:rtl/>
          <w:lang w:eastAsia="en-US"/>
        </w:rPr>
        <w:t xml:space="preserve"> </w:t>
      </w:r>
      <w:r>
        <w:rPr>
          <w:rFonts w:hint="eastAsia"/>
          <w:rtl/>
          <w:lang w:eastAsia="en-US"/>
        </w:rPr>
        <w:t>אבל</w:t>
      </w:r>
      <w:r>
        <w:rPr>
          <w:rtl/>
          <w:lang w:eastAsia="en-US"/>
        </w:rPr>
        <w:t xml:space="preserve"> </w:t>
      </w:r>
      <w:r>
        <w:rPr>
          <w:rFonts w:hint="eastAsia"/>
          <w:rtl/>
          <w:lang w:eastAsia="en-US"/>
        </w:rPr>
        <w:t>אצל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כמין</w:t>
      </w:r>
      <w:r>
        <w:rPr>
          <w:rtl/>
          <w:lang w:eastAsia="en-US"/>
        </w:rPr>
        <w:t xml:space="preserve"> </w:t>
      </w:r>
      <w:r>
        <w:rPr>
          <w:rFonts w:hint="eastAsia"/>
          <w:rtl/>
          <w:lang w:eastAsia="en-US"/>
        </w:rPr>
        <w:t>חיות</w:t>
      </w:r>
      <w:r>
        <w:rPr>
          <w:rtl/>
          <w:lang w:eastAsia="en-US"/>
        </w:rPr>
        <w:t xml:space="preserve"> </w:t>
      </w:r>
      <w:r>
        <w:rPr>
          <w:rFonts w:hint="eastAsia"/>
          <w:rtl/>
          <w:lang w:eastAsia="en-US"/>
        </w:rPr>
        <w:t>דכתיב</w:t>
      </w:r>
      <w:r>
        <w:rPr>
          <w:rtl/>
          <w:lang w:eastAsia="en-US"/>
        </w:rPr>
        <w:t xml:space="preserve"> (</w:t>
      </w:r>
      <w:r>
        <w:rPr>
          <w:rFonts w:hint="eastAsia"/>
          <w:rtl/>
          <w:lang w:eastAsia="en-US"/>
        </w:rPr>
        <w:t>בראשית</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w:t>
      </w:r>
      <w:r w:rsidR="001A24E3">
        <w:rPr>
          <w:rFonts w:hint="cs"/>
          <w:rtl/>
          <w:lang w:eastAsia="en-US"/>
        </w:rPr>
        <w:t>:</w:t>
      </w:r>
      <w:r>
        <w:rPr>
          <w:rtl/>
          <w:lang w:eastAsia="en-US"/>
        </w:rPr>
        <w:t xml:space="preserve"> </w:t>
      </w:r>
      <w:r w:rsidR="001A24E3">
        <w:rPr>
          <w:rFonts w:hint="cs"/>
          <w:rtl/>
          <w:lang w:eastAsia="en-US"/>
        </w:rPr>
        <w:t>"</w:t>
      </w:r>
      <w:smartTag w:uri="urn:schemas-microsoft-com:office:smarttags" w:element="PersonName">
        <w:smartTagPr>
          <w:attr w:name="ProductID" w:val="גור אריה יהודה"/>
        </w:smartTagPr>
        <w:r>
          <w:rPr>
            <w:rFonts w:hint="eastAsia"/>
            <w:rtl/>
            <w:lang w:eastAsia="en-US"/>
          </w:rPr>
          <w:t>גור</w:t>
        </w:r>
        <w:r>
          <w:rPr>
            <w:rtl/>
            <w:lang w:eastAsia="en-US"/>
          </w:rPr>
          <w:t xml:space="preserve"> </w:t>
        </w:r>
        <w:r>
          <w:rPr>
            <w:rFonts w:hint="eastAsia"/>
            <w:rtl/>
            <w:lang w:eastAsia="en-US"/>
          </w:rPr>
          <w:t>אריה</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נפתלי</w:t>
      </w:r>
      <w:r>
        <w:rPr>
          <w:rtl/>
          <w:lang w:eastAsia="en-US"/>
        </w:rPr>
        <w:t xml:space="preserve"> </w:t>
      </w:r>
      <w:r>
        <w:rPr>
          <w:rFonts w:hint="eastAsia"/>
          <w:rtl/>
          <w:lang w:eastAsia="en-US"/>
        </w:rPr>
        <w:t>אילה</w:t>
      </w:r>
      <w:r>
        <w:rPr>
          <w:rtl/>
          <w:lang w:eastAsia="en-US"/>
        </w:rPr>
        <w:t xml:space="preserve"> </w:t>
      </w:r>
      <w:r>
        <w:rPr>
          <w:rFonts w:hint="eastAsia"/>
          <w:rtl/>
          <w:lang w:eastAsia="en-US"/>
        </w:rPr>
        <w:t>שלוחה</w:t>
      </w:r>
      <w:r>
        <w:rPr>
          <w:rtl/>
          <w:lang w:eastAsia="en-US"/>
        </w:rPr>
        <w:t xml:space="preserve">, </w:t>
      </w:r>
      <w:r>
        <w:rPr>
          <w:rFonts w:hint="eastAsia"/>
          <w:rtl/>
          <w:lang w:eastAsia="en-US"/>
        </w:rPr>
        <w:t>יהי</w:t>
      </w:r>
      <w:r>
        <w:rPr>
          <w:rtl/>
          <w:lang w:eastAsia="en-US"/>
        </w:rPr>
        <w:t xml:space="preserve"> </w:t>
      </w:r>
      <w:r>
        <w:rPr>
          <w:rFonts w:hint="eastAsia"/>
          <w:rtl/>
          <w:lang w:eastAsia="en-US"/>
        </w:rPr>
        <w:t>דן</w:t>
      </w:r>
      <w:r>
        <w:rPr>
          <w:rtl/>
          <w:lang w:eastAsia="en-US"/>
        </w:rPr>
        <w:t xml:space="preserve"> </w:t>
      </w:r>
      <w:r>
        <w:rPr>
          <w:rFonts w:hint="eastAsia"/>
          <w:rtl/>
          <w:lang w:eastAsia="en-US"/>
        </w:rPr>
        <w:t>נחש</w:t>
      </w:r>
      <w:r>
        <w:rPr>
          <w:rtl/>
          <w:lang w:eastAsia="en-US"/>
        </w:rPr>
        <w:t xml:space="preserve"> </w:t>
      </w:r>
      <w:r>
        <w:rPr>
          <w:rFonts w:hint="eastAsia"/>
          <w:rtl/>
          <w:lang w:eastAsia="en-US"/>
        </w:rPr>
        <w:t>עלי</w:t>
      </w:r>
      <w:r>
        <w:rPr>
          <w:rtl/>
          <w:lang w:eastAsia="en-US"/>
        </w:rPr>
        <w:t xml:space="preserve"> </w:t>
      </w:r>
      <w:r>
        <w:rPr>
          <w:rFonts w:hint="eastAsia"/>
          <w:rtl/>
          <w:lang w:eastAsia="en-US"/>
        </w:rPr>
        <w:t>דרך</w:t>
      </w:r>
      <w:r>
        <w:rPr>
          <w:rtl/>
          <w:lang w:eastAsia="en-US"/>
        </w:rPr>
        <w:t xml:space="preserve">, </w:t>
      </w:r>
      <w:r>
        <w:rPr>
          <w:rFonts w:hint="eastAsia"/>
          <w:rtl/>
          <w:lang w:eastAsia="en-US"/>
        </w:rPr>
        <w:t>בנימין</w:t>
      </w:r>
      <w:r>
        <w:rPr>
          <w:rtl/>
          <w:lang w:eastAsia="en-US"/>
        </w:rPr>
        <w:t xml:space="preserve"> </w:t>
      </w:r>
      <w:r>
        <w:rPr>
          <w:rFonts w:hint="eastAsia"/>
          <w:rtl/>
          <w:lang w:eastAsia="en-US"/>
        </w:rPr>
        <w:t>זאב</w:t>
      </w:r>
      <w:r>
        <w:rPr>
          <w:rtl/>
          <w:lang w:eastAsia="en-US"/>
        </w:rPr>
        <w:t xml:space="preserve"> </w:t>
      </w:r>
      <w:r>
        <w:rPr>
          <w:rFonts w:hint="eastAsia"/>
          <w:rtl/>
          <w:lang w:eastAsia="en-US"/>
        </w:rPr>
        <w:t>יטרף</w:t>
      </w:r>
      <w:r>
        <w:rPr>
          <w:rFonts w:hint="cs"/>
          <w:rtl/>
          <w:lang w:eastAsia="en-US"/>
        </w:rPr>
        <w:t xml:space="preserve">". אבל פה נראה שהיונה בחגווי הסלע, מתחבאת מהחיות </w:t>
      </w:r>
      <w:r>
        <w:rPr>
          <w:rtl/>
          <w:lang w:eastAsia="en-US"/>
        </w:rPr>
        <w:t>–</w:t>
      </w:r>
      <w:r>
        <w:rPr>
          <w:rFonts w:hint="cs"/>
          <w:rtl/>
          <w:lang w:eastAsia="en-US"/>
        </w:rPr>
        <w:t xml:space="preserve"> המלכויות והדימיון הוא דווקא לנקיק הסלע, לנחש ולנץ.</w:t>
      </w:r>
    </w:p>
  </w:footnote>
  <w:footnote w:id="15">
    <w:p w14:paraId="3F26A68C" w14:textId="77777777" w:rsidR="005C15D5" w:rsidRDefault="005C15D5">
      <w:pPr>
        <w:pStyle w:val="a3"/>
        <w:rPr>
          <w:rFonts w:hint="cs"/>
        </w:rPr>
      </w:pPr>
      <w:r>
        <w:rPr>
          <w:rStyle w:val="a5"/>
        </w:rPr>
        <w:footnoteRef/>
      </w:r>
      <w:r>
        <w:rPr>
          <w:rtl/>
        </w:rPr>
        <w:t xml:space="preserve"> </w:t>
      </w:r>
      <w:r>
        <w:rPr>
          <w:rFonts w:hint="cs"/>
          <w:rtl/>
        </w:rPr>
        <w:t xml:space="preserve">נוסחאות שונות יש למקום בו נועדו ונמנו החכמים: עליית ערים או ארים, עריס או אריס ובמקבילה במסכת קידושין מ ע"ב: "בית נתזה בלוד". </w:t>
      </w:r>
    </w:p>
  </w:footnote>
  <w:footnote w:id="16">
    <w:p w14:paraId="48D02F70" w14:textId="77777777" w:rsidR="005C15D5" w:rsidRDefault="005C15D5" w:rsidP="00E33134">
      <w:pPr>
        <w:pStyle w:val="a3"/>
        <w:rPr>
          <w:rFonts w:hint="cs"/>
        </w:rPr>
      </w:pPr>
      <w:r>
        <w:rPr>
          <w:rStyle w:val="a5"/>
        </w:rPr>
        <w:footnoteRef/>
      </w:r>
      <w:r>
        <w:rPr>
          <w:rtl/>
        </w:rPr>
        <w:t xml:space="preserve"> </w:t>
      </w:r>
      <w:r>
        <w:rPr>
          <w:rFonts w:hint="cs"/>
          <w:rtl/>
        </w:rPr>
        <w:t xml:space="preserve">ראה </w:t>
      </w:r>
      <w:r w:rsidRPr="00461980">
        <w:rPr>
          <w:rFonts w:hint="cs"/>
          <w:rtl/>
        </w:rPr>
        <w:t>מקבילה (מקור?) במסכת קידושי</w:t>
      </w:r>
      <w:r w:rsidR="00E33134">
        <w:rPr>
          <w:rFonts w:hint="cs"/>
          <w:rtl/>
        </w:rPr>
        <w:t>ן</w:t>
      </w:r>
      <w:r w:rsidRPr="00461980">
        <w:rPr>
          <w:rFonts w:hint="cs"/>
          <w:rtl/>
        </w:rPr>
        <w:t xml:space="preserve"> דף מ ע"ב: "</w:t>
      </w:r>
      <w:r w:rsidRPr="00461980">
        <w:rPr>
          <w:rFonts w:hint="eastAsia"/>
          <w:rtl/>
          <w:lang w:eastAsia="en-US"/>
        </w:rPr>
        <w:t>וכבר</w:t>
      </w:r>
      <w:r w:rsidRPr="00461980">
        <w:rPr>
          <w:rtl/>
          <w:lang w:eastAsia="en-US"/>
        </w:rPr>
        <w:t xml:space="preserve"> </w:t>
      </w:r>
      <w:r w:rsidRPr="00461980">
        <w:rPr>
          <w:rFonts w:hint="eastAsia"/>
          <w:rtl/>
          <w:lang w:eastAsia="en-US"/>
        </w:rPr>
        <w:t>היה</w:t>
      </w:r>
      <w:r w:rsidRPr="00461980">
        <w:rPr>
          <w:rtl/>
          <w:lang w:eastAsia="en-US"/>
        </w:rPr>
        <w:t xml:space="preserve"> </w:t>
      </w:r>
      <w:r w:rsidRPr="00461980">
        <w:rPr>
          <w:rFonts w:hint="eastAsia"/>
          <w:rtl/>
          <w:lang w:eastAsia="en-US"/>
        </w:rPr>
        <w:t>רבי</w:t>
      </w:r>
      <w:r w:rsidRPr="00461980">
        <w:rPr>
          <w:rtl/>
          <w:lang w:eastAsia="en-US"/>
        </w:rPr>
        <w:t xml:space="preserve"> </w:t>
      </w:r>
      <w:r w:rsidRPr="00461980">
        <w:rPr>
          <w:rFonts w:hint="eastAsia"/>
          <w:rtl/>
          <w:lang w:eastAsia="en-US"/>
        </w:rPr>
        <w:t>טרפון</w:t>
      </w:r>
      <w:r w:rsidRPr="00461980">
        <w:rPr>
          <w:rtl/>
          <w:lang w:eastAsia="en-US"/>
        </w:rPr>
        <w:t xml:space="preserve"> </w:t>
      </w:r>
      <w:r w:rsidRPr="00461980">
        <w:rPr>
          <w:rFonts w:hint="eastAsia"/>
          <w:rtl/>
          <w:lang w:eastAsia="en-US"/>
        </w:rPr>
        <w:t>וזקנים</w:t>
      </w:r>
      <w:r w:rsidRPr="00461980">
        <w:rPr>
          <w:rtl/>
          <w:lang w:eastAsia="en-US"/>
        </w:rPr>
        <w:t xml:space="preserve"> </w:t>
      </w:r>
      <w:r w:rsidRPr="00461980">
        <w:rPr>
          <w:rFonts w:hint="eastAsia"/>
          <w:rtl/>
          <w:lang w:eastAsia="en-US"/>
        </w:rPr>
        <w:t>מסובין</w:t>
      </w:r>
      <w:r w:rsidRPr="00461980">
        <w:rPr>
          <w:rtl/>
          <w:lang w:eastAsia="en-US"/>
        </w:rPr>
        <w:t xml:space="preserve"> </w:t>
      </w:r>
      <w:r w:rsidRPr="00461980">
        <w:rPr>
          <w:rFonts w:hint="eastAsia"/>
          <w:rtl/>
          <w:lang w:eastAsia="en-US"/>
        </w:rPr>
        <w:t>בעלית</w:t>
      </w:r>
      <w:r w:rsidRPr="00461980">
        <w:rPr>
          <w:rtl/>
          <w:lang w:eastAsia="en-US"/>
        </w:rPr>
        <w:t xml:space="preserve"> </w:t>
      </w:r>
      <w:r w:rsidRPr="00461980">
        <w:rPr>
          <w:rFonts w:hint="eastAsia"/>
          <w:rtl/>
          <w:lang w:eastAsia="en-US"/>
        </w:rPr>
        <w:t>בית</w:t>
      </w:r>
      <w:r w:rsidRPr="00461980">
        <w:rPr>
          <w:rtl/>
          <w:lang w:eastAsia="en-US"/>
        </w:rPr>
        <w:t xml:space="preserve"> </w:t>
      </w:r>
      <w:r w:rsidRPr="00461980">
        <w:rPr>
          <w:rFonts w:hint="eastAsia"/>
          <w:rtl/>
          <w:lang w:eastAsia="en-US"/>
        </w:rPr>
        <w:t>נתזה</w:t>
      </w:r>
      <w:r w:rsidRPr="00461980">
        <w:rPr>
          <w:rtl/>
          <w:lang w:eastAsia="en-US"/>
        </w:rPr>
        <w:t xml:space="preserve"> </w:t>
      </w:r>
      <w:r w:rsidRPr="00461980">
        <w:rPr>
          <w:rFonts w:hint="eastAsia"/>
          <w:rtl/>
          <w:lang w:eastAsia="en-US"/>
        </w:rPr>
        <w:t>בלוד</w:t>
      </w:r>
      <w:r w:rsidRPr="00461980">
        <w:rPr>
          <w:rtl/>
          <w:lang w:eastAsia="en-US"/>
        </w:rPr>
        <w:t xml:space="preserve">, </w:t>
      </w:r>
      <w:r w:rsidRPr="00461980">
        <w:rPr>
          <w:rFonts w:hint="eastAsia"/>
          <w:rtl/>
          <w:lang w:eastAsia="en-US"/>
        </w:rPr>
        <w:t>נשאלה</w:t>
      </w:r>
      <w:r w:rsidRPr="00461980">
        <w:rPr>
          <w:rtl/>
          <w:lang w:eastAsia="en-US"/>
        </w:rPr>
        <w:t xml:space="preserve"> </w:t>
      </w:r>
      <w:r w:rsidRPr="00461980">
        <w:rPr>
          <w:rFonts w:hint="eastAsia"/>
          <w:rtl/>
          <w:lang w:eastAsia="en-US"/>
        </w:rPr>
        <w:t>שאילה</w:t>
      </w:r>
      <w:r w:rsidRPr="00461980">
        <w:rPr>
          <w:rtl/>
          <w:lang w:eastAsia="en-US"/>
        </w:rPr>
        <w:t xml:space="preserve"> </w:t>
      </w:r>
      <w:r w:rsidRPr="00461980">
        <w:rPr>
          <w:rFonts w:hint="eastAsia"/>
          <w:rtl/>
          <w:lang w:eastAsia="en-US"/>
        </w:rPr>
        <w:t>זו</w:t>
      </w:r>
      <w:r w:rsidRPr="00461980">
        <w:rPr>
          <w:rtl/>
          <w:lang w:eastAsia="en-US"/>
        </w:rPr>
        <w:t xml:space="preserve"> </w:t>
      </w:r>
      <w:r w:rsidRPr="00461980">
        <w:rPr>
          <w:rFonts w:hint="eastAsia"/>
          <w:rtl/>
          <w:lang w:eastAsia="en-US"/>
        </w:rPr>
        <w:t>בפניהם</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או</w:t>
      </w:r>
      <w:r w:rsidRPr="00461980">
        <w:rPr>
          <w:rtl/>
          <w:lang w:eastAsia="en-US"/>
        </w:rPr>
        <w:t xml:space="preserve"> </w:t>
      </w:r>
      <w:r w:rsidRPr="00461980">
        <w:rPr>
          <w:rFonts w:hint="eastAsia"/>
          <w:rtl/>
          <w:lang w:eastAsia="en-US"/>
        </w:rPr>
        <w:t>מעשה</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נענה</w:t>
      </w:r>
      <w:r w:rsidRPr="00461980">
        <w:rPr>
          <w:rtl/>
          <w:lang w:eastAsia="en-US"/>
        </w:rPr>
        <w:t xml:space="preserve"> </w:t>
      </w:r>
      <w:r w:rsidRPr="00461980">
        <w:rPr>
          <w:rFonts w:hint="eastAsia"/>
          <w:rtl/>
          <w:lang w:eastAsia="en-US"/>
        </w:rPr>
        <w:t>רבי</w:t>
      </w:r>
      <w:r w:rsidRPr="00461980">
        <w:rPr>
          <w:rtl/>
          <w:lang w:eastAsia="en-US"/>
        </w:rPr>
        <w:t xml:space="preserve"> </w:t>
      </w:r>
      <w:r w:rsidRPr="00461980">
        <w:rPr>
          <w:rFonts w:hint="eastAsia"/>
          <w:rtl/>
          <w:lang w:eastAsia="en-US"/>
        </w:rPr>
        <w:t>טרפון</w:t>
      </w:r>
      <w:r w:rsidRPr="00461980">
        <w:rPr>
          <w:rtl/>
          <w:lang w:eastAsia="en-US"/>
        </w:rPr>
        <w:t xml:space="preserve"> </w:t>
      </w:r>
      <w:r w:rsidRPr="00461980">
        <w:rPr>
          <w:rFonts w:hint="eastAsia"/>
          <w:rtl/>
          <w:lang w:eastAsia="en-US"/>
        </w:rPr>
        <w:t>ואמר</w:t>
      </w:r>
      <w:r w:rsidRPr="00461980">
        <w:rPr>
          <w:rtl/>
          <w:lang w:eastAsia="en-US"/>
        </w:rPr>
        <w:t xml:space="preserve">: </w:t>
      </w:r>
      <w:r w:rsidRPr="00461980">
        <w:rPr>
          <w:rFonts w:hint="eastAsia"/>
          <w:rtl/>
          <w:lang w:eastAsia="en-US"/>
        </w:rPr>
        <w:t>מעשה</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נענה</w:t>
      </w:r>
      <w:r w:rsidRPr="00461980">
        <w:rPr>
          <w:rtl/>
          <w:lang w:eastAsia="en-US"/>
        </w:rPr>
        <w:t xml:space="preserve"> </w:t>
      </w:r>
      <w:r w:rsidRPr="00461980">
        <w:rPr>
          <w:rFonts w:hint="eastAsia"/>
          <w:rtl/>
          <w:lang w:eastAsia="en-US"/>
        </w:rPr>
        <w:t>ר</w:t>
      </w:r>
      <w:r w:rsidRPr="00461980">
        <w:rPr>
          <w:rtl/>
          <w:lang w:eastAsia="en-US"/>
        </w:rPr>
        <w:t>"</w:t>
      </w:r>
      <w:r w:rsidRPr="00461980">
        <w:rPr>
          <w:rFonts w:hint="eastAsia"/>
          <w:rtl/>
          <w:lang w:eastAsia="en-US"/>
        </w:rPr>
        <w:t>ע</w:t>
      </w:r>
      <w:r w:rsidRPr="00461980">
        <w:rPr>
          <w:rtl/>
          <w:lang w:eastAsia="en-US"/>
        </w:rPr>
        <w:t xml:space="preserve"> </w:t>
      </w:r>
      <w:r w:rsidRPr="00461980">
        <w:rPr>
          <w:rFonts w:hint="eastAsia"/>
          <w:rtl/>
          <w:lang w:eastAsia="en-US"/>
        </w:rPr>
        <w:t>ואמר</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נענו</w:t>
      </w:r>
      <w:r w:rsidRPr="00461980">
        <w:rPr>
          <w:rtl/>
          <w:lang w:eastAsia="en-US"/>
        </w:rPr>
        <w:t xml:space="preserve"> </w:t>
      </w:r>
      <w:r w:rsidRPr="00461980">
        <w:rPr>
          <w:rFonts w:hint="eastAsia"/>
          <w:rtl/>
          <w:lang w:eastAsia="en-US"/>
        </w:rPr>
        <w:t>כולם</w:t>
      </w:r>
      <w:r w:rsidRPr="00461980">
        <w:rPr>
          <w:rtl/>
          <w:lang w:eastAsia="en-US"/>
        </w:rPr>
        <w:t xml:space="preserve"> </w:t>
      </w:r>
      <w:r w:rsidRPr="00461980">
        <w:rPr>
          <w:rFonts w:hint="eastAsia"/>
          <w:rtl/>
          <w:lang w:eastAsia="en-US"/>
        </w:rPr>
        <w:t>ואמרו</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שהתלמוד</w:t>
      </w:r>
      <w:r w:rsidRPr="00461980">
        <w:rPr>
          <w:rtl/>
          <w:lang w:eastAsia="en-US"/>
        </w:rPr>
        <w:t xml:space="preserve"> </w:t>
      </w:r>
      <w:r w:rsidRPr="00461980">
        <w:rPr>
          <w:rFonts w:hint="eastAsia"/>
          <w:rtl/>
          <w:lang w:eastAsia="en-US"/>
        </w:rPr>
        <w:t>מביא</w:t>
      </w:r>
      <w:r w:rsidRPr="00461980">
        <w:rPr>
          <w:rtl/>
          <w:lang w:eastAsia="en-US"/>
        </w:rPr>
        <w:t xml:space="preserve"> </w:t>
      </w:r>
      <w:r w:rsidRPr="00461980">
        <w:rPr>
          <w:rFonts w:hint="eastAsia"/>
          <w:rtl/>
          <w:lang w:eastAsia="en-US"/>
        </w:rPr>
        <w:t>לידי</w:t>
      </w:r>
      <w:r w:rsidRPr="00461980">
        <w:rPr>
          <w:rtl/>
          <w:lang w:eastAsia="en-US"/>
        </w:rPr>
        <w:t xml:space="preserve"> </w:t>
      </w:r>
      <w:r w:rsidRPr="00461980">
        <w:rPr>
          <w:rFonts w:hint="eastAsia"/>
          <w:rtl/>
          <w:lang w:eastAsia="en-US"/>
        </w:rPr>
        <w:t>מעשה</w:t>
      </w:r>
      <w:r w:rsidRPr="00461980">
        <w:rPr>
          <w:rFonts w:hint="cs"/>
          <w:rtl/>
          <w:lang w:eastAsia="en-US"/>
        </w:rPr>
        <w:t>". התוספת</w:t>
      </w:r>
      <w:r>
        <w:rPr>
          <w:rFonts w:hint="cs"/>
          <w:rtl/>
          <w:lang w:eastAsia="en-US"/>
        </w:rPr>
        <w:t xml:space="preserve"> אצלנו היא החיבור לפסוק "קולך ערב ומארך נאווה". ויש עוד לשאול אם כל זה דרשה חדשה או המשך ישיר ועניין אחד עם דרשת ר' יוסי הגלילי שיונתי בחגווי הסלע היא כנסת ישראל שחבויה בסתרן של מלכויות. אולי מרגע שאבדנו עצמאותנו, ואנו חיים בצלן ובחסדן של מלכויות, אין לנו אלא לימוד תורה וקיום מצוותיה ומעשים טובים.</w:t>
      </w:r>
    </w:p>
  </w:footnote>
  <w:footnote w:id="17">
    <w:p w14:paraId="75B8A8B6" w14:textId="77777777" w:rsidR="001A24E3" w:rsidRPr="001A24E3" w:rsidRDefault="001A24E3" w:rsidP="0058281C">
      <w:pPr>
        <w:pStyle w:val="a3"/>
        <w:rPr>
          <w:rFonts w:hint="cs"/>
        </w:rPr>
      </w:pPr>
      <w:r>
        <w:rPr>
          <w:rStyle w:val="a5"/>
        </w:rPr>
        <w:footnoteRef/>
      </w:r>
      <w:r>
        <w:rPr>
          <w:rtl/>
        </w:rPr>
        <w:t xml:space="preserve"> </w:t>
      </w:r>
      <w:r>
        <w:rPr>
          <w:rFonts w:hint="cs"/>
          <w:rtl/>
        </w:rPr>
        <w:t xml:space="preserve">על הפלא של כינוס כל העדה בפתח אוהל מועד, כבר דרשו </w:t>
      </w:r>
      <w:r w:rsidR="0058281C">
        <w:rPr>
          <w:rFonts w:hint="cs"/>
          <w:rtl/>
        </w:rPr>
        <w:t>ב</w:t>
      </w:r>
      <w:r>
        <w:rPr>
          <w:rtl/>
        </w:rPr>
        <w:t>ויקרא רבה</w:t>
      </w:r>
      <w:r>
        <w:rPr>
          <w:rFonts w:hint="cs"/>
          <w:rtl/>
        </w:rPr>
        <w:t xml:space="preserve"> י ט </w:t>
      </w:r>
      <w:r>
        <w:rPr>
          <w:rtl/>
        </w:rPr>
        <w:t>פרשת צו</w:t>
      </w:r>
      <w:r w:rsidR="0058281C">
        <w:rPr>
          <w:rFonts w:hint="cs"/>
          <w:rtl/>
        </w:rPr>
        <w:t xml:space="preserve">: </w:t>
      </w:r>
      <w:r>
        <w:rPr>
          <w:rFonts w:hint="cs"/>
          <w:rtl/>
        </w:rPr>
        <w:t>"</w:t>
      </w:r>
      <w:r>
        <w:rPr>
          <w:rtl/>
        </w:rPr>
        <w:t>אמר רבי לעזר</w:t>
      </w:r>
      <w:r>
        <w:rPr>
          <w:rFonts w:hint="cs"/>
          <w:rtl/>
        </w:rPr>
        <w:t>:</w:t>
      </w:r>
      <w:r>
        <w:rPr>
          <w:rtl/>
        </w:rPr>
        <w:t xml:space="preserve"> כל ישראל ששים ר</w:t>
      </w:r>
      <w:r>
        <w:rPr>
          <w:rFonts w:hint="cs"/>
          <w:rtl/>
        </w:rPr>
        <w:t>י</w:t>
      </w:r>
      <w:r>
        <w:rPr>
          <w:rtl/>
        </w:rPr>
        <w:t>בוא ואת</w:t>
      </w:r>
      <w:r>
        <w:rPr>
          <w:rFonts w:hint="cs"/>
          <w:rtl/>
        </w:rPr>
        <w:t>ה</w:t>
      </w:r>
      <w:r>
        <w:rPr>
          <w:rtl/>
        </w:rPr>
        <w:t xml:space="preserve"> אומר</w:t>
      </w:r>
      <w:r>
        <w:rPr>
          <w:rFonts w:hint="cs"/>
          <w:rtl/>
        </w:rPr>
        <w:t>:</w:t>
      </w:r>
      <w:r>
        <w:rPr>
          <w:rtl/>
        </w:rPr>
        <w:t xml:space="preserve"> </w:t>
      </w:r>
      <w:r>
        <w:rPr>
          <w:rFonts w:hint="cs"/>
          <w:rtl/>
        </w:rPr>
        <w:t xml:space="preserve">"הקהל </w:t>
      </w:r>
      <w:r>
        <w:rPr>
          <w:rtl/>
        </w:rPr>
        <w:t>אל פתח אהל מועד</w:t>
      </w:r>
      <w:r>
        <w:rPr>
          <w:rFonts w:hint="cs"/>
          <w:rtl/>
        </w:rPr>
        <w:t>"?</w:t>
      </w:r>
      <w:r>
        <w:rPr>
          <w:rtl/>
        </w:rPr>
        <w:t xml:space="preserve"> אלא זה אחד מן המקומות שהחזיק מועט את המרובה</w:t>
      </w:r>
      <w:r w:rsidR="0058281C">
        <w:rPr>
          <w:rFonts w:hint="cs"/>
          <w:rtl/>
        </w:rPr>
        <w:t>". ראה דברינו מועט המחזיק את המרובה בפרשת צו. ושוב חוזר הדימוי של היונים המצטופפות (מכילתא דרשב"י לעיל) שוודאי הכיר הררשן מהתבוננות בטבע</w:t>
      </w:r>
      <w:r>
        <w:rPr>
          <w:rFonts w:hint="cs"/>
          <w:rtl/>
        </w:rPr>
        <w:t>.</w:t>
      </w:r>
    </w:p>
  </w:footnote>
  <w:footnote w:id="18">
    <w:p w14:paraId="482D43D4" w14:textId="77777777" w:rsidR="0058281C" w:rsidRDefault="0058281C">
      <w:pPr>
        <w:pStyle w:val="a3"/>
        <w:rPr>
          <w:rFonts w:hint="cs"/>
          <w:rtl/>
        </w:rPr>
      </w:pPr>
      <w:r>
        <w:rPr>
          <w:rStyle w:val="a5"/>
        </w:rPr>
        <w:footnoteRef/>
      </w:r>
      <w:r>
        <w:rPr>
          <w:rtl/>
        </w:rPr>
        <w:t xml:space="preserve"> </w:t>
      </w:r>
      <w:r>
        <w:rPr>
          <w:rFonts w:hint="cs"/>
          <w:rtl/>
        </w:rPr>
        <w:t>מה שהם פתרו באוהל מועד, אנחנו נפתור בבית עולמים.</w:t>
      </w:r>
    </w:p>
  </w:footnote>
  <w:footnote w:id="19">
    <w:p w14:paraId="0B9003A5" w14:textId="77777777" w:rsidR="0058281C" w:rsidRDefault="0058281C" w:rsidP="009C31E2">
      <w:pPr>
        <w:pStyle w:val="a3"/>
        <w:rPr>
          <w:rFonts w:hint="cs"/>
        </w:rPr>
      </w:pPr>
      <w:r>
        <w:rPr>
          <w:rStyle w:val="a5"/>
        </w:rPr>
        <w:footnoteRef/>
      </w:r>
      <w:r>
        <w:rPr>
          <w:rtl/>
        </w:rPr>
        <w:t xml:space="preserve"> </w:t>
      </w:r>
      <w:r>
        <w:rPr>
          <w:rFonts w:hint="eastAsia"/>
          <w:rtl/>
          <w:lang w:eastAsia="en-US"/>
        </w:rPr>
        <w:t>ר</w:t>
      </w:r>
      <w:r>
        <w:rPr>
          <w:rtl/>
          <w:lang w:eastAsia="en-US"/>
        </w:rPr>
        <w:t xml:space="preserve">' </w:t>
      </w:r>
      <w:r>
        <w:rPr>
          <w:rFonts w:hint="eastAsia"/>
          <w:rtl/>
          <w:lang w:eastAsia="en-US"/>
        </w:rPr>
        <w:t>אבין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כהן</w:t>
      </w:r>
      <w:r>
        <w:rPr>
          <w:rFonts w:hint="cs"/>
          <w:rtl/>
          <w:lang w:eastAsia="en-US"/>
        </w:rPr>
        <w:t xml:space="preserve"> מציג שיטה משלבת ומחברת בין אוהל מועד ומקדש שלמה. אותו הקול</w:t>
      </w:r>
      <w:r w:rsidR="007D4EC9">
        <w:rPr>
          <w:rFonts w:hint="cs"/>
          <w:rtl/>
          <w:lang w:eastAsia="en-US"/>
        </w:rPr>
        <w:t xml:space="preserve"> שנשמע בחנוכת המשכן לא פסק ונמשך עד הקול בחנוכת בית המקדש. ובכלל עשרים ושניים אלף הבקר שהקריב שלמה ב</w:t>
      </w:r>
      <w:r w:rsidR="009C31E2">
        <w:rPr>
          <w:rFonts w:hint="cs"/>
          <w:rtl/>
          <w:lang w:eastAsia="en-US"/>
        </w:rPr>
        <w:t>ח</w:t>
      </w:r>
      <w:r w:rsidR="007D4EC9">
        <w:rPr>
          <w:rFonts w:hint="cs"/>
          <w:rtl/>
          <w:lang w:eastAsia="en-US"/>
        </w:rPr>
        <w:t>נוכת המקדש, פשיטא שנכללו גם שמונת הבקר שהביאו הנשיאים בחנוכת המשכן.</w:t>
      </w:r>
      <w:r w:rsidR="009C31E2">
        <w:rPr>
          <w:rFonts w:hint="cs"/>
          <w:rtl/>
          <w:lang w:eastAsia="en-US"/>
        </w:rPr>
        <w:t xml:space="preserve"> ואין לנו אלא להשתומם או אולי להתפעל מכוחו של הדרשן לגשר על פני יותר מארבע מאות שנים של תקופת יהושע, השופטים ("איש כל הישר בעיניו), שמואל, שאול, גם כל ימי משכן שילה ע"י משיכת הקול ושמונה בני בקר. אין ספק שהדרשן הכיר היטב תקופה ארוכה זו בתולדות ישראל, על עליותיה ומורדותיה, ונראה שהוא מבקש לסוכך עליה בדרשה נאה וללמד אותנו פרק באופן שבו ניתן להביט על ההיסטוריה בראייה וביריעה רחבות. </w:t>
      </w:r>
      <w:r>
        <w:rPr>
          <w:rFonts w:hint="cs"/>
          <w:rtl/>
          <w:lang w:eastAsia="en-US"/>
        </w:rPr>
        <w:t xml:space="preserve"> </w:t>
      </w:r>
    </w:p>
  </w:footnote>
  <w:footnote w:id="20">
    <w:p w14:paraId="2EE88C70" w14:textId="77777777" w:rsidR="005C15D5" w:rsidRDefault="005C15D5" w:rsidP="00DA288C">
      <w:pPr>
        <w:pStyle w:val="a3"/>
        <w:rPr>
          <w:rFonts w:hint="cs"/>
        </w:rPr>
      </w:pPr>
      <w:r>
        <w:rPr>
          <w:rStyle w:val="a5"/>
        </w:rPr>
        <w:footnoteRef/>
      </w:r>
      <w:r>
        <w:rPr>
          <w:rtl/>
        </w:rPr>
        <w:t xml:space="preserve"> </w:t>
      </w:r>
      <w:r>
        <w:rPr>
          <w:rFonts w:hint="cs"/>
          <w:rtl/>
        </w:rPr>
        <w:t xml:space="preserve">תרגום (בעזרת דונסקי): המשל אומר: פסח כזית, והלל משבר את </w:t>
      </w:r>
      <w:r w:rsidRPr="00367892">
        <w:rPr>
          <w:rFonts w:hint="cs"/>
          <w:rtl/>
        </w:rPr>
        <w:t>הגגות. ראה תיאור אמירת הלל והמשל המקביל בגמרא פסחים פה ע"ב:</w:t>
      </w:r>
      <w:r w:rsidRPr="00367892">
        <w:rPr>
          <w:rFonts w:hint="cs"/>
          <w:rtl/>
          <w:lang w:eastAsia="en-US"/>
        </w:rPr>
        <w:t xml:space="preserve"> "</w:t>
      </w:r>
      <w:r w:rsidRPr="00367892">
        <w:rPr>
          <w:rFonts w:hint="eastAsia"/>
          <w:rtl/>
          <w:lang w:eastAsia="en-US"/>
        </w:rPr>
        <w:t>כזיתא</w:t>
      </w:r>
      <w:r w:rsidRPr="00367892">
        <w:rPr>
          <w:rtl/>
          <w:lang w:eastAsia="en-US"/>
        </w:rPr>
        <w:t xml:space="preserve"> </w:t>
      </w:r>
      <w:r w:rsidRPr="00367892">
        <w:rPr>
          <w:rFonts w:hint="eastAsia"/>
          <w:rtl/>
          <w:lang w:eastAsia="en-US"/>
        </w:rPr>
        <w:t>פסחא</w:t>
      </w:r>
      <w:r w:rsidRPr="00367892">
        <w:rPr>
          <w:rtl/>
          <w:lang w:eastAsia="en-US"/>
        </w:rPr>
        <w:t xml:space="preserve"> </w:t>
      </w:r>
      <w:r w:rsidRPr="00367892">
        <w:rPr>
          <w:rFonts w:hint="eastAsia"/>
          <w:rtl/>
          <w:lang w:eastAsia="en-US"/>
        </w:rPr>
        <w:t>והלילא</w:t>
      </w:r>
      <w:r w:rsidRPr="00367892">
        <w:rPr>
          <w:rtl/>
          <w:lang w:eastAsia="en-US"/>
        </w:rPr>
        <w:t xml:space="preserve"> </w:t>
      </w:r>
      <w:r w:rsidRPr="00367892">
        <w:rPr>
          <w:rFonts w:hint="eastAsia"/>
          <w:rtl/>
          <w:lang w:eastAsia="en-US"/>
        </w:rPr>
        <w:t>פקע</w:t>
      </w:r>
      <w:r w:rsidRPr="00367892">
        <w:rPr>
          <w:rtl/>
          <w:lang w:eastAsia="en-US"/>
        </w:rPr>
        <w:t xml:space="preserve"> </w:t>
      </w:r>
      <w:r w:rsidRPr="00367892">
        <w:rPr>
          <w:rFonts w:hint="eastAsia"/>
          <w:rtl/>
          <w:lang w:eastAsia="en-US"/>
        </w:rPr>
        <w:t>איגרא</w:t>
      </w:r>
      <w:r w:rsidRPr="00367892">
        <w:rPr>
          <w:rFonts w:hint="cs"/>
          <w:rtl/>
          <w:lang w:eastAsia="en-US"/>
        </w:rPr>
        <w:t>"</w:t>
      </w:r>
      <w:r w:rsidRPr="00367892">
        <w:rPr>
          <w:rtl/>
          <w:lang w:eastAsia="en-US"/>
        </w:rPr>
        <w:t xml:space="preserve">. </w:t>
      </w:r>
      <w:r w:rsidRPr="00367892">
        <w:rPr>
          <w:rFonts w:hint="cs"/>
          <w:rtl/>
          <w:lang w:eastAsia="en-US"/>
        </w:rPr>
        <w:t xml:space="preserve">מפרש </w:t>
      </w:r>
      <w:r w:rsidRPr="00367892">
        <w:rPr>
          <w:rFonts w:hint="cs"/>
          <w:rtl/>
        </w:rPr>
        <w:t xml:space="preserve">ברש"י שם: </w:t>
      </w:r>
      <w:r>
        <w:rPr>
          <w:rFonts w:hint="cs"/>
          <w:rtl/>
        </w:rPr>
        <w:t>"</w:t>
      </w:r>
      <w:r w:rsidRPr="00367892">
        <w:rPr>
          <w:rFonts w:hint="eastAsia"/>
          <w:rtl/>
        </w:rPr>
        <w:t>כזיתא</w:t>
      </w:r>
      <w:r w:rsidRPr="00367892">
        <w:rPr>
          <w:rtl/>
        </w:rPr>
        <w:t xml:space="preserve"> </w:t>
      </w:r>
      <w:r w:rsidRPr="00367892">
        <w:rPr>
          <w:rFonts w:hint="eastAsia"/>
          <w:rtl/>
        </w:rPr>
        <w:t>פסחא</w:t>
      </w:r>
      <w:r w:rsidRPr="00367892">
        <w:rPr>
          <w:rtl/>
        </w:rPr>
        <w:t xml:space="preserve"> -</w:t>
      </w:r>
      <w:r w:rsidRPr="00367892">
        <w:rPr>
          <w:rtl/>
          <w:lang w:eastAsia="en-US"/>
        </w:rPr>
        <w:t xml:space="preserve"> </w:t>
      </w:r>
      <w:r w:rsidRPr="00367892">
        <w:rPr>
          <w:rFonts w:hint="eastAsia"/>
          <w:rtl/>
          <w:lang w:eastAsia="en-US"/>
        </w:rPr>
        <w:t>חבורות</w:t>
      </w:r>
      <w:r w:rsidRPr="00367892">
        <w:rPr>
          <w:rtl/>
          <w:lang w:eastAsia="en-US"/>
        </w:rPr>
        <w:t xml:space="preserve"> </w:t>
      </w:r>
      <w:r w:rsidRPr="00367892">
        <w:rPr>
          <w:rFonts w:hint="eastAsia"/>
          <w:rtl/>
          <w:lang w:eastAsia="en-US"/>
        </w:rPr>
        <w:t>גדולות</w:t>
      </w:r>
      <w:r w:rsidRPr="00367892">
        <w:rPr>
          <w:rtl/>
          <w:lang w:eastAsia="en-US"/>
        </w:rPr>
        <w:t xml:space="preserve"> </w:t>
      </w:r>
      <w:r w:rsidRPr="00367892">
        <w:rPr>
          <w:rFonts w:hint="eastAsia"/>
          <w:rtl/>
          <w:lang w:eastAsia="en-US"/>
        </w:rPr>
        <w:t>היו</w:t>
      </w:r>
      <w:r w:rsidRPr="00367892">
        <w:rPr>
          <w:rtl/>
          <w:lang w:eastAsia="en-US"/>
        </w:rPr>
        <w:t xml:space="preserve"> </w:t>
      </w:r>
      <w:r w:rsidRPr="00367892">
        <w:rPr>
          <w:rFonts w:hint="eastAsia"/>
          <w:rtl/>
          <w:lang w:eastAsia="en-US"/>
        </w:rPr>
        <w:t>נמנין</w:t>
      </w:r>
      <w:r w:rsidRPr="00367892">
        <w:rPr>
          <w:rtl/>
          <w:lang w:eastAsia="en-US"/>
        </w:rPr>
        <w:t xml:space="preserve"> </w:t>
      </w:r>
      <w:r w:rsidRPr="00367892">
        <w:rPr>
          <w:rFonts w:hint="eastAsia"/>
          <w:rtl/>
          <w:lang w:eastAsia="en-US"/>
        </w:rPr>
        <w:t>עד</w:t>
      </w:r>
      <w:r w:rsidRPr="00367892">
        <w:rPr>
          <w:rtl/>
          <w:lang w:eastAsia="en-US"/>
        </w:rPr>
        <w:t xml:space="preserve"> </w:t>
      </w:r>
      <w:r w:rsidRPr="00367892">
        <w:rPr>
          <w:rFonts w:hint="eastAsia"/>
          <w:rtl/>
          <w:lang w:eastAsia="en-US"/>
        </w:rPr>
        <w:t>שלא</w:t>
      </w:r>
      <w:r w:rsidRPr="00367892">
        <w:rPr>
          <w:rtl/>
          <w:lang w:eastAsia="en-US"/>
        </w:rPr>
        <w:t xml:space="preserve"> </w:t>
      </w:r>
      <w:r w:rsidRPr="00367892">
        <w:rPr>
          <w:rFonts w:hint="eastAsia"/>
          <w:rtl/>
          <w:lang w:eastAsia="en-US"/>
        </w:rPr>
        <w:t>היה</w:t>
      </w:r>
      <w:r w:rsidRPr="00367892">
        <w:rPr>
          <w:rtl/>
          <w:lang w:eastAsia="en-US"/>
        </w:rPr>
        <w:t xml:space="preserve"> </w:t>
      </w:r>
      <w:r w:rsidRPr="00367892">
        <w:rPr>
          <w:rFonts w:hint="eastAsia"/>
          <w:rtl/>
          <w:lang w:eastAsia="en-US"/>
        </w:rPr>
        <w:t>הפסח</w:t>
      </w:r>
      <w:r w:rsidRPr="00367892">
        <w:rPr>
          <w:rtl/>
          <w:lang w:eastAsia="en-US"/>
        </w:rPr>
        <w:t xml:space="preserve"> </w:t>
      </w:r>
      <w:r w:rsidRPr="00367892">
        <w:rPr>
          <w:rFonts w:hint="eastAsia"/>
          <w:rtl/>
          <w:lang w:eastAsia="en-US"/>
        </w:rPr>
        <w:t>מגיע</w:t>
      </w:r>
      <w:r w:rsidRPr="00367892">
        <w:rPr>
          <w:rtl/>
          <w:lang w:eastAsia="en-US"/>
        </w:rPr>
        <w:t xml:space="preserve"> </w:t>
      </w:r>
      <w:r w:rsidRPr="00367892">
        <w:rPr>
          <w:rFonts w:hint="eastAsia"/>
          <w:rtl/>
          <w:lang w:eastAsia="en-US"/>
        </w:rPr>
        <w:t>לכל</w:t>
      </w:r>
      <w:r w:rsidRPr="00367892">
        <w:rPr>
          <w:rtl/>
          <w:lang w:eastAsia="en-US"/>
        </w:rPr>
        <w:t xml:space="preserve"> </w:t>
      </w:r>
      <w:r w:rsidRPr="00367892">
        <w:rPr>
          <w:rFonts w:hint="eastAsia"/>
          <w:rtl/>
          <w:lang w:eastAsia="en-US"/>
        </w:rPr>
        <w:t>אחד</w:t>
      </w:r>
      <w:r w:rsidRPr="00367892">
        <w:rPr>
          <w:rtl/>
          <w:lang w:eastAsia="en-US"/>
        </w:rPr>
        <w:t xml:space="preserve"> </w:t>
      </w:r>
      <w:r w:rsidRPr="00367892">
        <w:rPr>
          <w:rFonts w:hint="eastAsia"/>
          <w:rtl/>
          <w:lang w:eastAsia="en-US"/>
        </w:rPr>
        <w:t>כי</w:t>
      </w:r>
      <w:r w:rsidRPr="00367892">
        <w:rPr>
          <w:rtl/>
          <w:lang w:eastAsia="en-US"/>
        </w:rPr>
        <w:t xml:space="preserve"> </w:t>
      </w:r>
      <w:r w:rsidRPr="00367892">
        <w:rPr>
          <w:rFonts w:hint="eastAsia"/>
          <w:rtl/>
          <w:lang w:eastAsia="en-US"/>
        </w:rPr>
        <w:t>אם</w:t>
      </w:r>
      <w:r w:rsidRPr="00367892">
        <w:rPr>
          <w:rtl/>
          <w:lang w:eastAsia="en-US"/>
        </w:rPr>
        <w:t xml:space="preserve"> </w:t>
      </w:r>
      <w:r w:rsidRPr="00367892">
        <w:rPr>
          <w:rFonts w:hint="eastAsia"/>
          <w:rtl/>
          <w:lang w:eastAsia="en-US"/>
        </w:rPr>
        <w:t>כזית</w:t>
      </w:r>
      <w:r w:rsidRPr="00367892">
        <w:rPr>
          <w:rtl/>
          <w:lang w:eastAsia="en-US"/>
        </w:rPr>
        <w:t xml:space="preserve"> </w:t>
      </w:r>
      <w:r w:rsidRPr="00367892">
        <w:rPr>
          <w:rFonts w:hint="eastAsia"/>
          <w:rtl/>
          <w:lang w:eastAsia="en-US"/>
        </w:rPr>
        <w:t>מן</w:t>
      </w:r>
      <w:r w:rsidRPr="00367892">
        <w:rPr>
          <w:rtl/>
          <w:lang w:eastAsia="en-US"/>
        </w:rPr>
        <w:t xml:space="preserve"> </w:t>
      </w:r>
      <w:r w:rsidRPr="00367892">
        <w:rPr>
          <w:rFonts w:hint="eastAsia"/>
          <w:rtl/>
          <w:lang w:eastAsia="en-US"/>
        </w:rPr>
        <w:t>הפסח</w:t>
      </w:r>
      <w:r w:rsidRPr="00367892">
        <w:rPr>
          <w:rtl/>
          <w:lang w:eastAsia="en-US"/>
        </w:rPr>
        <w:t>.</w:t>
      </w:r>
      <w:r w:rsidRPr="00367892">
        <w:rPr>
          <w:rFonts w:hint="cs"/>
          <w:rtl/>
          <w:lang w:eastAsia="en-US"/>
        </w:rPr>
        <w:t xml:space="preserve"> </w:t>
      </w:r>
      <w:r w:rsidRPr="00367892">
        <w:rPr>
          <w:rFonts w:hint="eastAsia"/>
          <w:rtl/>
        </w:rPr>
        <w:t>והלילא</w:t>
      </w:r>
      <w:r w:rsidRPr="00367892">
        <w:rPr>
          <w:rtl/>
        </w:rPr>
        <w:t xml:space="preserve"> </w:t>
      </w:r>
      <w:r w:rsidRPr="00367892">
        <w:rPr>
          <w:rFonts w:hint="eastAsia"/>
          <w:rtl/>
        </w:rPr>
        <w:t>פקע</w:t>
      </w:r>
      <w:r w:rsidRPr="00367892">
        <w:rPr>
          <w:rtl/>
        </w:rPr>
        <w:t xml:space="preserve"> </w:t>
      </w:r>
      <w:r w:rsidRPr="00367892">
        <w:rPr>
          <w:rFonts w:hint="eastAsia"/>
          <w:rtl/>
        </w:rPr>
        <w:t>איגרא</w:t>
      </w:r>
      <w:r w:rsidRPr="00367892">
        <w:rPr>
          <w:rtl/>
        </w:rPr>
        <w:t xml:space="preserve"> -</w:t>
      </w:r>
      <w:r w:rsidRPr="00367892">
        <w:rPr>
          <w:rtl/>
          <w:lang w:eastAsia="en-US"/>
        </w:rPr>
        <w:t xml:space="preserve"> </w:t>
      </w:r>
      <w:r w:rsidRPr="00367892">
        <w:rPr>
          <w:rFonts w:hint="eastAsia"/>
          <w:rtl/>
          <w:lang w:eastAsia="en-US"/>
        </w:rPr>
        <w:t>לקול</w:t>
      </w:r>
      <w:r w:rsidRPr="00367892">
        <w:rPr>
          <w:rtl/>
          <w:lang w:eastAsia="en-US"/>
        </w:rPr>
        <w:t xml:space="preserve"> </w:t>
      </w:r>
      <w:r w:rsidRPr="00367892">
        <w:rPr>
          <w:rFonts w:hint="eastAsia"/>
          <w:rtl/>
          <w:lang w:eastAsia="en-US"/>
        </w:rPr>
        <w:t>המולת</w:t>
      </w:r>
      <w:r w:rsidRPr="00367892">
        <w:rPr>
          <w:rtl/>
          <w:lang w:eastAsia="en-US"/>
        </w:rPr>
        <w:t xml:space="preserve"> </w:t>
      </w:r>
      <w:r w:rsidRPr="00367892">
        <w:rPr>
          <w:rFonts w:hint="eastAsia"/>
          <w:rtl/>
          <w:lang w:eastAsia="en-US"/>
        </w:rPr>
        <w:t>ההמון</w:t>
      </w:r>
      <w:r w:rsidRPr="00367892">
        <w:rPr>
          <w:rtl/>
          <w:lang w:eastAsia="en-US"/>
        </w:rPr>
        <w:t xml:space="preserve"> </w:t>
      </w:r>
      <w:r w:rsidRPr="00367892">
        <w:rPr>
          <w:rFonts w:hint="eastAsia"/>
          <w:rtl/>
          <w:lang w:eastAsia="en-US"/>
        </w:rPr>
        <w:t>מההלל</w:t>
      </w:r>
      <w:r w:rsidRPr="00367892">
        <w:rPr>
          <w:rtl/>
          <w:lang w:eastAsia="en-US"/>
        </w:rPr>
        <w:t xml:space="preserve"> </w:t>
      </w:r>
      <w:r w:rsidRPr="00367892">
        <w:rPr>
          <w:rFonts w:hint="eastAsia"/>
          <w:rtl/>
          <w:lang w:eastAsia="en-US"/>
        </w:rPr>
        <w:t>דומין</w:t>
      </w:r>
      <w:r w:rsidRPr="00367892">
        <w:rPr>
          <w:rtl/>
          <w:lang w:eastAsia="en-US"/>
        </w:rPr>
        <w:t xml:space="preserve"> </w:t>
      </w:r>
      <w:r w:rsidRPr="00367892">
        <w:rPr>
          <w:rFonts w:hint="eastAsia"/>
          <w:rtl/>
          <w:lang w:eastAsia="en-US"/>
        </w:rPr>
        <w:t>כאילו</w:t>
      </w:r>
      <w:r w:rsidRPr="00367892">
        <w:rPr>
          <w:rtl/>
          <w:lang w:eastAsia="en-US"/>
        </w:rPr>
        <w:t xml:space="preserve"> </w:t>
      </w:r>
      <w:r w:rsidRPr="00367892">
        <w:rPr>
          <w:rFonts w:hint="eastAsia"/>
          <w:rtl/>
          <w:lang w:eastAsia="en-US"/>
        </w:rPr>
        <w:t>הגגין</w:t>
      </w:r>
      <w:r w:rsidRPr="00367892">
        <w:rPr>
          <w:rtl/>
          <w:lang w:eastAsia="en-US"/>
        </w:rPr>
        <w:t xml:space="preserve"> </w:t>
      </w:r>
      <w:r w:rsidRPr="00367892">
        <w:rPr>
          <w:rFonts w:hint="eastAsia"/>
          <w:rtl/>
          <w:lang w:eastAsia="en-US"/>
        </w:rPr>
        <w:t>מתבקעים</w:t>
      </w:r>
      <w:r>
        <w:rPr>
          <w:rtl/>
          <w:lang w:eastAsia="en-US"/>
        </w:rPr>
        <w:t xml:space="preserve"> </w:t>
      </w:r>
      <w:r>
        <w:rPr>
          <w:rFonts w:hint="eastAsia"/>
          <w:rtl/>
          <w:lang w:eastAsia="en-US"/>
        </w:rPr>
        <w:t>שהיו</w:t>
      </w:r>
      <w:r>
        <w:rPr>
          <w:rtl/>
          <w:lang w:eastAsia="en-US"/>
        </w:rPr>
        <w:t xml:space="preserve"> </w:t>
      </w:r>
      <w:r>
        <w:rPr>
          <w:rFonts w:hint="eastAsia"/>
          <w:rtl/>
          <w:lang w:eastAsia="en-US"/>
        </w:rPr>
        <w:t>אומרים</w:t>
      </w:r>
      <w:r>
        <w:rPr>
          <w:rtl/>
          <w:lang w:eastAsia="en-US"/>
        </w:rPr>
        <w:t xml:space="preserve"> </w:t>
      </w:r>
      <w:r>
        <w:rPr>
          <w:rFonts w:hint="eastAsia"/>
          <w:rtl/>
          <w:lang w:eastAsia="en-US"/>
        </w:rPr>
        <w:t>ההלל</w:t>
      </w:r>
      <w:r>
        <w:rPr>
          <w:rtl/>
          <w:lang w:eastAsia="en-US"/>
        </w:rPr>
        <w:t xml:space="preserve"> </w:t>
      </w:r>
      <w:r>
        <w:rPr>
          <w:rFonts w:hint="eastAsia"/>
          <w:rtl/>
          <w:lang w:eastAsia="en-US"/>
        </w:rPr>
        <w:t>על</w:t>
      </w:r>
      <w:r>
        <w:rPr>
          <w:rtl/>
          <w:lang w:eastAsia="en-US"/>
        </w:rPr>
        <w:t xml:space="preserve"> </w:t>
      </w:r>
      <w:r>
        <w:rPr>
          <w:rFonts w:hint="eastAsia"/>
          <w:rtl/>
          <w:lang w:eastAsia="en-US"/>
        </w:rPr>
        <w:t>הפסח</w:t>
      </w:r>
      <w:r>
        <w:rPr>
          <w:rtl/>
          <w:lang w:eastAsia="en-US"/>
        </w:rPr>
        <w:t xml:space="preserve">, </w:t>
      </w:r>
      <w:r>
        <w:rPr>
          <w:rFonts w:hint="eastAsia"/>
          <w:rtl/>
          <w:lang w:eastAsia="en-US"/>
        </w:rPr>
        <w:t>כדתנן</w:t>
      </w:r>
      <w:r>
        <w:rPr>
          <w:rtl/>
          <w:lang w:eastAsia="en-US"/>
        </w:rPr>
        <w:t xml:space="preserve"> </w:t>
      </w:r>
      <w:r>
        <w:rPr>
          <w:rFonts w:hint="eastAsia"/>
          <w:rtl/>
          <w:lang w:eastAsia="en-US"/>
        </w:rPr>
        <w:t>לקמן</w:t>
      </w:r>
      <w:r>
        <w:rPr>
          <w:rtl/>
          <w:lang w:eastAsia="en-US"/>
        </w:rPr>
        <w:t xml:space="preserve"> (</w:t>
      </w:r>
      <w:r>
        <w:rPr>
          <w:rFonts w:hint="eastAsia"/>
          <w:rtl/>
          <w:lang w:eastAsia="en-US"/>
        </w:rPr>
        <w:t>צה</w:t>
      </w:r>
      <w:r>
        <w:rPr>
          <w:rtl/>
          <w:lang w:eastAsia="en-US"/>
        </w:rPr>
        <w:t xml:space="preserve"> </w:t>
      </w:r>
      <w:r>
        <w:rPr>
          <w:rFonts w:hint="eastAsia"/>
          <w:rtl/>
          <w:lang w:eastAsia="en-US"/>
        </w:rPr>
        <w:t>א</w:t>
      </w:r>
      <w:r>
        <w:rPr>
          <w:rtl/>
          <w:lang w:eastAsia="en-US"/>
        </w:rPr>
        <w:t xml:space="preserve">): </w:t>
      </w:r>
      <w:r>
        <w:rPr>
          <w:rFonts w:hint="eastAsia"/>
          <w:rtl/>
          <w:lang w:eastAsia="en-US"/>
        </w:rPr>
        <w:t>הראשון</w:t>
      </w:r>
      <w:r>
        <w:rPr>
          <w:rtl/>
          <w:lang w:eastAsia="en-US"/>
        </w:rPr>
        <w:t xml:space="preserve"> </w:t>
      </w:r>
      <w:r>
        <w:rPr>
          <w:rFonts w:hint="eastAsia"/>
          <w:rtl/>
          <w:lang w:eastAsia="en-US"/>
        </w:rPr>
        <w:t>טעון</w:t>
      </w:r>
      <w:r>
        <w:rPr>
          <w:rtl/>
          <w:lang w:eastAsia="en-US"/>
        </w:rPr>
        <w:t xml:space="preserve"> </w:t>
      </w:r>
      <w:r>
        <w:rPr>
          <w:rFonts w:hint="eastAsia"/>
          <w:rtl/>
          <w:lang w:eastAsia="en-US"/>
        </w:rPr>
        <w:t>הלל</w:t>
      </w:r>
      <w:r>
        <w:rPr>
          <w:rtl/>
          <w:lang w:eastAsia="en-US"/>
        </w:rPr>
        <w:t xml:space="preserve"> </w:t>
      </w:r>
      <w:r>
        <w:rPr>
          <w:rFonts w:hint="eastAsia"/>
          <w:rtl/>
          <w:lang w:eastAsia="en-US"/>
        </w:rPr>
        <w:t>על</w:t>
      </w:r>
      <w:r>
        <w:rPr>
          <w:rtl/>
          <w:lang w:eastAsia="en-US"/>
        </w:rPr>
        <w:t xml:space="preserve"> </w:t>
      </w:r>
      <w:r>
        <w:rPr>
          <w:rFonts w:hint="eastAsia"/>
          <w:rtl/>
          <w:lang w:eastAsia="en-US"/>
        </w:rPr>
        <w:t>אכילתו</w:t>
      </w:r>
      <w:r>
        <w:rPr>
          <w:rFonts w:hint="cs"/>
          <w:rtl/>
          <w:lang w:eastAsia="en-US"/>
        </w:rPr>
        <w:t>"</w:t>
      </w:r>
      <w:r>
        <w:rPr>
          <w:rtl/>
          <w:lang w:eastAsia="en-US"/>
        </w:rPr>
        <w:t>.</w:t>
      </w:r>
      <w:r w:rsidR="00E33134">
        <w:rPr>
          <w:rFonts w:hint="cs"/>
          <w:rtl/>
          <w:lang w:eastAsia="en-US"/>
        </w:rPr>
        <w:t xml:space="preserve"> ראה דברינו </w:t>
      </w:r>
      <w:hyperlink r:id="rId4" w:history="1">
        <w:r w:rsidR="00E33134" w:rsidRPr="006B5D20">
          <w:rPr>
            <w:rStyle w:val="Hyperlink"/>
            <w:rFonts w:hint="cs"/>
            <w:rtl/>
            <w:lang w:eastAsia="en-US"/>
          </w:rPr>
          <w:t>שירת הפסח</w:t>
        </w:r>
      </w:hyperlink>
      <w:r w:rsidR="00E33134">
        <w:rPr>
          <w:rFonts w:hint="cs"/>
          <w:rtl/>
          <w:lang w:eastAsia="en-US"/>
        </w:rPr>
        <w:t xml:space="preserve"> בחג הפסח.</w:t>
      </w:r>
    </w:p>
  </w:footnote>
  <w:footnote w:id="21">
    <w:p w14:paraId="2A6060B5" w14:textId="77777777" w:rsidR="00DA288C" w:rsidRDefault="00DA288C">
      <w:pPr>
        <w:pStyle w:val="a3"/>
        <w:rPr>
          <w:rFonts w:hint="cs"/>
          <w:rtl/>
        </w:rPr>
      </w:pPr>
      <w:r>
        <w:rPr>
          <w:rStyle w:val="a5"/>
        </w:rPr>
        <w:footnoteRef/>
      </w:r>
      <w:r>
        <w:rPr>
          <w:rtl/>
        </w:rPr>
        <w:t xml:space="preserve"> </w:t>
      </w:r>
      <w:r>
        <w:rPr>
          <w:rFonts w:hint="cs"/>
          <w:rtl/>
          <w:lang w:eastAsia="en-US"/>
        </w:rPr>
        <w:t>אם חשבנו לסיים במשפט הקודם בחג הפסח בו קוראים את מגילת שיר השירים, בא משפט סיום זה ומביא אותנו לימינו: לשיר ולדוכן ששרדו מעבודת המקדש.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6A92" w14:textId="77777777" w:rsidR="005C15D5" w:rsidRDefault="005C15D5" w:rsidP="00101450">
    <w:pPr>
      <w:pStyle w:val="1"/>
      <w:tabs>
        <w:tab w:val="right" w:pos="9299"/>
      </w:tabs>
      <w:rPr>
        <w:rFonts w:hint="cs"/>
        <w:rtl/>
      </w:rPr>
    </w:pPr>
    <w:fldSimple w:instr=" SUBJECT  \* MERGEFORMAT ">
      <w:r w:rsidR="00E33134">
        <w:rPr>
          <w:rtl/>
        </w:rPr>
        <w:t>שיר השירים, שבת המועד פסח</w:t>
      </w:r>
    </w:fldSimple>
    <w:r>
      <w:rPr>
        <w:rtl/>
      </w:rPr>
      <w:tab/>
    </w:r>
    <w:r>
      <w:rPr>
        <w:rFonts w:hint="cs"/>
        <w:rtl/>
      </w:rPr>
      <w:t>תשס"ט</w:t>
    </w:r>
  </w:p>
  <w:p w14:paraId="3CAF3280" w14:textId="77777777" w:rsidR="005C15D5" w:rsidRPr="00CE4758" w:rsidRDefault="005C15D5" w:rsidP="00CE47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49AA" w14:textId="77777777" w:rsidR="005C15D5" w:rsidRDefault="005C15D5">
    <w:pPr>
      <w:pStyle w:val="1"/>
      <w:tabs>
        <w:tab w:val="right" w:pos="9412"/>
      </w:tabs>
      <w:rPr>
        <w:rtl/>
      </w:rPr>
    </w:pPr>
    <w:fldSimple w:instr=" SUBJECT  \* MERGEFORMAT ">
      <w:r>
        <w:rPr>
          <w:rtl/>
        </w:rPr>
        <w:t>שיר השירים, שבת חול המועד פסח</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8C37AB">
      <w:rPr>
        <w:noProof/>
        <w:rtl/>
      </w:rPr>
      <w:t>‏תשפ"א</w:t>
    </w:r>
    <w:r>
      <w:rPr>
        <w:rtl/>
      </w:rPr>
      <w:fldChar w:fldCharType="end"/>
    </w:r>
    <w:r>
      <w:rPr>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3MDM1MzIyMrA0MjZW0lEKTi0uzszPAykwrgUAmLYwAiwAAAA="/>
  </w:docVars>
  <w:rsids>
    <w:rsidRoot w:val="004C032C"/>
    <w:rsid w:val="00004716"/>
    <w:rsid w:val="00082582"/>
    <w:rsid w:val="00082F78"/>
    <w:rsid w:val="00093399"/>
    <w:rsid w:val="000B30A7"/>
    <w:rsid w:val="00101450"/>
    <w:rsid w:val="00187441"/>
    <w:rsid w:val="001A24E3"/>
    <w:rsid w:val="001A43B4"/>
    <w:rsid w:val="001D348C"/>
    <w:rsid w:val="001F78D2"/>
    <w:rsid w:val="002074D5"/>
    <w:rsid w:val="00231154"/>
    <w:rsid w:val="0027447C"/>
    <w:rsid w:val="002A6971"/>
    <w:rsid w:val="002C47A2"/>
    <w:rsid w:val="002D067D"/>
    <w:rsid w:val="00306939"/>
    <w:rsid w:val="003622D7"/>
    <w:rsid w:val="00367892"/>
    <w:rsid w:val="00394D6C"/>
    <w:rsid w:val="003F5B30"/>
    <w:rsid w:val="00411479"/>
    <w:rsid w:val="00411885"/>
    <w:rsid w:val="0043526E"/>
    <w:rsid w:val="00461980"/>
    <w:rsid w:val="004767B1"/>
    <w:rsid w:val="004A766D"/>
    <w:rsid w:val="004C032C"/>
    <w:rsid w:val="004C6100"/>
    <w:rsid w:val="004D0F35"/>
    <w:rsid w:val="00544156"/>
    <w:rsid w:val="00575361"/>
    <w:rsid w:val="0058281C"/>
    <w:rsid w:val="0058379F"/>
    <w:rsid w:val="00584B39"/>
    <w:rsid w:val="005C15D5"/>
    <w:rsid w:val="005E2274"/>
    <w:rsid w:val="005F0114"/>
    <w:rsid w:val="0063156C"/>
    <w:rsid w:val="006707FE"/>
    <w:rsid w:val="006A51E1"/>
    <w:rsid w:val="006B5AF6"/>
    <w:rsid w:val="006B5D20"/>
    <w:rsid w:val="007218B2"/>
    <w:rsid w:val="0073181E"/>
    <w:rsid w:val="00746571"/>
    <w:rsid w:val="007D4EC9"/>
    <w:rsid w:val="007E2157"/>
    <w:rsid w:val="007F0B89"/>
    <w:rsid w:val="00837C42"/>
    <w:rsid w:val="008C37AB"/>
    <w:rsid w:val="009107F3"/>
    <w:rsid w:val="0092416A"/>
    <w:rsid w:val="0094223A"/>
    <w:rsid w:val="00992A64"/>
    <w:rsid w:val="009A754C"/>
    <w:rsid w:val="009C05FE"/>
    <w:rsid w:val="009C31E2"/>
    <w:rsid w:val="009F019E"/>
    <w:rsid w:val="009F32F4"/>
    <w:rsid w:val="00A30D24"/>
    <w:rsid w:val="00A46CFC"/>
    <w:rsid w:val="00A60F90"/>
    <w:rsid w:val="00A7570F"/>
    <w:rsid w:val="00B174CA"/>
    <w:rsid w:val="00C56557"/>
    <w:rsid w:val="00CA7179"/>
    <w:rsid w:val="00CB6615"/>
    <w:rsid w:val="00CD07D2"/>
    <w:rsid w:val="00CE0BE1"/>
    <w:rsid w:val="00CE4758"/>
    <w:rsid w:val="00D42CDA"/>
    <w:rsid w:val="00D430D5"/>
    <w:rsid w:val="00D57ABB"/>
    <w:rsid w:val="00D77FFD"/>
    <w:rsid w:val="00DA288C"/>
    <w:rsid w:val="00DB55BB"/>
    <w:rsid w:val="00DC5422"/>
    <w:rsid w:val="00DC64BE"/>
    <w:rsid w:val="00E16138"/>
    <w:rsid w:val="00E23B13"/>
    <w:rsid w:val="00E33134"/>
    <w:rsid w:val="00EA628F"/>
    <w:rsid w:val="00F63BB7"/>
    <w:rsid w:val="00F73DD2"/>
    <w:rsid w:val="00F97689"/>
    <w:rsid w:val="00FB4CD3"/>
    <w:rsid w:val="00FC05F6"/>
    <w:rsid w:val="00FE5C03"/>
    <w:rsid w:val="00FF1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897B8A"/>
  <w15:chartTrackingRefBased/>
  <w15:docId w15:val="{B1F38AEE-D44A-4243-97FF-541F39B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7AB"/>
    <w:pPr>
      <w:bidi/>
    </w:pPr>
    <w:rPr>
      <w:rFonts w:cs="Narkisim"/>
      <w:sz w:val="22"/>
      <w:szCs w:val="22"/>
      <w:lang w:eastAsia="he-IL"/>
    </w:rPr>
  </w:style>
  <w:style w:type="paragraph" w:styleId="1">
    <w:name w:val="heading 1"/>
    <w:basedOn w:val="a"/>
    <w:next w:val="a"/>
    <w:link w:val="10"/>
    <w:qFormat/>
    <w:rsid w:val="008C37AB"/>
    <w:pPr>
      <w:keepNext/>
      <w:tabs>
        <w:tab w:val="right" w:pos="9469"/>
      </w:tabs>
      <w:jc w:val="both"/>
      <w:outlineLvl w:val="0"/>
    </w:pPr>
    <w:rPr>
      <w:rFonts w:cs="David"/>
      <w:b/>
      <w:bCs/>
      <w:szCs w:val="28"/>
    </w:rPr>
  </w:style>
  <w:style w:type="character" w:default="1" w:styleId="a0">
    <w:name w:val="Default Paragraph Font"/>
    <w:uiPriority w:val="1"/>
    <w:semiHidden/>
    <w:unhideWhenUsed/>
    <w:rsid w:val="008C37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37AB"/>
  </w:style>
  <w:style w:type="paragraph" w:styleId="a3">
    <w:name w:val="footnote text"/>
    <w:basedOn w:val="a"/>
    <w:link w:val="a4"/>
    <w:rsid w:val="008C37AB"/>
    <w:pPr>
      <w:ind w:left="170" w:hanging="170"/>
      <w:jc w:val="both"/>
    </w:pPr>
    <w:rPr>
      <w:sz w:val="20"/>
      <w:szCs w:val="20"/>
    </w:rPr>
  </w:style>
  <w:style w:type="character" w:styleId="a5">
    <w:name w:val="footnote reference"/>
    <w:semiHidden/>
    <w:rsid w:val="008C37AB"/>
    <w:rPr>
      <w:vertAlign w:val="superscript"/>
    </w:rPr>
  </w:style>
  <w:style w:type="paragraph" w:styleId="a6">
    <w:name w:val="header"/>
    <w:basedOn w:val="a"/>
    <w:link w:val="a7"/>
    <w:rsid w:val="008C37AB"/>
    <w:pPr>
      <w:tabs>
        <w:tab w:val="center" w:pos="4153"/>
        <w:tab w:val="right" w:pos="8306"/>
      </w:tabs>
    </w:pPr>
  </w:style>
  <w:style w:type="paragraph" w:styleId="a8">
    <w:name w:val="footer"/>
    <w:basedOn w:val="a"/>
    <w:link w:val="a9"/>
    <w:rsid w:val="008C37AB"/>
    <w:pPr>
      <w:tabs>
        <w:tab w:val="center" w:pos="4153"/>
        <w:tab w:val="right" w:pos="8306"/>
      </w:tabs>
    </w:pPr>
  </w:style>
  <w:style w:type="paragraph" w:customStyle="1" w:styleId="aa">
    <w:name w:val="כותרת"/>
    <w:basedOn w:val="a"/>
    <w:rsid w:val="008C37AB"/>
    <w:pPr>
      <w:spacing w:before="240" w:line="320" w:lineRule="atLeast"/>
      <w:jc w:val="center"/>
    </w:pPr>
    <w:rPr>
      <w:rFonts w:cs="David"/>
      <w:b/>
      <w:bCs/>
      <w:spacing w:val="20"/>
      <w:szCs w:val="32"/>
    </w:rPr>
  </w:style>
  <w:style w:type="paragraph" w:customStyle="1" w:styleId="ab">
    <w:name w:val="כותרת קטע"/>
    <w:basedOn w:val="a"/>
    <w:rsid w:val="008C37AB"/>
    <w:pPr>
      <w:spacing w:before="240" w:line="300" w:lineRule="atLeast"/>
    </w:pPr>
    <w:rPr>
      <w:rFonts w:cs="Arial"/>
      <w:b/>
      <w:bCs/>
      <w:szCs w:val="24"/>
    </w:rPr>
  </w:style>
  <w:style w:type="paragraph" w:customStyle="1" w:styleId="ac">
    <w:name w:val="מקור"/>
    <w:basedOn w:val="a"/>
    <w:rsid w:val="008C37AB"/>
    <w:pPr>
      <w:spacing w:line="320" w:lineRule="atLeast"/>
      <w:jc w:val="both"/>
    </w:pPr>
    <w:rPr>
      <w:rFonts w:cs="David"/>
      <w:szCs w:val="24"/>
    </w:rPr>
  </w:style>
  <w:style w:type="paragraph" w:customStyle="1" w:styleId="ad">
    <w:name w:val="מחלקי המים"/>
    <w:basedOn w:val="a"/>
    <w:rsid w:val="008C37A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8C37AB"/>
    <w:rPr>
      <w:color w:val="0000FF"/>
      <w:u w:val="single"/>
    </w:rPr>
  </w:style>
  <w:style w:type="character" w:styleId="FollowedHyperlink">
    <w:name w:val="FollowedHyperlink"/>
    <w:rsid w:val="00082F78"/>
    <w:rPr>
      <w:color w:val="800080"/>
      <w:u w:val="single"/>
    </w:rPr>
  </w:style>
  <w:style w:type="character" w:styleId="af">
    <w:name w:val="page number"/>
    <w:basedOn w:val="a0"/>
    <w:rsid w:val="00CE4758"/>
  </w:style>
  <w:style w:type="paragraph" w:styleId="af0">
    <w:name w:val="Balloon Text"/>
    <w:basedOn w:val="a"/>
    <w:link w:val="af1"/>
    <w:uiPriority w:val="99"/>
    <w:semiHidden/>
    <w:unhideWhenUsed/>
    <w:rsid w:val="008C37AB"/>
    <w:rPr>
      <w:rFonts w:ascii="Tahoma" w:hAnsi="Tahoma" w:cs="Tahoma"/>
      <w:sz w:val="16"/>
      <w:szCs w:val="16"/>
    </w:rPr>
  </w:style>
  <w:style w:type="character" w:customStyle="1" w:styleId="a4">
    <w:name w:val="טקסט הערת שוליים תו"/>
    <w:link w:val="a3"/>
    <w:rsid w:val="008C37AB"/>
    <w:rPr>
      <w:rFonts w:cs="Narkisim"/>
      <w:lang w:eastAsia="he-IL"/>
    </w:rPr>
  </w:style>
  <w:style w:type="character" w:customStyle="1" w:styleId="10">
    <w:name w:val="כותרת 1 תו"/>
    <w:link w:val="1"/>
    <w:rsid w:val="008C37AB"/>
    <w:rPr>
      <w:rFonts w:cs="David"/>
      <w:b/>
      <w:bCs/>
      <w:sz w:val="22"/>
      <w:szCs w:val="28"/>
      <w:lang w:eastAsia="he-IL"/>
    </w:rPr>
  </w:style>
  <w:style w:type="character" w:customStyle="1" w:styleId="a7">
    <w:name w:val="כותרת עליונה תו"/>
    <w:link w:val="a6"/>
    <w:rsid w:val="008C37AB"/>
    <w:rPr>
      <w:rFonts w:cs="Narkisim"/>
      <w:sz w:val="22"/>
      <w:szCs w:val="22"/>
      <w:lang w:eastAsia="he-IL"/>
    </w:rPr>
  </w:style>
  <w:style w:type="character" w:customStyle="1" w:styleId="a9">
    <w:name w:val="כותרת תחתונה תו"/>
    <w:link w:val="a8"/>
    <w:rsid w:val="008C37AB"/>
    <w:rPr>
      <w:rFonts w:cs="Narkisim"/>
      <w:sz w:val="22"/>
      <w:szCs w:val="22"/>
      <w:lang w:eastAsia="he-IL"/>
    </w:rPr>
  </w:style>
  <w:style w:type="character" w:customStyle="1" w:styleId="af1">
    <w:name w:val="טקסט בלונים תו"/>
    <w:link w:val="af0"/>
    <w:uiPriority w:val="99"/>
    <w:semiHidden/>
    <w:rsid w:val="008C37AB"/>
    <w:rPr>
      <w:rFonts w:ascii="Tahoma" w:hAnsi="Tahoma" w:cs="Tahoma"/>
      <w:sz w:val="16"/>
      <w:szCs w:val="16"/>
      <w:lang w:eastAsia="he-IL"/>
    </w:rPr>
  </w:style>
  <w:style w:type="paragraph" w:customStyle="1" w:styleId="af2">
    <w:name w:val="פסוק"/>
    <w:basedOn w:val="ac"/>
    <w:qFormat/>
    <w:rsid w:val="008C37A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8%d7%9d-%d7%90%d7%aa-%d7%9e%d7%98%d7%9a-%d7%95%d7%a0%d7%98%d7%94-%d7%90%d7%aa-%d7%99%d7%93%d7%9a" TargetMode="External"/><Relationship Id="rId2" Type="http://schemas.openxmlformats.org/officeDocument/2006/relationships/hyperlink" Target="https://www.mayim.org.il/?parasha=%D7%94%D7%A8%D7%9D-%D7%90%D7%AA-%D7%9E%D7%98%D7%9A-%D7%95%D7%A0%D7%98%D7%94-%D7%90%D7%AA-%D7%99%D7%93%D7%9A" TargetMode="External"/><Relationship Id="rId1" Type="http://schemas.openxmlformats.org/officeDocument/2006/relationships/hyperlink" Target="https://www.mayim.org.il/?parasha=%D7%99%D7%95%D7%A0%D7%94-%D7%95%D7%A2%D7%95%D7%A8%D7%91" TargetMode="External"/><Relationship Id="rId4" Type="http://schemas.openxmlformats.org/officeDocument/2006/relationships/hyperlink" Target="http://www.mayim.org.il/?holiday=%d7%a9%d7%99%d7%a8%d7%aa-%d7%94%d7%a4%d7%a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877</Words>
  <Characters>4390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יונתי בחגווי הסלע</vt:lpstr>
      <vt:lpstr>יונתי בחגווי הסלע</vt:lpstr>
    </vt:vector>
  </TitlesOfParts>
  <Company> </Company>
  <LinksUpToDate>false</LinksUpToDate>
  <CharactersWithSpaces>5257</CharactersWithSpaces>
  <SharedDoc>false</SharedDoc>
  <HLinks>
    <vt:vector size="24" baseType="variant">
      <vt:variant>
        <vt:i4>7733370</vt:i4>
      </vt:variant>
      <vt:variant>
        <vt:i4>9</vt:i4>
      </vt:variant>
      <vt:variant>
        <vt:i4>0</vt:i4>
      </vt:variant>
      <vt:variant>
        <vt:i4>5</vt:i4>
      </vt:variant>
      <vt:variant>
        <vt:lpwstr>http://www.mayim.org.il/?holiday=%d7%a9%d7%99%d7%a8%d7%aa-%d7%94%d7%a4%d7%a1%d7%97</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1704025</vt:i4>
      </vt:variant>
      <vt:variant>
        <vt:i4>3</vt:i4>
      </vt:variant>
      <vt:variant>
        <vt:i4>0</vt:i4>
      </vt:variant>
      <vt:variant>
        <vt:i4>5</vt:i4>
      </vt:variant>
      <vt:variant>
        <vt:lpwstr>https://www.mayim.org.il/?parasha=%D7%94%D7%A8%D7%9D-%D7%90%D7%AA-%D7%9E%D7%98%D7%9A-%D7%95%D7%A0%D7%98%D7%94-%D7%90%D7%AA-%D7%99%D7%93%D7%9A</vt:lpwstr>
      </vt:variant>
      <vt:variant>
        <vt:lpwstr/>
      </vt:variant>
      <vt:variant>
        <vt:i4>1507417</vt:i4>
      </vt:variant>
      <vt:variant>
        <vt:i4>0</vt:i4>
      </vt:variant>
      <vt:variant>
        <vt:i4>0</vt:i4>
      </vt:variant>
      <vt:variant>
        <vt:i4>5</vt:i4>
      </vt:variant>
      <vt:variant>
        <vt:lpwstr>https://www.mayim.org.il/?parasha=%D7%99%D7%95%D7%A0%D7%94-%D7%95%D7%A2%D7%95%D7%A8%D7%91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יונתי בחגווי הסלע</dc:title>
  <dc:subject>שיר השירים, שבת המועד פסח</dc:subject>
  <dc:creator>Asher Yuval</dc:creator>
  <cp:keywords/>
  <cp:lastModifiedBy>Shimon Afek</cp:lastModifiedBy>
  <cp:revision>2</cp:revision>
  <cp:lastPrinted>2009-04-10T07:37:00Z</cp:lastPrinted>
  <dcterms:created xsi:type="dcterms:W3CDTF">2021-03-10T10:20:00Z</dcterms:created>
  <dcterms:modified xsi:type="dcterms:W3CDTF">2021-03-10T10:20:00Z</dcterms:modified>
</cp:coreProperties>
</file>