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64E50" w14:textId="77777777" w:rsidR="00D70137" w:rsidRDefault="005C3CE1" w:rsidP="007838E4">
      <w:pPr>
        <w:pStyle w:val="aa"/>
        <w:rPr>
          <w:rFonts w:hint="cs"/>
          <w:rtl/>
        </w:rPr>
      </w:pPr>
      <w:r>
        <w:rPr>
          <w:rFonts w:hint="cs"/>
          <w:rtl/>
        </w:rPr>
        <w:t>עשר המכות</w:t>
      </w:r>
    </w:p>
    <w:p w14:paraId="2B575118" w14:textId="77777777" w:rsidR="00794A0A" w:rsidRPr="00BE468A" w:rsidRDefault="00794A0A" w:rsidP="00B70D17">
      <w:pPr>
        <w:pStyle w:val="af1"/>
        <w:spacing w:before="240"/>
        <w:rPr>
          <w:rFonts w:ascii="Narkisim" w:hAnsi="Narkisim" w:cs="Narkisim"/>
          <w:b w:val="0"/>
          <w:bCs w:val="0"/>
          <w:szCs w:val="22"/>
          <w:rtl/>
        </w:rPr>
      </w:pPr>
      <w:r w:rsidRPr="00794A0A">
        <w:rPr>
          <w:rFonts w:ascii="Narkisim" w:hAnsi="Narkisim" w:cs="Narkisim"/>
          <w:szCs w:val="22"/>
          <w:rtl/>
        </w:rPr>
        <w:t xml:space="preserve">מים ראשונים: </w:t>
      </w:r>
      <w:r w:rsidRPr="00BE468A">
        <w:rPr>
          <w:rFonts w:ascii="Narkisim" w:hAnsi="Narkisim" w:cs="Narkisim"/>
          <w:b w:val="0"/>
          <w:bCs w:val="0"/>
          <w:szCs w:val="22"/>
          <w:rtl/>
        </w:rPr>
        <w:t>הביטוי "עשר המכות" או "עשר מכות מצרים" שגור על לשוננו</w:t>
      </w:r>
      <w:r w:rsidRPr="00BE468A">
        <w:rPr>
          <w:rFonts w:ascii="Narkisim" w:hAnsi="Narkisim" w:cs="Narkisim" w:hint="cs"/>
          <w:b w:val="0"/>
          <w:bCs w:val="0"/>
          <w:szCs w:val="22"/>
          <w:rtl/>
        </w:rPr>
        <w:t>, אבל איננו במקרא. אם תאמר משום שכל מכה נחשבת לעצמה</w:t>
      </w:r>
      <w:r w:rsidR="00BE468A" w:rsidRPr="00BE468A">
        <w:rPr>
          <w:rFonts w:ascii="Narkisim" w:hAnsi="Narkisim" w:cs="Narkisim" w:hint="cs"/>
          <w:b w:val="0"/>
          <w:bCs w:val="0"/>
          <w:szCs w:val="22"/>
          <w:rtl/>
        </w:rPr>
        <w:t xml:space="preserve"> והתורה לא חששה לכלול אותן בשם מספרי כולל, הרי לנו </w:t>
      </w:r>
      <w:r w:rsidRPr="00BE468A">
        <w:rPr>
          <w:rFonts w:ascii="Narkisim" w:hAnsi="Narkisim" w:cs="Narkisim" w:hint="cs"/>
          <w:b w:val="0"/>
          <w:bCs w:val="0"/>
          <w:szCs w:val="22"/>
          <w:rtl/>
        </w:rPr>
        <w:t xml:space="preserve">"עשרת הדברות" </w:t>
      </w:r>
      <w:r w:rsidR="00BE468A" w:rsidRPr="00BE468A">
        <w:rPr>
          <w:rFonts w:ascii="Narkisim" w:hAnsi="Narkisim" w:cs="Narkisim" w:hint="cs"/>
          <w:b w:val="0"/>
          <w:bCs w:val="0"/>
          <w:szCs w:val="22"/>
          <w:rtl/>
        </w:rPr>
        <w:t xml:space="preserve">אשר </w:t>
      </w:r>
      <w:r w:rsidR="00BE468A">
        <w:rPr>
          <w:rFonts w:ascii="Narkisim" w:hAnsi="Narkisim" w:cs="Narkisim" w:hint="cs"/>
          <w:b w:val="0"/>
          <w:bCs w:val="0"/>
          <w:szCs w:val="22"/>
          <w:rtl/>
        </w:rPr>
        <w:t xml:space="preserve">זכו הן לפירוט (פעמיים!) והן לשם מספרי כולל </w:t>
      </w:r>
      <w:r w:rsidRPr="00BE468A">
        <w:rPr>
          <w:rFonts w:ascii="Narkisim" w:hAnsi="Narkisim" w:cs="Narkisim" w:hint="cs"/>
          <w:b w:val="0"/>
          <w:bCs w:val="0"/>
          <w:szCs w:val="22"/>
          <w:rtl/>
        </w:rPr>
        <w:t>שלוש פעמים</w:t>
      </w:r>
      <w:r w:rsidR="00BE468A">
        <w:rPr>
          <w:rFonts w:ascii="Narkisim" w:hAnsi="Narkisim" w:cs="Narkisim" w:hint="cs"/>
          <w:b w:val="0"/>
          <w:bCs w:val="0"/>
          <w:szCs w:val="22"/>
          <w:rtl/>
        </w:rPr>
        <w:t xml:space="preserve"> במקרא: </w:t>
      </w:r>
      <w:r w:rsidRPr="00BE468A">
        <w:rPr>
          <w:rFonts w:ascii="Narkisim" w:hAnsi="Narkisim" w:cs="Narkisim" w:hint="cs"/>
          <w:b w:val="0"/>
          <w:bCs w:val="0"/>
          <w:szCs w:val="22"/>
          <w:rtl/>
        </w:rPr>
        <w:t>שמות לד כח, דברים ד יג, י ד</w:t>
      </w:r>
      <w:r w:rsidR="00BE468A" w:rsidRPr="00BE468A">
        <w:rPr>
          <w:rFonts w:ascii="Narkisim" w:hAnsi="Narkisim" w:cs="Narkisim" w:hint="cs"/>
          <w:b w:val="0"/>
          <w:bCs w:val="0"/>
          <w:szCs w:val="22"/>
          <w:rtl/>
        </w:rPr>
        <w:t xml:space="preserve">. השוואה אחרת </w:t>
      </w:r>
      <w:r w:rsidR="00421CEF">
        <w:rPr>
          <w:rFonts w:ascii="Narkisim" w:hAnsi="Narkisim" w:cs="Narkisim" w:hint="cs"/>
          <w:b w:val="0"/>
          <w:bCs w:val="0"/>
          <w:szCs w:val="22"/>
          <w:rtl/>
        </w:rPr>
        <w:t xml:space="preserve">על דרך ההיפוך </w:t>
      </w:r>
      <w:r w:rsidR="00BE468A">
        <w:rPr>
          <w:rFonts w:ascii="Narkisim" w:hAnsi="Narkisim" w:cs="Narkisim" w:hint="cs"/>
          <w:b w:val="0"/>
          <w:bCs w:val="0"/>
          <w:szCs w:val="22"/>
          <w:rtl/>
        </w:rPr>
        <w:t>ה</w:t>
      </w:r>
      <w:r w:rsidR="00BE468A" w:rsidRPr="00BE468A">
        <w:rPr>
          <w:rFonts w:ascii="Narkisim" w:hAnsi="Narkisim" w:cs="Narkisim" w:hint="cs"/>
          <w:b w:val="0"/>
          <w:bCs w:val="0"/>
          <w:szCs w:val="22"/>
          <w:rtl/>
        </w:rPr>
        <w:t>יא עם ניסיונו</w:t>
      </w:r>
      <w:r w:rsidR="00BE468A" w:rsidRPr="00BE468A">
        <w:rPr>
          <w:rFonts w:ascii="Narkisim" w:hAnsi="Narkisim" w:cs="Narkisim" w:hint="eastAsia"/>
          <w:b w:val="0"/>
          <w:bCs w:val="0"/>
          <w:szCs w:val="22"/>
          <w:rtl/>
        </w:rPr>
        <w:t>ת</w:t>
      </w:r>
      <w:r w:rsidR="00BE468A" w:rsidRPr="00BE468A">
        <w:rPr>
          <w:rFonts w:ascii="Narkisim" w:hAnsi="Narkisim" w:cs="Narkisim" w:hint="cs"/>
          <w:b w:val="0"/>
          <w:bCs w:val="0"/>
          <w:szCs w:val="22"/>
          <w:rtl/>
        </w:rPr>
        <w:t xml:space="preserve"> בני ישראל במדבר, </w:t>
      </w:r>
      <w:r w:rsidR="00CF0243">
        <w:rPr>
          <w:rFonts w:ascii="Narkisim" w:hAnsi="Narkisim" w:cs="Narkisim" w:hint="cs"/>
          <w:b w:val="0"/>
          <w:bCs w:val="0"/>
          <w:szCs w:val="22"/>
          <w:rtl/>
        </w:rPr>
        <w:t>אשר זכו לש</w:t>
      </w:r>
      <w:r w:rsidR="00BE468A">
        <w:rPr>
          <w:rFonts w:ascii="Narkisim" w:hAnsi="Narkisim" w:cs="Narkisim" w:hint="cs"/>
          <w:b w:val="0"/>
          <w:bCs w:val="0"/>
          <w:szCs w:val="22"/>
          <w:rtl/>
        </w:rPr>
        <w:t xml:space="preserve">ם כמספר </w:t>
      </w:r>
      <w:r w:rsidR="00421CEF">
        <w:rPr>
          <w:rFonts w:ascii="Narkisim" w:hAnsi="Narkisim" w:cs="Narkisim" w:hint="cs"/>
          <w:b w:val="0"/>
          <w:bCs w:val="0"/>
          <w:szCs w:val="22"/>
          <w:rtl/>
        </w:rPr>
        <w:t xml:space="preserve">כולל, </w:t>
      </w:r>
      <w:r w:rsidR="00421CEF" w:rsidRPr="00BE468A">
        <w:rPr>
          <w:rFonts w:ascii="Narkisim" w:hAnsi="Narkisim" w:cs="Narkisim" w:hint="cs"/>
          <w:b w:val="0"/>
          <w:bCs w:val="0"/>
          <w:szCs w:val="22"/>
          <w:rtl/>
        </w:rPr>
        <w:t>ככתוב</w:t>
      </w:r>
      <w:r w:rsidR="00421CEF">
        <w:rPr>
          <w:rFonts w:ascii="Narkisim" w:hAnsi="Narkisim" w:cs="Narkisim" w:hint="cs"/>
          <w:b w:val="0"/>
          <w:bCs w:val="0"/>
          <w:szCs w:val="22"/>
          <w:rtl/>
        </w:rPr>
        <w:t xml:space="preserve">: " ... </w:t>
      </w:r>
      <w:r w:rsidR="00421CEF" w:rsidRPr="00BE468A">
        <w:rPr>
          <w:rFonts w:ascii="Narkisim" w:hAnsi="Narkisim" w:cs="Narkisim"/>
          <w:b w:val="0"/>
          <w:bCs w:val="0"/>
          <w:szCs w:val="22"/>
          <w:rtl/>
        </w:rPr>
        <w:t>וַיְנַסּוּ אֹתִי זֶה עֶשֶׂר פְּעָמִים וְלֹא שָׁמְעוּ בְּקוֹלִי</w:t>
      </w:r>
      <w:r w:rsidR="00421CEF">
        <w:rPr>
          <w:rFonts w:ascii="Narkisim" w:hAnsi="Narkisim" w:cs="Narkisim" w:hint="cs"/>
          <w:b w:val="0"/>
          <w:bCs w:val="0"/>
          <w:szCs w:val="22"/>
          <w:rtl/>
        </w:rPr>
        <w:t>" (</w:t>
      </w:r>
      <w:r w:rsidR="00421CEF" w:rsidRPr="00BE468A">
        <w:rPr>
          <w:rFonts w:ascii="Narkisim" w:hAnsi="Narkisim" w:cs="Narkisim"/>
          <w:b w:val="0"/>
          <w:bCs w:val="0"/>
          <w:szCs w:val="22"/>
          <w:rtl/>
        </w:rPr>
        <w:t>במדבר יד כב</w:t>
      </w:r>
      <w:r w:rsidR="00421CEF">
        <w:rPr>
          <w:rFonts w:ascii="Narkisim" w:hAnsi="Narkisim" w:cs="Narkisim" w:hint="cs"/>
          <w:b w:val="0"/>
          <w:bCs w:val="0"/>
          <w:szCs w:val="22"/>
          <w:rtl/>
        </w:rPr>
        <w:t xml:space="preserve">) </w:t>
      </w:r>
      <w:r w:rsidR="00CF0243">
        <w:rPr>
          <w:rFonts w:ascii="Narkisim" w:hAnsi="Narkisim" w:cs="Narkisim" w:hint="cs"/>
          <w:b w:val="0"/>
          <w:bCs w:val="0"/>
          <w:szCs w:val="22"/>
          <w:rtl/>
        </w:rPr>
        <w:t>ב</w:t>
      </w:r>
      <w:r w:rsidR="00BE468A">
        <w:rPr>
          <w:rFonts w:ascii="Narkisim" w:hAnsi="Narkisim" w:cs="Narkisim" w:hint="cs"/>
          <w:b w:val="0"/>
          <w:bCs w:val="0"/>
          <w:szCs w:val="22"/>
          <w:rtl/>
        </w:rPr>
        <w:t>לי לפרט מה הם הניסיונות,</w:t>
      </w:r>
      <w:r w:rsidR="00BE468A">
        <w:rPr>
          <w:rStyle w:val="a5"/>
          <w:rFonts w:ascii="Narkisim" w:hAnsi="Narkisim" w:cs="Narkisim"/>
          <w:b w:val="0"/>
          <w:bCs w:val="0"/>
          <w:szCs w:val="22"/>
          <w:rtl/>
        </w:rPr>
        <w:footnoteReference w:id="1"/>
      </w:r>
      <w:r w:rsidR="00BE468A">
        <w:rPr>
          <w:rFonts w:ascii="Narkisim" w:hAnsi="Narkisim" w:cs="Narkisim" w:hint="cs"/>
          <w:b w:val="0"/>
          <w:bCs w:val="0"/>
          <w:szCs w:val="22"/>
          <w:rtl/>
        </w:rPr>
        <w:t xml:space="preserve"> </w:t>
      </w:r>
      <w:r w:rsidR="00B70D17">
        <w:rPr>
          <w:rFonts w:ascii="Narkisim" w:hAnsi="Narkisim" w:cs="Narkisim" w:hint="cs"/>
          <w:b w:val="0"/>
          <w:bCs w:val="0"/>
          <w:szCs w:val="22"/>
          <w:rtl/>
        </w:rPr>
        <w:t xml:space="preserve">מנגד, </w:t>
      </w:r>
      <w:r w:rsidR="00BE468A">
        <w:rPr>
          <w:rFonts w:ascii="Narkisim" w:hAnsi="Narkisim" w:cs="Narkisim" w:hint="cs"/>
          <w:b w:val="0"/>
          <w:bCs w:val="0"/>
          <w:szCs w:val="22"/>
          <w:rtl/>
        </w:rPr>
        <w:t>מכות מצרים</w:t>
      </w:r>
      <w:r w:rsidR="00CF0243">
        <w:rPr>
          <w:rFonts w:ascii="Narkisim" w:hAnsi="Narkisim" w:cs="Narkisim" w:hint="cs"/>
          <w:b w:val="0"/>
          <w:bCs w:val="0"/>
          <w:szCs w:val="22"/>
          <w:rtl/>
        </w:rPr>
        <w:t xml:space="preserve"> מתוארות </w:t>
      </w:r>
      <w:r w:rsidR="00B56D6C">
        <w:rPr>
          <w:rFonts w:ascii="Narkisim" w:hAnsi="Narkisim" w:cs="Narkisim" w:hint="cs"/>
          <w:b w:val="0"/>
          <w:bCs w:val="0"/>
          <w:szCs w:val="22"/>
          <w:rtl/>
        </w:rPr>
        <w:t xml:space="preserve">במקרא </w:t>
      </w:r>
      <w:r w:rsidR="00CF0243">
        <w:rPr>
          <w:rFonts w:ascii="Narkisim" w:hAnsi="Narkisim" w:cs="Narkisim" w:hint="cs"/>
          <w:b w:val="0"/>
          <w:bCs w:val="0"/>
          <w:szCs w:val="22"/>
          <w:rtl/>
        </w:rPr>
        <w:t>אחת לאחת ב</w:t>
      </w:r>
      <w:r w:rsidR="00BE468A">
        <w:rPr>
          <w:rFonts w:ascii="Narkisim" w:hAnsi="Narkisim" w:cs="Narkisim" w:hint="cs"/>
          <w:b w:val="0"/>
          <w:bCs w:val="0"/>
          <w:szCs w:val="22"/>
          <w:rtl/>
        </w:rPr>
        <w:t xml:space="preserve">פירוט </w:t>
      </w:r>
      <w:r w:rsidR="00CF0243">
        <w:rPr>
          <w:rFonts w:ascii="Narkisim" w:hAnsi="Narkisim" w:cs="Narkisim" w:hint="cs"/>
          <w:b w:val="0"/>
          <w:bCs w:val="0"/>
          <w:szCs w:val="22"/>
          <w:rtl/>
        </w:rPr>
        <w:t xml:space="preserve">רב, אך </w:t>
      </w:r>
      <w:r w:rsidR="00BE468A">
        <w:rPr>
          <w:rFonts w:ascii="Narkisim" w:hAnsi="Narkisim" w:cs="Narkisim" w:hint="cs"/>
          <w:b w:val="0"/>
          <w:bCs w:val="0"/>
          <w:szCs w:val="22"/>
          <w:rtl/>
        </w:rPr>
        <w:t>בלי לסכ</w:t>
      </w:r>
      <w:r w:rsidR="00B56D6C">
        <w:rPr>
          <w:rFonts w:ascii="Narkisim" w:hAnsi="Narkisim" w:cs="Narkisim" w:hint="cs"/>
          <w:b w:val="0"/>
          <w:bCs w:val="0"/>
          <w:szCs w:val="22"/>
          <w:rtl/>
        </w:rPr>
        <w:t>מ</w:t>
      </w:r>
      <w:r w:rsidR="00BE468A">
        <w:rPr>
          <w:rFonts w:ascii="Narkisim" w:hAnsi="Narkisim" w:cs="Narkisim" w:hint="cs"/>
          <w:b w:val="0"/>
          <w:bCs w:val="0"/>
          <w:szCs w:val="22"/>
          <w:rtl/>
        </w:rPr>
        <w:t xml:space="preserve">ם </w:t>
      </w:r>
      <w:r w:rsidR="00B56D6C">
        <w:rPr>
          <w:rFonts w:ascii="Narkisim" w:hAnsi="Narkisim" w:cs="Narkisim" w:hint="cs"/>
          <w:b w:val="0"/>
          <w:bCs w:val="0"/>
          <w:szCs w:val="22"/>
          <w:rtl/>
        </w:rPr>
        <w:t xml:space="preserve">או להכתירם </w:t>
      </w:r>
      <w:r w:rsidR="00BE468A">
        <w:rPr>
          <w:rFonts w:ascii="Narkisim" w:hAnsi="Narkisim" w:cs="Narkisim" w:hint="cs"/>
          <w:b w:val="0"/>
          <w:bCs w:val="0"/>
          <w:szCs w:val="22"/>
          <w:rtl/>
        </w:rPr>
        <w:t>בכותרת "עשר המכות". ואת מה שהחסיר המקרא, באים ח</w:t>
      </w:r>
      <w:r w:rsidR="00CF0243">
        <w:rPr>
          <w:rFonts w:ascii="Narkisim" w:hAnsi="Narkisim" w:cs="Narkisim" w:hint="cs"/>
          <w:b w:val="0"/>
          <w:bCs w:val="0"/>
          <w:szCs w:val="22"/>
          <w:rtl/>
        </w:rPr>
        <w:t>ז"ל</w:t>
      </w:r>
      <w:r w:rsidR="00BE468A">
        <w:rPr>
          <w:rFonts w:ascii="Narkisim" w:hAnsi="Narkisim" w:cs="Narkisim" w:hint="cs"/>
          <w:b w:val="0"/>
          <w:bCs w:val="0"/>
          <w:szCs w:val="22"/>
          <w:rtl/>
        </w:rPr>
        <w:t xml:space="preserve"> ומשלימים.</w:t>
      </w:r>
    </w:p>
    <w:p w14:paraId="4FCECD46" w14:textId="77777777" w:rsidR="00B56D6C" w:rsidRDefault="00B56D6C" w:rsidP="00B56D6C">
      <w:pPr>
        <w:pStyle w:val="af1"/>
        <w:spacing w:before="240"/>
        <w:rPr>
          <w:rFonts w:ascii="Narkisim" w:hAnsi="Narkisim" w:cs="Narkisim" w:hint="cs"/>
          <w:b w:val="0"/>
          <w:bCs w:val="0"/>
          <w:szCs w:val="22"/>
          <w:rtl/>
        </w:rPr>
      </w:pPr>
      <w:r>
        <w:rPr>
          <w:rtl/>
        </w:rPr>
        <w:t>וַיַּהֲפֹךְ לְדָם יְאֹרֵיהֶם וְנֹזְלֵיהֶם בַּל יִשְׁתָּיוּן:</w:t>
      </w:r>
      <w:r>
        <w:rPr>
          <w:rFonts w:hint="cs"/>
          <w:rtl/>
        </w:rPr>
        <w:t xml:space="preserve"> </w:t>
      </w:r>
      <w:r>
        <w:rPr>
          <w:rtl/>
        </w:rPr>
        <w:t>יְשַׁלַּח בָּהֶם עָרֹב וַיֹּאכְלֵם וּצְפַרְדֵּעַ וַתַּשְׁחִיתֵם:</w:t>
      </w:r>
      <w:r>
        <w:rPr>
          <w:rFonts w:hint="cs"/>
          <w:rtl/>
        </w:rPr>
        <w:t xml:space="preserve"> </w:t>
      </w:r>
      <w:r>
        <w:rPr>
          <w:rtl/>
        </w:rPr>
        <w:t>וַיִּתֵּן לֶחָסִיל יְבוּלָם וִיגִיעָם לָאַרְבֶּה:</w:t>
      </w:r>
      <w:r>
        <w:rPr>
          <w:rFonts w:hint="cs"/>
          <w:rtl/>
        </w:rPr>
        <w:t xml:space="preserve"> </w:t>
      </w:r>
      <w:r>
        <w:rPr>
          <w:rtl/>
        </w:rPr>
        <w:t>יַהֲרֹג בַּבָּרָד גַּפְנָם וְשִׁקְמוֹתָם בַּחֲנָמַל:</w:t>
      </w:r>
      <w:r>
        <w:rPr>
          <w:rFonts w:hint="cs"/>
          <w:rtl/>
        </w:rPr>
        <w:t xml:space="preserve"> </w:t>
      </w:r>
      <w:r>
        <w:rPr>
          <w:rtl/>
        </w:rPr>
        <w:t>וַיַּסְגֵּר לַבָּרָד בְּעִירָם וּמִקְנֵיהֶם לָרְשָׁפִים:</w:t>
      </w:r>
      <w:r>
        <w:rPr>
          <w:rFonts w:hint="cs"/>
          <w:rtl/>
        </w:rPr>
        <w:t xml:space="preserve"> </w:t>
      </w:r>
      <w:r>
        <w:rPr>
          <w:rtl/>
        </w:rPr>
        <w:t>יְשַׁלַּח בָּם חֲרוֹן אַפּוֹ עֶבְרָה וָזַעַם וְצָרָה מִשְׁלַחַת מַלְאֲכֵי רָעִים</w:t>
      </w:r>
      <w:r>
        <w:rPr>
          <w:rFonts w:hint="cs"/>
          <w:rtl/>
        </w:rPr>
        <w:t xml:space="preserve">: </w:t>
      </w:r>
      <w:r>
        <w:rPr>
          <w:rFonts w:ascii="Narkisim" w:hAnsi="Narkisim" w:cs="Narkisim" w:hint="cs"/>
          <w:b w:val="0"/>
          <w:bCs w:val="0"/>
          <w:szCs w:val="22"/>
          <w:rtl/>
        </w:rPr>
        <w:t>(ת</w:t>
      </w:r>
      <w:r w:rsidRPr="00B56D6C">
        <w:rPr>
          <w:rFonts w:ascii="Narkisim" w:hAnsi="Narkisim" w:cs="Narkisim"/>
          <w:b w:val="0"/>
          <w:bCs w:val="0"/>
          <w:szCs w:val="22"/>
          <w:rtl/>
        </w:rPr>
        <w:t>הלים פרק עח פסוק</w:t>
      </w:r>
      <w:r>
        <w:rPr>
          <w:rFonts w:ascii="Narkisim" w:hAnsi="Narkisim" w:cs="Narkisim" w:hint="cs"/>
          <w:b w:val="0"/>
          <w:bCs w:val="0"/>
          <w:szCs w:val="22"/>
          <w:rtl/>
        </w:rPr>
        <w:t>ים</w:t>
      </w:r>
      <w:r w:rsidRPr="00B56D6C">
        <w:rPr>
          <w:rFonts w:ascii="Narkisim" w:hAnsi="Narkisim" w:cs="Narkisim"/>
          <w:b w:val="0"/>
          <w:bCs w:val="0"/>
          <w:szCs w:val="22"/>
          <w:rtl/>
        </w:rPr>
        <w:t xml:space="preserve"> מד</w:t>
      </w:r>
      <w:r>
        <w:rPr>
          <w:rFonts w:ascii="Narkisim" w:hAnsi="Narkisim" w:cs="Narkisim"/>
          <w:b w:val="0"/>
          <w:bCs w:val="0"/>
          <w:szCs w:val="22"/>
          <w:rtl/>
        </w:rPr>
        <w:t>–</w:t>
      </w:r>
      <w:r w:rsidRPr="00B56D6C">
        <w:rPr>
          <w:rFonts w:ascii="Narkisim" w:hAnsi="Narkisim" w:cs="Narkisim"/>
          <w:b w:val="0"/>
          <w:bCs w:val="0"/>
          <w:szCs w:val="22"/>
          <w:rtl/>
        </w:rPr>
        <w:t>מט</w:t>
      </w:r>
      <w:r>
        <w:rPr>
          <w:rFonts w:ascii="Narkisim" w:hAnsi="Narkisim" w:cs="Narkisim" w:hint="cs"/>
          <w:b w:val="0"/>
          <w:bCs w:val="0"/>
          <w:szCs w:val="22"/>
          <w:rtl/>
        </w:rPr>
        <w:t>).</w:t>
      </w:r>
      <w:r w:rsidR="00F570B3">
        <w:rPr>
          <w:rStyle w:val="a5"/>
          <w:rFonts w:ascii="Narkisim" w:hAnsi="Narkisim" w:cs="Narkisim"/>
          <w:b w:val="0"/>
          <w:bCs w:val="0"/>
          <w:szCs w:val="22"/>
          <w:rtl/>
        </w:rPr>
        <w:footnoteReference w:id="2"/>
      </w:r>
    </w:p>
    <w:p w14:paraId="4BA5E22D" w14:textId="77777777" w:rsidR="00946B49" w:rsidRDefault="00946B49" w:rsidP="00946B49">
      <w:pPr>
        <w:pStyle w:val="af1"/>
        <w:rPr>
          <w:rFonts w:ascii="Narkisim" w:hAnsi="Narkisim" w:cs="Narkisim" w:hint="cs"/>
          <w:b w:val="0"/>
          <w:bCs w:val="0"/>
          <w:szCs w:val="22"/>
          <w:rtl/>
        </w:rPr>
      </w:pPr>
      <w:r w:rsidRPr="00946B49">
        <w:rPr>
          <w:rtl/>
        </w:rPr>
        <w:t>אוֹ הֲנִסָּה אֱלֹהִים לָבוֹא לָקַחַת לוֹ גוֹי מִקֶּרֶב גּוֹי בְּמַסֹּת בְּאֹתֹת וּבְמוֹפְתִים וּבְמִלְחָמָה וּבְיָד חֲזָקָה וּבִזְרוֹעַ נְטוּיָה וּבְמוֹרָאִים גְּדֹלִים כְּכֹל אֲשֶׁר עָשָׂה לָכֶם ה' אֱלֹהֵיכֶם בְּמִצְרַיִם לְעֵינֶיךָ:</w:t>
      </w:r>
      <w:r w:rsidRPr="00946B49">
        <w:rPr>
          <w:rFonts w:ascii="Narkisim" w:hAnsi="Narkisim" w:cs="Narkisim"/>
          <w:b w:val="0"/>
          <w:bCs w:val="0"/>
          <w:szCs w:val="22"/>
          <w:rtl/>
        </w:rPr>
        <w:t xml:space="preserve"> </w:t>
      </w:r>
      <w:r>
        <w:rPr>
          <w:rFonts w:ascii="Narkisim" w:hAnsi="Narkisim" w:cs="Narkisim" w:hint="cs"/>
          <w:b w:val="0"/>
          <w:bCs w:val="0"/>
          <w:szCs w:val="22"/>
          <w:rtl/>
        </w:rPr>
        <w:t>(</w:t>
      </w:r>
      <w:r w:rsidRPr="00946B49">
        <w:rPr>
          <w:rFonts w:ascii="Narkisim" w:hAnsi="Narkisim" w:cs="Narkisim"/>
          <w:b w:val="0"/>
          <w:bCs w:val="0"/>
          <w:szCs w:val="22"/>
          <w:rtl/>
        </w:rPr>
        <w:t xml:space="preserve">דברים </w:t>
      </w:r>
      <w:r>
        <w:rPr>
          <w:rFonts w:ascii="Narkisim" w:hAnsi="Narkisim" w:cs="Narkisim" w:hint="cs"/>
          <w:b w:val="0"/>
          <w:bCs w:val="0"/>
          <w:szCs w:val="22"/>
          <w:rtl/>
        </w:rPr>
        <w:t xml:space="preserve">ד לד </w:t>
      </w:r>
      <w:r w:rsidRPr="00946B49">
        <w:rPr>
          <w:rFonts w:ascii="Narkisim" w:hAnsi="Narkisim" w:cs="Narkisim"/>
          <w:b w:val="0"/>
          <w:bCs w:val="0"/>
          <w:szCs w:val="22"/>
          <w:rtl/>
        </w:rPr>
        <w:t>פרשת ואתחנן</w:t>
      </w:r>
      <w:r>
        <w:rPr>
          <w:rFonts w:ascii="Narkisim" w:hAnsi="Narkisim" w:cs="Narkisim" w:hint="cs"/>
          <w:b w:val="0"/>
          <w:bCs w:val="0"/>
          <w:szCs w:val="22"/>
          <w:rtl/>
        </w:rPr>
        <w:t>).</w:t>
      </w:r>
      <w:r w:rsidR="007056FC">
        <w:rPr>
          <w:rStyle w:val="a5"/>
          <w:rFonts w:ascii="Narkisim" w:hAnsi="Narkisim" w:cs="Narkisim"/>
          <w:b w:val="0"/>
          <w:bCs w:val="0"/>
          <w:szCs w:val="22"/>
          <w:rtl/>
        </w:rPr>
        <w:footnoteReference w:id="3"/>
      </w:r>
    </w:p>
    <w:p w14:paraId="35E2B9D5" w14:textId="77777777" w:rsidR="005C3CE1" w:rsidRDefault="00CF0243" w:rsidP="00B56D6C">
      <w:pPr>
        <w:pStyle w:val="af1"/>
        <w:spacing w:before="240"/>
        <w:rPr>
          <w:rFonts w:hint="cs"/>
          <w:rtl/>
        </w:rPr>
      </w:pPr>
      <w:r>
        <w:rPr>
          <w:rFonts w:hint="cs"/>
          <w:rtl/>
        </w:rPr>
        <w:t xml:space="preserve">אלו </w:t>
      </w:r>
      <w:r w:rsidR="005C3CE1">
        <w:rPr>
          <w:rFonts w:hint="cs"/>
          <w:rtl/>
        </w:rPr>
        <w:t>עשר המכות שהביא הקב"ה על המצרים במצרים ואלו הם</w:t>
      </w:r>
      <w:r w:rsidR="00BE468A">
        <w:rPr>
          <w:rFonts w:hint="cs"/>
          <w:rtl/>
        </w:rPr>
        <w:t>: דם, צפרדע, כינים וכו'</w:t>
      </w:r>
      <w:r>
        <w:rPr>
          <w:rFonts w:hint="cs"/>
          <w:rtl/>
        </w:rPr>
        <w:t xml:space="preserve"> ... דצ"ץ, עד"ש באח"ב</w:t>
      </w:r>
      <w:r w:rsidR="00B56D6C">
        <w:rPr>
          <w:rFonts w:hint="cs"/>
          <w:rtl/>
        </w:rPr>
        <w:t xml:space="preserve"> </w:t>
      </w:r>
      <w:r w:rsidR="00B56D6C" w:rsidRPr="00B56D6C">
        <w:rPr>
          <w:rFonts w:ascii="Narkisim" w:hAnsi="Narkisim" w:cs="Narkisim"/>
          <w:b w:val="0"/>
          <w:bCs w:val="0"/>
          <w:szCs w:val="22"/>
          <w:rtl/>
        </w:rPr>
        <w:t>(מתוך ההגדה לליל הסדר)</w:t>
      </w:r>
      <w:r w:rsidR="005C3CE1" w:rsidRPr="00B56D6C">
        <w:rPr>
          <w:rFonts w:ascii="Narkisim" w:hAnsi="Narkisim" w:cs="Narkisim"/>
          <w:b w:val="0"/>
          <w:bCs w:val="0"/>
          <w:szCs w:val="22"/>
          <w:rtl/>
        </w:rPr>
        <w:t>.</w:t>
      </w:r>
      <w:r w:rsidR="005C3CE1">
        <w:rPr>
          <w:rStyle w:val="a5"/>
          <w:b w:val="0"/>
          <w:bCs w:val="0"/>
          <w:rtl/>
        </w:rPr>
        <w:footnoteReference w:id="4"/>
      </w:r>
    </w:p>
    <w:p w14:paraId="55FFDFEB" w14:textId="77777777" w:rsidR="00667326" w:rsidRDefault="00667326" w:rsidP="00667326">
      <w:pPr>
        <w:pStyle w:val="ab"/>
        <w:rPr>
          <w:rtl/>
        </w:rPr>
      </w:pPr>
      <w:r>
        <w:rPr>
          <w:rtl/>
        </w:rPr>
        <w:t>מסכת אבות פרק ה משנה ד</w:t>
      </w:r>
      <w:r>
        <w:rPr>
          <w:rFonts w:hint="cs"/>
          <w:rtl/>
        </w:rPr>
        <w:t xml:space="preserve"> </w:t>
      </w:r>
      <w:r>
        <w:rPr>
          <w:rtl/>
        </w:rPr>
        <w:t>–</w:t>
      </w:r>
      <w:r>
        <w:rPr>
          <w:rFonts w:hint="cs"/>
          <w:rtl/>
        </w:rPr>
        <w:t xml:space="preserve"> אזכור ראשון במשנה</w:t>
      </w:r>
    </w:p>
    <w:p w14:paraId="543E1568" w14:textId="77777777" w:rsidR="00667326" w:rsidRDefault="00667326" w:rsidP="00D758AE">
      <w:pPr>
        <w:pStyle w:val="ac"/>
        <w:rPr>
          <w:rFonts w:hint="cs"/>
          <w:rtl/>
        </w:rPr>
      </w:pPr>
      <w:r>
        <w:rPr>
          <w:rtl/>
        </w:rPr>
        <w:t>עשרה נסים נעשו לאבותינו במצרים ועשרה על הים</w:t>
      </w:r>
      <w:r w:rsidR="00BF4578">
        <w:rPr>
          <w:rFonts w:hint="cs"/>
          <w:rtl/>
        </w:rPr>
        <w:t>.</w:t>
      </w:r>
      <w:r>
        <w:rPr>
          <w:rtl/>
        </w:rPr>
        <w:t xml:space="preserve"> עשר מכות הביא </w:t>
      </w:r>
      <w:r w:rsidR="00BF4578">
        <w:rPr>
          <w:rtl/>
        </w:rPr>
        <w:t>הקב"ה</w:t>
      </w:r>
      <w:r>
        <w:rPr>
          <w:rtl/>
        </w:rPr>
        <w:t xml:space="preserve"> על המצריים במצרים ועשרה על הים</w:t>
      </w:r>
      <w:r w:rsidR="00BF4578">
        <w:rPr>
          <w:rFonts w:hint="cs"/>
          <w:rtl/>
        </w:rPr>
        <w:t>.</w:t>
      </w:r>
      <w:r w:rsidR="00805D17">
        <w:rPr>
          <w:rStyle w:val="a5"/>
          <w:rtl/>
        </w:rPr>
        <w:footnoteReference w:id="5"/>
      </w:r>
    </w:p>
    <w:p w14:paraId="6CC82B38" w14:textId="77777777" w:rsidR="006616EB" w:rsidRPr="006616EB" w:rsidRDefault="006616EB" w:rsidP="00BF4578">
      <w:pPr>
        <w:pStyle w:val="ab"/>
        <w:rPr>
          <w:rFonts w:hint="cs"/>
          <w:rtl/>
        </w:rPr>
      </w:pPr>
      <w:r w:rsidRPr="006616EB">
        <w:rPr>
          <w:rtl/>
        </w:rPr>
        <w:t>מכילתא דרבי ישמעאל בשלח מסכתא דויהי פרשה ו</w:t>
      </w:r>
      <w:r w:rsidR="001A4C98">
        <w:rPr>
          <w:rFonts w:hint="cs"/>
          <w:rtl/>
        </w:rPr>
        <w:t xml:space="preserve"> </w:t>
      </w:r>
      <w:r w:rsidR="001A4C98">
        <w:rPr>
          <w:rtl/>
        </w:rPr>
        <w:t>–</w:t>
      </w:r>
      <w:r w:rsidR="001A4C98">
        <w:rPr>
          <w:rFonts w:hint="cs"/>
          <w:rtl/>
        </w:rPr>
        <w:t xml:space="preserve"> חשבון </w:t>
      </w:r>
      <w:r w:rsidR="00587A4A">
        <w:rPr>
          <w:rFonts w:hint="cs"/>
          <w:rtl/>
        </w:rPr>
        <w:t>האצבע והיד</w:t>
      </w:r>
    </w:p>
    <w:p w14:paraId="562EE786" w14:textId="77777777" w:rsidR="006616EB" w:rsidRDefault="006616EB" w:rsidP="00712E57">
      <w:pPr>
        <w:pStyle w:val="ac"/>
        <w:rPr>
          <w:rFonts w:hint="cs"/>
          <w:rtl/>
        </w:rPr>
      </w:pPr>
      <w:r w:rsidRPr="006616EB">
        <w:rPr>
          <w:rtl/>
        </w:rPr>
        <w:t>ר' יוסי הגלילי אומר</w:t>
      </w:r>
      <w:r w:rsidR="005F6364">
        <w:rPr>
          <w:rFonts w:hint="cs"/>
          <w:rtl/>
        </w:rPr>
        <w:t>:</w:t>
      </w:r>
      <w:r w:rsidRPr="006616EB">
        <w:rPr>
          <w:rtl/>
        </w:rPr>
        <w:t xml:space="preserve"> מנין שלקו המצרים במצרים עשר מכות ועל הים לקו חמשים מכות</w:t>
      </w:r>
      <w:r w:rsidR="005F6364">
        <w:rPr>
          <w:rFonts w:hint="cs"/>
          <w:rtl/>
        </w:rPr>
        <w:t>?</w:t>
      </w:r>
      <w:r w:rsidRPr="006616EB">
        <w:rPr>
          <w:rtl/>
        </w:rPr>
        <w:t xml:space="preserve"> במצרים מה הוא אומר</w:t>
      </w:r>
      <w:r w:rsidR="005F6364">
        <w:rPr>
          <w:rFonts w:hint="cs"/>
          <w:rtl/>
        </w:rPr>
        <w:t>:</w:t>
      </w:r>
      <w:r w:rsidRPr="006616EB">
        <w:rPr>
          <w:rtl/>
        </w:rPr>
        <w:t xml:space="preserve"> </w:t>
      </w:r>
      <w:r w:rsidR="005F6364">
        <w:rPr>
          <w:rFonts w:hint="cs"/>
          <w:rtl/>
        </w:rPr>
        <w:t>"</w:t>
      </w:r>
      <w:r w:rsidRPr="006616EB">
        <w:rPr>
          <w:rtl/>
        </w:rPr>
        <w:t xml:space="preserve">ויאמרו החרטמים אל פרעה אצבע </w:t>
      </w:r>
      <w:r w:rsidR="005F6364">
        <w:rPr>
          <w:rFonts w:hint="cs"/>
          <w:rtl/>
        </w:rPr>
        <w:t xml:space="preserve">אלהים היא </w:t>
      </w:r>
      <w:r w:rsidRPr="006616EB">
        <w:rPr>
          <w:rtl/>
        </w:rPr>
        <w:t>וגו'</w:t>
      </w:r>
      <w:r w:rsidR="005F6364">
        <w:rPr>
          <w:rFonts w:hint="cs"/>
          <w:rtl/>
        </w:rPr>
        <w:t xml:space="preserve"> "</w:t>
      </w:r>
      <w:r w:rsidRPr="006616EB">
        <w:rPr>
          <w:rtl/>
        </w:rPr>
        <w:t xml:space="preserve"> ועל הים מהו אומר</w:t>
      </w:r>
      <w:r w:rsidR="005F6364">
        <w:rPr>
          <w:rFonts w:hint="cs"/>
          <w:rtl/>
        </w:rPr>
        <w:t>:</w:t>
      </w:r>
      <w:r w:rsidRPr="006616EB">
        <w:rPr>
          <w:rtl/>
        </w:rPr>
        <w:t xml:space="preserve"> </w:t>
      </w:r>
      <w:r w:rsidR="005F6364">
        <w:rPr>
          <w:rFonts w:hint="cs"/>
          <w:rtl/>
        </w:rPr>
        <w:t>"</w:t>
      </w:r>
      <w:r w:rsidRPr="006616EB">
        <w:rPr>
          <w:rtl/>
        </w:rPr>
        <w:t>וירא ישראל את היד הגדולה</w:t>
      </w:r>
      <w:r w:rsidR="005F6364">
        <w:rPr>
          <w:rFonts w:hint="cs"/>
          <w:rtl/>
        </w:rPr>
        <w:t xml:space="preserve"> אשר עשה ה' במצרים</w:t>
      </w:r>
      <w:r w:rsidRPr="006616EB">
        <w:rPr>
          <w:rtl/>
        </w:rPr>
        <w:t xml:space="preserve"> וגו'</w:t>
      </w:r>
      <w:r w:rsidR="005F6364">
        <w:rPr>
          <w:rFonts w:hint="cs"/>
          <w:rtl/>
        </w:rPr>
        <w:t xml:space="preserve"> ".</w:t>
      </w:r>
      <w:r w:rsidRPr="006616EB">
        <w:rPr>
          <w:rtl/>
        </w:rPr>
        <w:t xml:space="preserve"> כמה לקו באצבע</w:t>
      </w:r>
      <w:r w:rsidR="005F6364">
        <w:rPr>
          <w:rFonts w:hint="cs"/>
          <w:rtl/>
        </w:rPr>
        <w:t>?</w:t>
      </w:r>
      <w:r w:rsidRPr="006616EB">
        <w:rPr>
          <w:rtl/>
        </w:rPr>
        <w:t xml:space="preserve"> עשר מכות</w:t>
      </w:r>
      <w:r w:rsidR="005F6364">
        <w:rPr>
          <w:rFonts w:hint="cs"/>
          <w:rtl/>
        </w:rPr>
        <w:t>.</w:t>
      </w:r>
      <w:r w:rsidRPr="006616EB">
        <w:rPr>
          <w:rtl/>
        </w:rPr>
        <w:t xml:space="preserve"> אמור מעתה</w:t>
      </w:r>
      <w:r w:rsidR="005F6364">
        <w:rPr>
          <w:rFonts w:hint="cs"/>
          <w:rtl/>
        </w:rPr>
        <w:t>:</w:t>
      </w:r>
      <w:r w:rsidRPr="006616EB">
        <w:rPr>
          <w:rtl/>
        </w:rPr>
        <w:t xml:space="preserve"> במצרים לקו עשר מכות ועל </w:t>
      </w:r>
      <w:r w:rsidRPr="006616EB">
        <w:rPr>
          <w:rtl/>
        </w:rPr>
        <w:lastRenderedPageBreak/>
        <w:t>הים לקו חמשים מכות.</w:t>
      </w:r>
      <w:r w:rsidR="00805D17">
        <w:rPr>
          <w:rStyle w:val="a5"/>
          <w:rtl/>
        </w:rPr>
        <w:footnoteReference w:id="6"/>
      </w:r>
      <w:r w:rsidRPr="006616EB">
        <w:rPr>
          <w:rtl/>
        </w:rPr>
        <w:t xml:space="preserve"> ר' אליעזר אומר מנין אתה אומר שכל מכה ומכה שלקו המצרים במצרים היתה של ארבע מכות וגו'. ר' עקיבא אומר מנין אתה אומר שכל מכה ומכה שלקו המצרים במצרים היתה של חמש מכות וכו' ועל הים לקו מאתים וחמשים מכות</w:t>
      </w:r>
      <w:r w:rsidR="00712E57">
        <w:rPr>
          <w:rFonts w:hint="cs"/>
          <w:rtl/>
        </w:rPr>
        <w:t>.</w:t>
      </w:r>
      <w:r w:rsidR="00712E57">
        <w:rPr>
          <w:rStyle w:val="a5"/>
          <w:rtl/>
        </w:rPr>
        <w:footnoteReference w:id="7"/>
      </w:r>
    </w:p>
    <w:p w14:paraId="6074D3F9" w14:textId="77777777" w:rsidR="00DC7939" w:rsidRDefault="00DC7939" w:rsidP="00722B11">
      <w:pPr>
        <w:pStyle w:val="ab"/>
        <w:rPr>
          <w:rtl/>
        </w:rPr>
      </w:pPr>
      <w:r>
        <w:rPr>
          <w:rtl/>
        </w:rPr>
        <w:t>ספרי דברים פרשת ואתחנן פיסקא כז</w:t>
      </w:r>
      <w:r w:rsidR="00722B11">
        <w:rPr>
          <w:rFonts w:hint="cs"/>
          <w:rtl/>
        </w:rPr>
        <w:t xml:space="preserve"> </w:t>
      </w:r>
      <w:r w:rsidR="00722B11">
        <w:rPr>
          <w:rtl/>
        </w:rPr>
        <w:t>–</w:t>
      </w:r>
      <w:r w:rsidR="00722B11">
        <w:rPr>
          <w:rFonts w:hint="cs"/>
          <w:rtl/>
        </w:rPr>
        <w:t xml:space="preserve"> עשר המכות הם היד החזקה</w:t>
      </w:r>
    </w:p>
    <w:p w14:paraId="7CF4DE8E" w14:textId="77777777" w:rsidR="00ED7EF0" w:rsidRDefault="00722B11" w:rsidP="00ED7EF0">
      <w:pPr>
        <w:pStyle w:val="ac"/>
        <w:rPr>
          <w:rFonts w:hint="cs"/>
          <w:rtl/>
        </w:rPr>
      </w:pPr>
      <w:r>
        <w:rPr>
          <w:rFonts w:hint="cs"/>
          <w:rtl/>
        </w:rPr>
        <w:t>"</w:t>
      </w:r>
      <w:r w:rsidR="00DC7939">
        <w:rPr>
          <w:rtl/>
        </w:rPr>
        <w:t>ואת ידך החזקה</w:t>
      </w:r>
      <w:r>
        <w:rPr>
          <w:rFonts w:hint="cs"/>
          <w:rtl/>
        </w:rPr>
        <w:t>"</w:t>
      </w:r>
      <w:r w:rsidR="00A31FBC">
        <w:rPr>
          <w:rFonts w:hint="cs"/>
          <w:rtl/>
        </w:rPr>
        <w:t xml:space="preserve"> (דברים ג כד)</w:t>
      </w:r>
      <w:r w:rsidR="00DC7939">
        <w:rPr>
          <w:rtl/>
        </w:rPr>
        <w:t>, אלו עשר מכות שהביא הק</w:t>
      </w:r>
      <w:r w:rsidR="00ED7EF0">
        <w:rPr>
          <w:rFonts w:hint="cs"/>
          <w:rtl/>
        </w:rPr>
        <w:t xml:space="preserve">ב"ה </w:t>
      </w:r>
      <w:r w:rsidR="00DC7939">
        <w:rPr>
          <w:rtl/>
        </w:rPr>
        <w:t>על המצרים במצרים</w:t>
      </w:r>
      <w:r w:rsidR="00A31FBC">
        <w:rPr>
          <w:rFonts w:hint="cs"/>
          <w:rtl/>
        </w:rPr>
        <w:t>,</w:t>
      </w:r>
      <w:r w:rsidR="00DC7939">
        <w:rPr>
          <w:rtl/>
        </w:rPr>
        <w:t xml:space="preserve"> שנאמר בהם</w:t>
      </w:r>
      <w:r w:rsidR="00ED7EF0">
        <w:rPr>
          <w:rFonts w:hint="cs"/>
          <w:rtl/>
        </w:rPr>
        <w:t>: "</w:t>
      </w:r>
      <w:r w:rsidR="00DC7939">
        <w:rPr>
          <w:rtl/>
        </w:rPr>
        <w:t>נטה את ידך</w:t>
      </w:r>
      <w:r w:rsidR="00ED7EF0">
        <w:rPr>
          <w:rFonts w:hint="cs"/>
          <w:rtl/>
        </w:rPr>
        <w:t>" (</w:t>
      </w:r>
      <w:r w:rsidR="00ED7EF0">
        <w:rPr>
          <w:rtl/>
        </w:rPr>
        <w:t>שמות ח א</w:t>
      </w:r>
      <w:r w:rsidR="00ED7EF0">
        <w:rPr>
          <w:rFonts w:hint="cs"/>
          <w:rtl/>
        </w:rPr>
        <w:t>).</w:t>
      </w:r>
      <w:r w:rsidR="00712E57">
        <w:rPr>
          <w:rStyle w:val="a5"/>
          <w:rtl/>
        </w:rPr>
        <w:footnoteReference w:id="8"/>
      </w:r>
    </w:p>
    <w:p w14:paraId="590AEB64" w14:textId="77777777" w:rsidR="00DB7A66" w:rsidRPr="006616EB" w:rsidRDefault="004C723E" w:rsidP="006616EB">
      <w:pPr>
        <w:pStyle w:val="ab"/>
        <w:rPr>
          <w:rFonts w:hint="cs"/>
          <w:rtl/>
        </w:rPr>
      </w:pPr>
      <w:r>
        <w:rPr>
          <w:rtl/>
        </w:rPr>
        <w:t>אבות דרבי נתן נוסחא א פרק לג</w:t>
      </w:r>
      <w:r w:rsidRPr="006616EB">
        <w:rPr>
          <w:rFonts w:hint="cs"/>
          <w:rtl/>
        </w:rPr>
        <w:t xml:space="preserve"> </w:t>
      </w:r>
      <w:r>
        <w:rPr>
          <w:rtl/>
        </w:rPr>
        <w:t>–</w:t>
      </w:r>
      <w:r>
        <w:rPr>
          <w:rFonts w:hint="cs"/>
          <w:rtl/>
        </w:rPr>
        <w:t xml:space="preserve"> תשלום </w:t>
      </w:r>
      <w:r w:rsidR="00DB7A66" w:rsidRPr="006616EB">
        <w:rPr>
          <w:rFonts w:hint="cs"/>
          <w:rtl/>
        </w:rPr>
        <w:t>החשבון עם אברהם</w:t>
      </w:r>
    </w:p>
    <w:p w14:paraId="12F53445" w14:textId="77777777" w:rsidR="00DB7A66" w:rsidRDefault="00DB7A66" w:rsidP="00DC2E18">
      <w:pPr>
        <w:pStyle w:val="ac"/>
        <w:rPr>
          <w:rFonts w:hint="cs"/>
          <w:rtl/>
        </w:rPr>
      </w:pPr>
      <w:r>
        <w:rPr>
          <w:rtl/>
        </w:rPr>
        <w:t>כנגד עשרה נ</w:t>
      </w:r>
      <w:r w:rsidR="00F17C8D">
        <w:rPr>
          <w:rFonts w:hint="cs"/>
          <w:rtl/>
        </w:rPr>
        <w:t>י</w:t>
      </w:r>
      <w:r>
        <w:rPr>
          <w:rtl/>
        </w:rPr>
        <w:t xml:space="preserve">סיונות שנתנסה אברהם אבינו ובכולם נמצא שלם. כנגדן עשה </w:t>
      </w:r>
      <w:r w:rsidR="00BF4578">
        <w:rPr>
          <w:rtl/>
        </w:rPr>
        <w:t>הקב"ה</w:t>
      </w:r>
      <w:r>
        <w:rPr>
          <w:rtl/>
        </w:rPr>
        <w:t xml:space="preserve"> נסים לבניו במצרים. כנגדן הביא </w:t>
      </w:r>
      <w:r w:rsidR="00BF4578">
        <w:rPr>
          <w:rtl/>
        </w:rPr>
        <w:t>הקב"ה</w:t>
      </w:r>
      <w:r>
        <w:rPr>
          <w:rtl/>
        </w:rPr>
        <w:t xml:space="preserve"> עשר מכות על המצרים במצרים. כנגדן נעשו לישראל עשרה נסים על הים. כנגדן הביא עשר מכות על המצריים בים</w:t>
      </w:r>
      <w:r w:rsidR="00DC2E18">
        <w:rPr>
          <w:rFonts w:hint="cs"/>
          <w:rtl/>
        </w:rPr>
        <w:t>.</w:t>
      </w:r>
      <w:r w:rsidR="00DC2E18">
        <w:rPr>
          <w:rStyle w:val="a5"/>
          <w:rtl/>
        </w:rPr>
        <w:footnoteReference w:id="9"/>
      </w:r>
      <w:r>
        <w:rPr>
          <w:rtl/>
        </w:rPr>
        <w:t xml:space="preserve"> </w:t>
      </w:r>
    </w:p>
    <w:p w14:paraId="63E305D8" w14:textId="77777777" w:rsidR="001062FD" w:rsidRDefault="00667559" w:rsidP="00667559">
      <w:pPr>
        <w:pStyle w:val="ab"/>
        <w:rPr>
          <w:rFonts w:hint="cs"/>
          <w:rtl/>
        </w:rPr>
      </w:pPr>
      <w:r>
        <w:rPr>
          <w:rtl/>
        </w:rPr>
        <w:t>ספרי דברים פרשת האזינו פיסקא שו</w:t>
      </w:r>
      <w:r>
        <w:rPr>
          <w:rFonts w:hint="cs"/>
          <w:rtl/>
        </w:rPr>
        <w:t xml:space="preserve"> - </w:t>
      </w:r>
      <w:r w:rsidR="001062FD">
        <w:rPr>
          <w:rFonts w:hint="cs"/>
          <w:rtl/>
        </w:rPr>
        <w:t>קידוש השם</w:t>
      </w:r>
    </w:p>
    <w:p w14:paraId="176413F3" w14:textId="77777777" w:rsidR="00B80253" w:rsidRDefault="001062FD" w:rsidP="00667559">
      <w:pPr>
        <w:pStyle w:val="ac"/>
        <w:rPr>
          <w:rFonts w:hint="cs"/>
          <w:rtl/>
        </w:rPr>
      </w:pPr>
      <w:r>
        <w:rPr>
          <w:rtl/>
        </w:rPr>
        <w:t xml:space="preserve">ומנין אתה אומר שלא ירדו אבותינו למצרים אלא כדי שיעשה להם </w:t>
      </w:r>
      <w:r w:rsidR="00BF4578">
        <w:rPr>
          <w:rtl/>
        </w:rPr>
        <w:t>הקב"ה</w:t>
      </w:r>
      <w:r>
        <w:rPr>
          <w:rtl/>
        </w:rPr>
        <w:t xml:space="preserve"> נסים וגבורות ובשביל לקדש את שמו הגדול בעולם</w:t>
      </w:r>
      <w:r w:rsidR="00667559">
        <w:rPr>
          <w:rFonts w:hint="cs"/>
          <w:rtl/>
        </w:rPr>
        <w:t>?</w:t>
      </w:r>
      <w:r>
        <w:rPr>
          <w:rtl/>
        </w:rPr>
        <w:t xml:space="preserve"> שנאמר</w:t>
      </w:r>
      <w:r w:rsidR="00667559">
        <w:rPr>
          <w:rFonts w:hint="cs"/>
          <w:rtl/>
        </w:rPr>
        <w:t>:</w:t>
      </w:r>
      <w:r>
        <w:rPr>
          <w:rtl/>
        </w:rPr>
        <w:t xml:space="preserve"> </w:t>
      </w:r>
      <w:r w:rsidR="00667559">
        <w:rPr>
          <w:rFonts w:hint="cs"/>
          <w:rtl/>
        </w:rPr>
        <w:t>"</w:t>
      </w:r>
      <w:r>
        <w:rPr>
          <w:rtl/>
        </w:rPr>
        <w:t>ויהי בימים הרבים ההם וימת מלך מצרים ואומר וישמע אלהים את נאקתם ויזכור אלהים את בריתו</w:t>
      </w:r>
      <w:r w:rsidR="00667559">
        <w:rPr>
          <w:rFonts w:hint="cs"/>
          <w:rtl/>
        </w:rPr>
        <w:t>" (</w:t>
      </w:r>
      <w:r w:rsidR="00667559">
        <w:rPr>
          <w:rtl/>
        </w:rPr>
        <w:t>שמות ב כג-</w:t>
      </w:r>
      <w:r w:rsidR="00667559">
        <w:rPr>
          <w:rFonts w:hint="cs"/>
          <w:rtl/>
        </w:rPr>
        <w:t>כ</w:t>
      </w:r>
      <w:r w:rsidR="00667559">
        <w:rPr>
          <w:rtl/>
        </w:rPr>
        <w:t>ד</w:t>
      </w:r>
      <w:r w:rsidR="00667559">
        <w:rPr>
          <w:rFonts w:hint="cs"/>
          <w:rtl/>
        </w:rPr>
        <w:t>).</w:t>
      </w:r>
      <w:r>
        <w:rPr>
          <w:rtl/>
        </w:rPr>
        <w:t xml:space="preserve"> ואומר</w:t>
      </w:r>
      <w:r w:rsidR="00667559">
        <w:rPr>
          <w:rFonts w:hint="cs"/>
          <w:rtl/>
        </w:rPr>
        <w:t>:</w:t>
      </w:r>
      <w:r>
        <w:rPr>
          <w:rtl/>
        </w:rPr>
        <w:t xml:space="preserve"> </w:t>
      </w:r>
      <w:r w:rsidR="00667559">
        <w:rPr>
          <w:rFonts w:hint="cs"/>
          <w:rtl/>
        </w:rPr>
        <w:t>"</w:t>
      </w:r>
      <w:r>
        <w:rPr>
          <w:rtl/>
        </w:rPr>
        <w:t>כי שם ה' אקרא הבו ג</w:t>
      </w:r>
      <w:r w:rsidR="00667559">
        <w:rPr>
          <w:rFonts w:hint="cs"/>
          <w:rtl/>
        </w:rPr>
        <w:t>ו</w:t>
      </w:r>
      <w:r>
        <w:rPr>
          <w:rtl/>
        </w:rPr>
        <w:t>דל לאלהינו</w:t>
      </w:r>
      <w:r w:rsidR="00667559">
        <w:rPr>
          <w:rFonts w:hint="cs"/>
          <w:rtl/>
        </w:rPr>
        <w:t>"</w:t>
      </w:r>
      <w:r>
        <w:rPr>
          <w:rtl/>
        </w:rPr>
        <w:t>. ומנין שלא הביא המקום פורענות ולא הביא עשר מכות על פרעה ועל מצרים אלא בשביל לקדש את שמו הגדול בעולם</w:t>
      </w:r>
      <w:r w:rsidR="00667559">
        <w:rPr>
          <w:rFonts w:hint="cs"/>
          <w:rtl/>
        </w:rPr>
        <w:t>?</w:t>
      </w:r>
      <w:r>
        <w:rPr>
          <w:rtl/>
        </w:rPr>
        <w:t xml:space="preserve"> </w:t>
      </w:r>
      <w:r>
        <w:rPr>
          <w:rtl/>
        </w:rPr>
        <w:lastRenderedPageBreak/>
        <w:t>שמתח</w:t>
      </w:r>
      <w:r w:rsidR="00667559">
        <w:rPr>
          <w:rFonts w:hint="cs"/>
          <w:rtl/>
        </w:rPr>
        <w:t>י</w:t>
      </w:r>
      <w:r>
        <w:rPr>
          <w:rtl/>
        </w:rPr>
        <w:t>לת הענין הוא אומר</w:t>
      </w:r>
      <w:r w:rsidR="00667559">
        <w:rPr>
          <w:rFonts w:hint="cs"/>
          <w:rtl/>
        </w:rPr>
        <w:t>:</w:t>
      </w:r>
      <w:r>
        <w:rPr>
          <w:rtl/>
        </w:rPr>
        <w:t xml:space="preserve"> </w:t>
      </w:r>
      <w:r w:rsidR="00667559">
        <w:rPr>
          <w:rFonts w:hint="cs"/>
          <w:rtl/>
        </w:rPr>
        <w:t>"</w:t>
      </w:r>
      <w:r w:rsidR="00667559">
        <w:rPr>
          <w:rtl/>
        </w:rPr>
        <w:t>מי ה' אשר אשמע בקולו</w:t>
      </w:r>
      <w:r w:rsidR="00667559">
        <w:rPr>
          <w:rFonts w:hint="cs"/>
          <w:rtl/>
        </w:rPr>
        <w:t>" (</w:t>
      </w:r>
      <w:r>
        <w:rPr>
          <w:rtl/>
        </w:rPr>
        <w:t>שמות ה ב</w:t>
      </w:r>
      <w:r w:rsidR="00667559">
        <w:rPr>
          <w:rFonts w:hint="cs"/>
          <w:rtl/>
        </w:rPr>
        <w:t xml:space="preserve">), </w:t>
      </w:r>
      <w:r>
        <w:rPr>
          <w:rtl/>
        </w:rPr>
        <w:t>ובסוף הענין הוא אומר</w:t>
      </w:r>
      <w:r w:rsidR="00667559">
        <w:rPr>
          <w:rFonts w:hint="cs"/>
          <w:rtl/>
        </w:rPr>
        <w:t>:</w:t>
      </w:r>
      <w:r>
        <w:rPr>
          <w:rtl/>
        </w:rPr>
        <w:t xml:space="preserve"> </w:t>
      </w:r>
      <w:r w:rsidR="00667559">
        <w:rPr>
          <w:rFonts w:hint="cs"/>
          <w:rtl/>
        </w:rPr>
        <w:t>"</w:t>
      </w:r>
      <w:r w:rsidR="00667559">
        <w:rPr>
          <w:rtl/>
        </w:rPr>
        <w:t>ה' הצדיק ואני ועמי הרשעים</w:t>
      </w:r>
      <w:r w:rsidR="00667559">
        <w:rPr>
          <w:rFonts w:hint="cs"/>
          <w:rtl/>
        </w:rPr>
        <w:t>" (</w:t>
      </w:r>
      <w:r>
        <w:rPr>
          <w:rtl/>
        </w:rPr>
        <w:t>שמות ט כז</w:t>
      </w:r>
      <w:r w:rsidR="00B80253">
        <w:rPr>
          <w:rFonts w:hint="cs"/>
          <w:rtl/>
        </w:rPr>
        <w:t>).</w:t>
      </w:r>
      <w:r w:rsidR="00A71AEB">
        <w:rPr>
          <w:rStyle w:val="a5"/>
          <w:rtl/>
        </w:rPr>
        <w:footnoteReference w:id="10"/>
      </w:r>
    </w:p>
    <w:p w14:paraId="755E1B01" w14:textId="77777777" w:rsidR="000445EB" w:rsidRDefault="000445EB" w:rsidP="000445EB">
      <w:pPr>
        <w:pStyle w:val="ab"/>
        <w:rPr>
          <w:rtl/>
        </w:rPr>
      </w:pPr>
      <w:r>
        <w:rPr>
          <w:rtl/>
        </w:rPr>
        <w:t>איכה רבה פרשה ב</w:t>
      </w:r>
      <w:r>
        <w:rPr>
          <w:rFonts w:hint="cs"/>
          <w:rtl/>
        </w:rPr>
        <w:t xml:space="preserve"> סימן יז </w:t>
      </w:r>
      <w:r>
        <w:rPr>
          <w:rtl/>
        </w:rPr>
        <w:t>–</w:t>
      </w:r>
      <w:r>
        <w:rPr>
          <w:rFonts w:hint="cs"/>
          <w:rtl/>
        </w:rPr>
        <w:t xml:space="preserve"> תוכחה לישראל</w:t>
      </w:r>
    </w:p>
    <w:p w14:paraId="363EEB60" w14:textId="77777777" w:rsidR="000445EB" w:rsidRDefault="000445EB" w:rsidP="000445EB">
      <w:pPr>
        <w:pStyle w:val="ac"/>
        <w:rPr>
          <w:rFonts w:hint="cs"/>
          <w:rtl/>
        </w:rPr>
      </w:pPr>
      <w:r>
        <w:rPr>
          <w:rFonts w:hint="cs"/>
          <w:rtl/>
        </w:rPr>
        <w:t xml:space="preserve">"מה אעידך </w:t>
      </w:r>
      <w:r>
        <w:rPr>
          <w:rtl/>
        </w:rPr>
        <w:t>מה אדמה לך</w:t>
      </w:r>
      <w:r>
        <w:rPr>
          <w:rFonts w:hint="cs"/>
          <w:rtl/>
        </w:rPr>
        <w:t>" (איכה ב יג) -</w:t>
      </w:r>
      <w:r>
        <w:rPr>
          <w:rtl/>
        </w:rPr>
        <w:t xml:space="preserve"> לאיזו אומה דמיתי אתכם</w:t>
      </w:r>
      <w:r>
        <w:rPr>
          <w:rFonts w:hint="cs"/>
          <w:rtl/>
        </w:rPr>
        <w:t>?</w:t>
      </w:r>
      <w:r>
        <w:rPr>
          <w:rtl/>
        </w:rPr>
        <w:t xml:space="preserve"> לאיזה אומה גאלתי ביד חזקה והבאתי על אויביה עשר מכות</w:t>
      </w:r>
      <w:r>
        <w:rPr>
          <w:rFonts w:hint="cs"/>
          <w:rtl/>
        </w:rPr>
        <w:t>?</w:t>
      </w:r>
      <w:r>
        <w:rPr>
          <w:rtl/>
        </w:rPr>
        <w:t xml:space="preserve"> לאיזו אומה קרעתי הים והורדתי את המן והגזתי את השלו והעליתי להם את הבאר</w:t>
      </w:r>
      <w:r>
        <w:rPr>
          <w:rFonts w:hint="cs"/>
          <w:rtl/>
        </w:rPr>
        <w:t>?</w:t>
      </w:r>
      <w:r>
        <w:rPr>
          <w:rtl/>
        </w:rPr>
        <w:t xml:space="preserve"> לאיזו אומה הקפתי ענני כבוד וקרבתי לפני הר סיני ונתתי להם תורתי</w:t>
      </w:r>
      <w:r>
        <w:rPr>
          <w:rFonts w:hint="cs"/>
          <w:rtl/>
        </w:rPr>
        <w:t>?</w:t>
      </w:r>
      <w:r>
        <w:rPr>
          <w:rStyle w:val="a5"/>
          <w:rtl/>
        </w:rPr>
        <w:footnoteReference w:id="11"/>
      </w:r>
    </w:p>
    <w:p w14:paraId="26D89F03" w14:textId="77777777" w:rsidR="00D611EC" w:rsidRDefault="00D611EC" w:rsidP="00D611EC">
      <w:pPr>
        <w:pStyle w:val="ab"/>
        <w:rPr>
          <w:rtl/>
        </w:rPr>
      </w:pPr>
      <w:r>
        <w:rPr>
          <w:rtl/>
        </w:rPr>
        <w:t>מדרש זוטא</w:t>
      </w:r>
      <w:r>
        <w:rPr>
          <w:rFonts w:hint="cs"/>
          <w:rtl/>
        </w:rPr>
        <w:t xml:space="preserve"> (בובר)</w:t>
      </w:r>
      <w:r>
        <w:rPr>
          <w:rtl/>
        </w:rPr>
        <w:t xml:space="preserve"> שיר השירים פרק ח פסוק ו</w:t>
      </w:r>
      <w:r>
        <w:rPr>
          <w:rFonts w:hint="cs"/>
          <w:rtl/>
        </w:rPr>
        <w:t xml:space="preserve"> </w:t>
      </w:r>
      <w:r>
        <w:rPr>
          <w:rFonts w:cs="Narkisim"/>
          <w:rtl/>
        </w:rPr>
        <w:t>–</w:t>
      </w:r>
      <w:r>
        <w:rPr>
          <w:rFonts w:hint="cs"/>
          <w:rtl/>
        </w:rPr>
        <w:t xml:space="preserve"> בימי חזקיהו וסנחריב</w:t>
      </w:r>
    </w:p>
    <w:p w14:paraId="5F590776" w14:textId="77777777" w:rsidR="00D611EC" w:rsidRDefault="00D611EC" w:rsidP="00C76099">
      <w:pPr>
        <w:pStyle w:val="ac"/>
        <w:rPr>
          <w:rFonts w:hint="cs"/>
          <w:rtl/>
        </w:rPr>
      </w:pPr>
      <w:r>
        <w:rPr>
          <w:rFonts w:hint="cs"/>
          <w:rtl/>
        </w:rPr>
        <w:t>"</w:t>
      </w:r>
      <w:r>
        <w:rPr>
          <w:rtl/>
        </w:rPr>
        <w:t>כי עזה כמות אהבה</w:t>
      </w:r>
      <w:r>
        <w:rPr>
          <w:rFonts w:hint="cs"/>
          <w:rtl/>
        </w:rPr>
        <w:t>"</w:t>
      </w:r>
      <w:r>
        <w:rPr>
          <w:rtl/>
        </w:rPr>
        <w:t>. עזה היתה האהבה שהקב"ה אהב את ישראל בימי סנחריב</w:t>
      </w:r>
      <w:r>
        <w:rPr>
          <w:rFonts w:hint="cs"/>
          <w:rtl/>
        </w:rPr>
        <w:t>,</w:t>
      </w:r>
      <w:r>
        <w:rPr>
          <w:rtl/>
        </w:rPr>
        <w:t xml:space="preserve"> שנאמר</w:t>
      </w:r>
      <w:r>
        <w:rPr>
          <w:rFonts w:hint="cs"/>
          <w:rtl/>
        </w:rPr>
        <w:t>:</w:t>
      </w:r>
      <w:r>
        <w:rPr>
          <w:rtl/>
        </w:rPr>
        <w:t xml:space="preserve"> </w:t>
      </w:r>
      <w:r>
        <w:rPr>
          <w:rFonts w:hint="cs"/>
          <w:rtl/>
        </w:rPr>
        <w:t>"</w:t>
      </w:r>
      <w:r>
        <w:rPr>
          <w:rtl/>
        </w:rPr>
        <w:t>הוי היורדים מצרים לעזרה ועל סוסים</w:t>
      </w:r>
      <w:r w:rsidR="00D275BD">
        <w:rPr>
          <w:rFonts w:hint="cs"/>
          <w:rtl/>
        </w:rPr>
        <w:t xml:space="preserve"> ישענו</w:t>
      </w:r>
      <w:r>
        <w:rPr>
          <w:rtl/>
        </w:rPr>
        <w:t xml:space="preserve"> וגו'</w:t>
      </w:r>
      <w:r w:rsidR="00D275BD">
        <w:rPr>
          <w:rFonts w:hint="cs"/>
          <w:rtl/>
        </w:rPr>
        <w:t xml:space="preserve"> "</w:t>
      </w:r>
      <w:r>
        <w:rPr>
          <w:rtl/>
        </w:rPr>
        <w:t xml:space="preserve"> (ישעיה לא א).</w:t>
      </w:r>
      <w:r w:rsidR="00D275BD">
        <w:rPr>
          <w:rStyle w:val="a5"/>
          <w:rtl/>
        </w:rPr>
        <w:footnoteReference w:id="12"/>
      </w:r>
      <w:r>
        <w:rPr>
          <w:rtl/>
        </w:rPr>
        <w:t xml:space="preserve"> אמרו</w:t>
      </w:r>
      <w:r>
        <w:rPr>
          <w:rFonts w:hint="cs"/>
          <w:rtl/>
        </w:rPr>
        <w:t xml:space="preserve">: </w:t>
      </w:r>
      <w:r>
        <w:rPr>
          <w:rtl/>
        </w:rPr>
        <w:t>עשר מכות הביא הקב"ה עליהם כדרך שהביא על פרעה ועל מצרים. שנאמר ומטהו על הים ונשאו בדרך מצרים (ישעיה י' כ"ו). רבי נתן אומר הרים במטה יד על (השירים) [אשורים]. שנאמר הוי אשור שבט אפי ומטה הוא בידם זעמי (שם שם /ישעיהו י'/ ה')</w:t>
      </w:r>
      <w:r w:rsidR="00C76099">
        <w:rPr>
          <w:rFonts w:hint="cs"/>
          <w:rtl/>
        </w:rPr>
        <w:t>.</w:t>
      </w:r>
      <w:r w:rsidR="00C76099">
        <w:rPr>
          <w:rStyle w:val="a5"/>
          <w:rtl/>
        </w:rPr>
        <w:footnoteReference w:id="13"/>
      </w:r>
    </w:p>
    <w:p w14:paraId="75801DBE" w14:textId="77777777" w:rsidR="00F60515" w:rsidRDefault="00645D00" w:rsidP="00645D00">
      <w:pPr>
        <w:pStyle w:val="ab"/>
        <w:rPr>
          <w:rFonts w:hint="cs"/>
          <w:rtl/>
        </w:rPr>
      </w:pPr>
      <w:r>
        <w:rPr>
          <w:rtl/>
        </w:rPr>
        <w:t xml:space="preserve">פסיקתא זוטרתא (לקח טוב) שמות </w:t>
      </w:r>
      <w:r>
        <w:rPr>
          <w:rFonts w:hint="cs"/>
          <w:rtl/>
        </w:rPr>
        <w:t xml:space="preserve">י כד </w:t>
      </w:r>
      <w:r>
        <w:rPr>
          <w:rtl/>
        </w:rPr>
        <w:t xml:space="preserve">פרשת בא </w:t>
      </w:r>
      <w:r>
        <w:rPr>
          <w:rFonts w:hint="cs"/>
          <w:rtl/>
        </w:rPr>
        <w:t xml:space="preserve">- </w:t>
      </w:r>
      <w:r w:rsidR="00F60515">
        <w:rPr>
          <w:rFonts w:hint="cs"/>
          <w:rtl/>
        </w:rPr>
        <w:t>התאמה עם לוח השנה</w:t>
      </w:r>
    </w:p>
    <w:p w14:paraId="4F020718" w14:textId="77777777" w:rsidR="008F1570" w:rsidRDefault="00645D00" w:rsidP="00D23E64">
      <w:pPr>
        <w:pStyle w:val="ac"/>
        <w:rPr>
          <w:rFonts w:hint="cs"/>
          <w:rtl/>
        </w:rPr>
      </w:pPr>
      <w:r>
        <w:rPr>
          <w:rFonts w:hint="cs"/>
          <w:rtl/>
        </w:rPr>
        <w:t>"</w:t>
      </w:r>
      <w:r w:rsidR="00F60515">
        <w:rPr>
          <w:rtl/>
        </w:rPr>
        <w:t>ויקרא פרעה אל משה</w:t>
      </w:r>
      <w:r>
        <w:rPr>
          <w:rFonts w:hint="cs"/>
          <w:rtl/>
        </w:rPr>
        <w:t>"</w:t>
      </w:r>
      <w:r w:rsidR="00F60515">
        <w:rPr>
          <w:rtl/>
        </w:rPr>
        <w:t>. יש אומרים כי מ</w:t>
      </w:r>
      <w:r>
        <w:rPr>
          <w:rtl/>
        </w:rPr>
        <w:t>ִ</w:t>
      </w:r>
      <w:r w:rsidR="00F60515">
        <w:rPr>
          <w:rtl/>
        </w:rPr>
        <w:t>ש</w:t>
      </w:r>
      <w:r>
        <w:rPr>
          <w:rtl/>
        </w:rPr>
        <w:t>ְׁ</w:t>
      </w:r>
      <w:r w:rsidR="00F60515">
        <w:rPr>
          <w:rtl/>
        </w:rPr>
        <w:t>ב</w:t>
      </w:r>
      <w:r>
        <w:rPr>
          <w:rtl/>
        </w:rPr>
        <w:t>ָ</w:t>
      </w:r>
      <w:r w:rsidR="00F60515">
        <w:rPr>
          <w:rtl/>
        </w:rPr>
        <w:t>ט התחילו המכות למצריים, לפיכך נקרא ש</w:t>
      </w:r>
      <w:r>
        <w:rPr>
          <w:rtl/>
        </w:rPr>
        <w:t>ְׁ</w:t>
      </w:r>
      <w:r w:rsidR="00F60515">
        <w:rPr>
          <w:rtl/>
        </w:rPr>
        <w:t>ב</w:t>
      </w:r>
      <w:r>
        <w:rPr>
          <w:rtl/>
        </w:rPr>
        <w:t>ָ</w:t>
      </w:r>
      <w:r w:rsidR="00F60515">
        <w:rPr>
          <w:rtl/>
        </w:rPr>
        <w:t>ט ש</w:t>
      </w:r>
      <w:r>
        <w:rPr>
          <w:rtl/>
        </w:rPr>
        <w:t>ֶׁ</w:t>
      </w:r>
      <w:r w:rsidR="00F60515">
        <w:rPr>
          <w:rtl/>
        </w:rPr>
        <w:t>ב</w:t>
      </w:r>
      <w:r>
        <w:rPr>
          <w:rtl/>
        </w:rPr>
        <w:t>ֶ</w:t>
      </w:r>
      <w:r w:rsidR="00F60515">
        <w:rPr>
          <w:rtl/>
        </w:rPr>
        <w:t>ט למצריים</w:t>
      </w:r>
      <w:r>
        <w:rPr>
          <w:rFonts w:hint="cs"/>
          <w:rtl/>
        </w:rPr>
        <w:t>.</w:t>
      </w:r>
      <w:r w:rsidR="00F60515">
        <w:rPr>
          <w:rtl/>
        </w:rPr>
        <w:t xml:space="preserve"> חשוב עשר מכות לשמונה שבועות</w:t>
      </w:r>
      <w:r>
        <w:rPr>
          <w:rFonts w:hint="cs"/>
          <w:rtl/>
        </w:rPr>
        <w:t>:</w:t>
      </w:r>
      <w:r w:rsidR="00F60515">
        <w:rPr>
          <w:rtl/>
        </w:rPr>
        <w:t xml:space="preserve"> ארבעה בחודש שבט, וארבעה באדר, ושנים בחצי ניסן</w:t>
      </w:r>
      <w:r>
        <w:rPr>
          <w:rFonts w:hint="cs"/>
          <w:rtl/>
        </w:rPr>
        <w:t>.</w:t>
      </w:r>
      <w:r w:rsidR="00F60515">
        <w:rPr>
          <w:rtl/>
        </w:rPr>
        <w:t xml:space="preserve"> ובחמשה עשר בניסן יצאו</w:t>
      </w:r>
      <w:r>
        <w:rPr>
          <w:rFonts w:hint="cs"/>
          <w:rtl/>
        </w:rPr>
        <w:t>. "</w:t>
      </w:r>
      <w:r>
        <w:rPr>
          <w:rtl/>
        </w:rPr>
        <w:t>כַּאֲשֶׁר שֵׁמַע לְמִצְרָיִם יָחִילוּ כְּשֵׁמַע צֹר</w:t>
      </w:r>
      <w:r>
        <w:rPr>
          <w:rFonts w:hint="cs"/>
          <w:rtl/>
        </w:rPr>
        <w:t>"</w:t>
      </w:r>
      <w:r>
        <w:rPr>
          <w:rtl/>
        </w:rPr>
        <w:t xml:space="preserve"> </w:t>
      </w:r>
      <w:r w:rsidR="00F60515">
        <w:rPr>
          <w:rtl/>
        </w:rPr>
        <w:t>(ישעיה כג ה)</w:t>
      </w:r>
      <w:r w:rsidR="00D23E64">
        <w:rPr>
          <w:rFonts w:hint="cs"/>
          <w:rtl/>
        </w:rPr>
        <w:t>.</w:t>
      </w:r>
      <w:r w:rsidR="00D23E64">
        <w:rPr>
          <w:rStyle w:val="a5"/>
          <w:rtl/>
        </w:rPr>
        <w:footnoteReference w:id="14"/>
      </w:r>
    </w:p>
    <w:p w14:paraId="1BD71457" w14:textId="77777777" w:rsidR="005C3CE1" w:rsidRDefault="005C3CE1" w:rsidP="005C3CE1">
      <w:pPr>
        <w:pStyle w:val="ab"/>
        <w:rPr>
          <w:rtl/>
          <w:lang w:eastAsia="en-US"/>
        </w:rPr>
      </w:pPr>
      <w:r>
        <w:rPr>
          <w:rFonts w:hint="eastAsia"/>
          <w:rtl/>
          <w:lang w:eastAsia="en-US"/>
        </w:rPr>
        <w:t>פסיקתא</w:t>
      </w:r>
      <w:r>
        <w:rPr>
          <w:rtl/>
          <w:lang w:eastAsia="en-US"/>
        </w:rPr>
        <w:t xml:space="preserve"> </w:t>
      </w:r>
      <w:r>
        <w:rPr>
          <w:rFonts w:hint="eastAsia"/>
          <w:rtl/>
          <w:lang w:eastAsia="en-US"/>
        </w:rPr>
        <w:t>רבתי</w:t>
      </w:r>
      <w:r>
        <w:rPr>
          <w:rtl/>
          <w:lang w:eastAsia="en-US"/>
        </w:rPr>
        <w:t xml:space="preserve"> (</w:t>
      </w:r>
      <w:r>
        <w:rPr>
          <w:rFonts w:hint="eastAsia"/>
          <w:rtl/>
          <w:lang w:eastAsia="en-US"/>
        </w:rPr>
        <w:t>איש</w:t>
      </w:r>
      <w:r>
        <w:rPr>
          <w:rtl/>
          <w:lang w:eastAsia="en-US"/>
        </w:rPr>
        <w:t xml:space="preserve"> </w:t>
      </w:r>
      <w:r>
        <w:rPr>
          <w:rFonts w:hint="eastAsia"/>
          <w:rtl/>
          <w:lang w:eastAsia="en-US"/>
        </w:rPr>
        <w:t>שלום</w:t>
      </w:r>
      <w:r>
        <w:rPr>
          <w:rtl/>
          <w:lang w:eastAsia="en-US"/>
        </w:rPr>
        <w:t xml:space="preserve">) </w:t>
      </w:r>
      <w:r>
        <w:rPr>
          <w:rFonts w:hint="eastAsia"/>
          <w:rtl/>
          <w:lang w:eastAsia="en-US"/>
        </w:rPr>
        <w:t>פיסקא</w:t>
      </w:r>
      <w:r>
        <w:rPr>
          <w:rtl/>
          <w:lang w:eastAsia="en-US"/>
        </w:rPr>
        <w:t xml:space="preserve"> </w:t>
      </w:r>
      <w:r>
        <w:rPr>
          <w:rFonts w:hint="eastAsia"/>
          <w:rtl/>
          <w:lang w:eastAsia="en-US"/>
        </w:rPr>
        <w:t>כא</w:t>
      </w:r>
      <w:r>
        <w:rPr>
          <w:rtl/>
          <w:lang w:eastAsia="en-US"/>
        </w:rPr>
        <w:t xml:space="preserve"> - </w:t>
      </w:r>
      <w:r>
        <w:rPr>
          <w:rFonts w:hint="eastAsia"/>
          <w:rtl/>
          <w:lang w:eastAsia="en-US"/>
        </w:rPr>
        <w:t>עשרת</w:t>
      </w:r>
      <w:r>
        <w:rPr>
          <w:rtl/>
          <w:lang w:eastAsia="en-US"/>
        </w:rPr>
        <w:t xml:space="preserve"> </w:t>
      </w:r>
      <w:r>
        <w:rPr>
          <w:rFonts w:hint="eastAsia"/>
          <w:rtl/>
          <w:lang w:eastAsia="en-US"/>
        </w:rPr>
        <w:t>הדברות</w:t>
      </w:r>
      <w:r>
        <w:rPr>
          <w:rFonts w:hint="cs"/>
          <w:rtl/>
          <w:lang w:eastAsia="en-US"/>
        </w:rPr>
        <w:t xml:space="preserve"> כנגד עשר המכות</w:t>
      </w:r>
      <w:r>
        <w:rPr>
          <w:rtl/>
          <w:lang w:eastAsia="en-US"/>
        </w:rPr>
        <w:t xml:space="preserve"> </w:t>
      </w:r>
    </w:p>
    <w:p w14:paraId="2534014F" w14:textId="77777777" w:rsidR="005C3CE1" w:rsidRDefault="005C3CE1" w:rsidP="005C3CE1">
      <w:pPr>
        <w:pStyle w:val="ac"/>
        <w:rPr>
          <w:rFonts w:hint="cs"/>
          <w:rtl/>
          <w:lang w:eastAsia="en-US"/>
        </w:rPr>
      </w:pPr>
      <w:r>
        <w:rPr>
          <w:rFonts w:hint="eastAsia"/>
          <w:rtl/>
          <w:lang w:eastAsia="en-US"/>
        </w:rPr>
        <w:lastRenderedPageBreak/>
        <w:t>נאמרו</w:t>
      </w:r>
      <w:r>
        <w:rPr>
          <w:rtl/>
          <w:lang w:eastAsia="en-US"/>
        </w:rPr>
        <w:t xml:space="preserve"> </w:t>
      </w:r>
      <w:r>
        <w:rPr>
          <w:rFonts w:hint="eastAsia"/>
          <w:rtl/>
          <w:lang w:eastAsia="en-US"/>
        </w:rPr>
        <w:t>עשרת</w:t>
      </w:r>
      <w:r>
        <w:rPr>
          <w:rtl/>
          <w:lang w:eastAsia="en-US"/>
        </w:rPr>
        <w:t xml:space="preserve"> </w:t>
      </w:r>
      <w:r>
        <w:rPr>
          <w:rFonts w:hint="eastAsia"/>
          <w:rtl/>
          <w:lang w:eastAsia="en-US"/>
        </w:rPr>
        <w:t>הדברות</w:t>
      </w:r>
      <w:r>
        <w:rPr>
          <w:rtl/>
          <w:lang w:eastAsia="en-US"/>
        </w:rPr>
        <w:t xml:space="preserve"> </w:t>
      </w:r>
      <w:r>
        <w:rPr>
          <w:rFonts w:hint="eastAsia"/>
          <w:rtl/>
          <w:lang w:eastAsia="en-US"/>
        </w:rPr>
        <w:t>כנגד</w:t>
      </w:r>
      <w:r>
        <w:rPr>
          <w:rtl/>
          <w:lang w:eastAsia="en-US"/>
        </w:rPr>
        <w:t xml:space="preserve"> </w:t>
      </w:r>
      <w:r>
        <w:rPr>
          <w:rFonts w:hint="eastAsia"/>
          <w:rtl/>
          <w:lang w:eastAsia="en-US"/>
        </w:rPr>
        <w:t>עשר</w:t>
      </w:r>
      <w:r>
        <w:rPr>
          <w:rtl/>
          <w:lang w:eastAsia="en-US"/>
        </w:rPr>
        <w:t xml:space="preserve"> </w:t>
      </w:r>
      <w:r>
        <w:rPr>
          <w:rFonts w:hint="eastAsia"/>
          <w:rtl/>
          <w:lang w:eastAsia="en-US"/>
        </w:rPr>
        <w:t>מכות</w:t>
      </w:r>
      <w:r>
        <w:rPr>
          <w:rtl/>
          <w:lang w:eastAsia="en-US"/>
        </w:rPr>
        <w:t xml:space="preserve"> </w:t>
      </w:r>
      <w:r>
        <w:rPr>
          <w:rFonts w:hint="eastAsia"/>
          <w:rtl/>
          <w:lang w:eastAsia="en-US"/>
        </w:rPr>
        <w:t>שהביא</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על</w:t>
      </w:r>
      <w:r>
        <w:rPr>
          <w:rtl/>
          <w:lang w:eastAsia="en-US"/>
        </w:rPr>
        <w:t xml:space="preserve"> </w:t>
      </w:r>
      <w:r>
        <w:rPr>
          <w:rFonts w:hint="eastAsia"/>
          <w:rtl/>
          <w:lang w:eastAsia="en-US"/>
        </w:rPr>
        <w:t>המצרים</w:t>
      </w:r>
      <w:r>
        <w:rPr>
          <w:rtl/>
          <w:lang w:eastAsia="en-US"/>
        </w:rPr>
        <w:t xml:space="preserve"> </w:t>
      </w:r>
      <w:r>
        <w:rPr>
          <w:rFonts w:hint="eastAsia"/>
          <w:rtl/>
          <w:lang w:eastAsia="en-US"/>
        </w:rPr>
        <w:t>במצרים</w:t>
      </w:r>
      <w:r>
        <w:rPr>
          <w:rFonts w:hint="cs"/>
          <w:rtl/>
          <w:lang w:eastAsia="en-US"/>
        </w:rPr>
        <w:t>:</w:t>
      </w:r>
    </w:p>
    <w:p w14:paraId="5722F3E9" w14:textId="77777777" w:rsidR="005C3CE1" w:rsidRDefault="005C3CE1" w:rsidP="005C3CE1">
      <w:pPr>
        <w:pStyle w:val="ac"/>
        <w:rPr>
          <w:rFonts w:hint="cs"/>
          <w:rtl/>
          <w:lang w:eastAsia="en-US"/>
        </w:rPr>
      </w:pPr>
      <w:r>
        <w:rPr>
          <w:rFonts w:hint="cs"/>
          <w:rtl/>
          <w:lang w:eastAsia="en-US"/>
        </w:rPr>
        <w:t>"</w:t>
      </w:r>
      <w:r>
        <w:rPr>
          <w:rFonts w:hint="eastAsia"/>
          <w:rtl/>
          <w:lang w:eastAsia="en-US"/>
        </w:rPr>
        <w:t>אנכי</w:t>
      </w:r>
      <w:r>
        <w:rPr>
          <w:rFonts w:hint="cs"/>
          <w:rtl/>
          <w:lang w:eastAsia="en-US"/>
        </w:rPr>
        <w:t>"</w:t>
      </w:r>
      <w:r>
        <w:rPr>
          <w:rtl/>
          <w:lang w:eastAsia="en-US"/>
        </w:rPr>
        <w:t xml:space="preserve"> </w:t>
      </w:r>
      <w:r>
        <w:rPr>
          <w:rFonts w:hint="eastAsia"/>
          <w:rtl/>
          <w:lang w:eastAsia="en-US"/>
        </w:rPr>
        <w:t>כנגד</w:t>
      </w:r>
      <w:r>
        <w:rPr>
          <w:rtl/>
          <w:lang w:eastAsia="en-US"/>
        </w:rPr>
        <w:t xml:space="preserve"> </w:t>
      </w:r>
      <w:r>
        <w:rPr>
          <w:rFonts w:hint="eastAsia"/>
          <w:rtl/>
          <w:lang w:eastAsia="en-US"/>
        </w:rPr>
        <w:t>מכת</w:t>
      </w:r>
      <w:r>
        <w:rPr>
          <w:rtl/>
          <w:lang w:eastAsia="en-US"/>
        </w:rPr>
        <w:t xml:space="preserve"> </w:t>
      </w:r>
      <w:r>
        <w:rPr>
          <w:rFonts w:hint="eastAsia"/>
          <w:rtl/>
          <w:lang w:eastAsia="en-US"/>
        </w:rPr>
        <w:t>דם</w:t>
      </w:r>
      <w:r>
        <w:rPr>
          <w:rFonts w:hint="cs"/>
          <w:rtl/>
          <w:lang w:eastAsia="en-US"/>
        </w:rPr>
        <w:t>:</w:t>
      </w:r>
      <w:r>
        <w:rPr>
          <w:rtl/>
          <w:lang w:eastAsia="en-US"/>
        </w:rPr>
        <w:t xml:space="preserve"> </w:t>
      </w:r>
      <w:r>
        <w:rPr>
          <w:rFonts w:hint="cs"/>
          <w:rtl/>
          <w:lang w:eastAsia="en-US"/>
        </w:rPr>
        <w:t>"</w:t>
      </w:r>
      <w:r>
        <w:rPr>
          <w:rFonts w:hint="eastAsia"/>
          <w:rtl/>
          <w:lang w:eastAsia="en-US"/>
        </w:rPr>
        <w:t>ויהפך</w:t>
      </w:r>
      <w:r>
        <w:rPr>
          <w:rtl/>
          <w:lang w:eastAsia="en-US"/>
        </w:rPr>
        <w:t xml:space="preserve"> </w:t>
      </w:r>
      <w:r>
        <w:rPr>
          <w:rFonts w:hint="eastAsia"/>
          <w:rtl/>
          <w:lang w:eastAsia="en-US"/>
        </w:rPr>
        <w:t>לדם</w:t>
      </w:r>
      <w:r>
        <w:rPr>
          <w:rtl/>
          <w:lang w:eastAsia="en-US"/>
        </w:rPr>
        <w:t xml:space="preserve"> </w:t>
      </w:r>
      <w:r>
        <w:rPr>
          <w:rFonts w:hint="eastAsia"/>
          <w:rtl/>
          <w:lang w:eastAsia="en-US"/>
        </w:rPr>
        <w:t>יאוריהם</w:t>
      </w:r>
      <w:r>
        <w:rPr>
          <w:rFonts w:hint="cs"/>
          <w:rtl/>
          <w:lang w:eastAsia="en-US"/>
        </w:rPr>
        <w:t>"</w:t>
      </w:r>
      <w:r>
        <w:rPr>
          <w:rtl/>
          <w:lang w:eastAsia="en-US"/>
        </w:rPr>
        <w:t xml:space="preserve"> (</w:t>
      </w:r>
      <w:r>
        <w:rPr>
          <w:rFonts w:hint="eastAsia"/>
          <w:rtl/>
          <w:lang w:eastAsia="en-US"/>
        </w:rPr>
        <w:t>תהלים</w:t>
      </w:r>
      <w:r>
        <w:rPr>
          <w:rtl/>
          <w:lang w:eastAsia="en-US"/>
        </w:rPr>
        <w:t xml:space="preserve"> </w:t>
      </w:r>
      <w:r>
        <w:rPr>
          <w:rFonts w:hint="eastAsia"/>
          <w:rtl/>
          <w:lang w:eastAsia="en-US"/>
        </w:rPr>
        <w:t>עח</w:t>
      </w:r>
      <w:r>
        <w:rPr>
          <w:rtl/>
          <w:lang w:eastAsia="en-US"/>
        </w:rPr>
        <w:t xml:space="preserve"> </w:t>
      </w:r>
      <w:r>
        <w:rPr>
          <w:rFonts w:hint="eastAsia"/>
          <w:rtl/>
          <w:lang w:eastAsia="en-US"/>
        </w:rPr>
        <w:t>מד</w:t>
      </w:r>
      <w:r>
        <w:rPr>
          <w:rtl/>
          <w:lang w:eastAsia="en-US"/>
        </w:rPr>
        <w:t>)</w:t>
      </w:r>
      <w:r>
        <w:rPr>
          <w:rFonts w:hint="cs"/>
          <w:rtl/>
          <w:lang w:eastAsia="en-US"/>
        </w:rPr>
        <w:t>.</w:t>
      </w:r>
      <w:r>
        <w:rPr>
          <w:rtl/>
          <w:lang w:eastAsia="en-US"/>
        </w:rPr>
        <w:t xml:space="preserve"> </w:t>
      </w:r>
      <w:r>
        <w:rPr>
          <w:rFonts w:hint="eastAsia"/>
          <w:rtl/>
          <w:lang w:eastAsia="en-US"/>
        </w:rPr>
        <w:t>אל</w:t>
      </w:r>
      <w:r>
        <w:rPr>
          <w:rtl/>
          <w:lang w:eastAsia="en-US"/>
        </w:rPr>
        <w:t xml:space="preserve"> </w:t>
      </w:r>
      <w:r>
        <w:rPr>
          <w:rFonts w:hint="eastAsia"/>
          <w:rtl/>
          <w:lang w:eastAsia="en-US"/>
        </w:rPr>
        <w:t>תאמר</w:t>
      </w:r>
      <w:r>
        <w:rPr>
          <w:rtl/>
          <w:lang w:eastAsia="en-US"/>
        </w:rPr>
        <w:t xml:space="preserve"> </w:t>
      </w:r>
      <w:r>
        <w:rPr>
          <w:rFonts w:hint="eastAsia"/>
          <w:rtl/>
          <w:lang w:eastAsia="en-US"/>
        </w:rPr>
        <w:t>כפרעה</w:t>
      </w:r>
      <w:r>
        <w:rPr>
          <w:rFonts w:hint="cs"/>
          <w:rtl/>
          <w:lang w:eastAsia="en-US"/>
        </w:rPr>
        <w:t>:</w:t>
      </w:r>
      <w:r>
        <w:rPr>
          <w:rtl/>
          <w:lang w:eastAsia="en-US"/>
        </w:rPr>
        <w:t xml:space="preserve"> </w:t>
      </w:r>
      <w:r>
        <w:rPr>
          <w:rFonts w:hint="cs"/>
          <w:rtl/>
          <w:lang w:eastAsia="en-US"/>
        </w:rPr>
        <w:t>"</w:t>
      </w:r>
      <w:r>
        <w:rPr>
          <w:rFonts w:hint="eastAsia"/>
          <w:rtl/>
          <w:lang w:eastAsia="en-US"/>
        </w:rPr>
        <w:t>לי</w:t>
      </w:r>
      <w:r>
        <w:rPr>
          <w:rtl/>
          <w:lang w:eastAsia="en-US"/>
        </w:rPr>
        <w:t xml:space="preserve"> </w:t>
      </w:r>
      <w:r>
        <w:rPr>
          <w:rFonts w:hint="eastAsia"/>
          <w:rtl/>
          <w:lang w:eastAsia="en-US"/>
        </w:rPr>
        <w:t>יא</w:t>
      </w:r>
      <w:r w:rsidR="00647641">
        <w:rPr>
          <w:rFonts w:hint="cs"/>
          <w:rtl/>
          <w:lang w:eastAsia="en-US"/>
        </w:rPr>
        <w:t>ו</w:t>
      </w:r>
      <w:r>
        <w:rPr>
          <w:rFonts w:hint="eastAsia"/>
          <w:rtl/>
          <w:lang w:eastAsia="en-US"/>
        </w:rPr>
        <w:t>רי</w:t>
      </w:r>
      <w:r>
        <w:rPr>
          <w:rtl/>
          <w:lang w:eastAsia="en-US"/>
        </w:rPr>
        <w:t xml:space="preserve"> </w:t>
      </w:r>
      <w:r>
        <w:rPr>
          <w:rFonts w:hint="eastAsia"/>
          <w:rtl/>
          <w:lang w:eastAsia="en-US"/>
        </w:rPr>
        <w:t>ואני</w:t>
      </w:r>
      <w:r>
        <w:rPr>
          <w:rtl/>
          <w:lang w:eastAsia="en-US"/>
        </w:rPr>
        <w:t xml:space="preserve"> </w:t>
      </w:r>
      <w:r>
        <w:rPr>
          <w:rFonts w:hint="eastAsia"/>
          <w:rtl/>
          <w:lang w:eastAsia="en-US"/>
        </w:rPr>
        <w:t>עשיתני</w:t>
      </w:r>
      <w:r>
        <w:rPr>
          <w:rFonts w:hint="cs"/>
          <w:rtl/>
          <w:lang w:eastAsia="en-US"/>
        </w:rPr>
        <w:t>"</w:t>
      </w:r>
      <w:r>
        <w:rPr>
          <w:rtl/>
          <w:lang w:eastAsia="en-US"/>
        </w:rPr>
        <w:t xml:space="preserve"> (</w:t>
      </w:r>
      <w:r>
        <w:rPr>
          <w:rFonts w:hint="eastAsia"/>
          <w:rtl/>
          <w:lang w:eastAsia="en-US"/>
        </w:rPr>
        <w:t>יחזקאל</w:t>
      </w:r>
      <w:r>
        <w:rPr>
          <w:rtl/>
          <w:lang w:eastAsia="en-US"/>
        </w:rPr>
        <w:t xml:space="preserve"> </w:t>
      </w:r>
      <w:r>
        <w:rPr>
          <w:rFonts w:hint="eastAsia"/>
          <w:rtl/>
          <w:lang w:eastAsia="en-US"/>
        </w:rPr>
        <w:t>כט</w:t>
      </w:r>
      <w:r>
        <w:rPr>
          <w:rtl/>
          <w:lang w:eastAsia="en-US"/>
        </w:rPr>
        <w:t xml:space="preserve"> </w:t>
      </w:r>
      <w:r>
        <w:rPr>
          <w:rFonts w:hint="eastAsia"/>
          <w:rtl/>
          <w:lang w:eastAsia="en-US"/>
        </w:rPr>
        <w:t>ג</w:t>
      </w:r>
      <w:r>
        <w:rPr>
          <w:rtl/>
          <w:lang w:eastAsia="en-US"/>
        </w:rPr>
        <w:t>)</w:t>
      </w:r>
      <w:r>
        <w:rPr>
          <w:rFonts w:hint="cs"/>
          <w:rtl/>
          <w:lang w:eastAsia="en-US"/>
        </w:rPr>
        <w:t>,</w:t>
      </w:r>
      <w:r>
        <w:rPr>
          <w:rtl/>
          <w:lang w:eastAsia="en-US"/>
        </w:rPr>
        <w:t xml:space="preserve"> </w:t>
      </w:r>
      <w:r>
        <w:rPr>
          <w:rFonts w:hint="eastAsia"/>
          <w:rtl/>
          <w:lang w:eastAsia="en-US"/>
        </w:rPr>
        <w:t>אל</w:t>
      </w:r>
      <w:r>
        <w:rPr>
          <w:rtl/>
          <w:lang w:eastAsia="en-US"/>
        </w:rPr>
        <w:t xml:space="preserve"> </w:t>
      </w:r>
      <w:r>
        <w:rPr>
          <w:rFonts w:hint="eastAsia"/>
          <w:rtl/>
          <w:lang w:eastAsia="en-US"/>
        </w:rPr>
        <w:t>תאמר</w:t>
      </w:r>
      <w:r>
        <w:rPr>
          <w:rtl/>
          <w:lang w:eastAsia="en-US"/>
        </w:rPr>
        <w:t xml:space="preserve"> </w:t>
      </w:r>
      <w:r>
        <w:rPr>
          <w:rFonts w:hint="eastAsia"/>
          <w:rtl/>
          <w:lang w:eastAsia="en-US"/>
        </w:rPr>
        <w:t>שאני</w:t>
      </w:r>
      <w:r>
        <w:rPr>
          <w:rtl/>
          <w:lang w:eastAsia="en-US"/>
        </w:rPr>
        <w:t xml:space="preserve"> </w:t>
      </w:r>
      <w:r>
        <w:rPr>
          <w:rFonts w:hint="eastAsia"/>
          <w:rtl/>
          <w:lang w:eastAsia="en-US"/>
        </w:rPr>
        <w:t>בראתי</w:t>
      </w:r>
      <w:r>
        <w:rPr>
          <w:rtl/>
          <w:lang w:eastAsia="en-US"/>
        </w:rPr>
        <w:t xml:space="preserve"> </w:t>
      </w:r>
      <w:r>
        <w:rPr>
          <w:rFonts w:hint="eastAsia"/>
          <w:rtl/>
          <w:lang w:eastAsia="en-US"/>
        </w:rPr>
        <w:t>עצמי</w:t>
      </w:r>
      <w:r>
        <w:rPr>
          <w:rFonts w:hint="cs"/>
          <w:rtl/>
          <w:lang w:eastAsia="en-US"/>
        </w:rPr>
        <w:t>.</w:t>
      </w:r>
      <w:r w:rsidR="007F2C7F">
        <w:rPr>
          <w:rStyle w:val="a5"/>
          <w:rtl/>
          <w:lang w:eastAsia="en-US"/>
        </w:rPr>
        <w:footnoteReference w:id="15"/>
      </w:r>
    </w:p>
    <w:p w14:paraId="72F42508" w14:textId="77777777" w:rsidR="005C3CE1" w:rsidRDefault="005C3CE1" w:rsidP="005C3CE1">
      <w:pPr>
        <w:pStyle w:val="ac"/>
        <w:rPr>
          <w:rFonts w:hint="cs"/>
          <w:rtl/>
          <w:lang w:eastAsia="en-US"/>
        </w:rPr>
      </w:pPr>
      <w:r>
        <w:rPr>
          <w:rFonts w:hint="cs"/>
          <w:rtl/>
          <w:lang w:eastAsia="en-US"/>
        </w:rPr>
        <w:t>"</w:t>
      </w:r>
      <w:r>
        <w:rPr>
          <w:rFonts w:hint="eastAsia"/>
          <w:rtl/>
          <w:lang w:eastAsia="en-US"/>
        </w:rPr>
        <w:t>לא</w:t>
      </w:r>
      <w:r>
        <w:rPr>
          <w:rtl/>
          <w:lang w:eastAsia="en-US"/>
        </w:rPr>
        <w:t xml:space="preserve"> </w:t>
      </w:r>
      <w:r>
        <w:rPr>
          <w:rFonts w:hint="eastAsia"/>
          <w:rtl/>
          <w:lang w:eastAsia="en-US"/>
        </w:rPr>
        <w:t>יהיה</w:t>
      </w:r>
      <w:r>
        <w:rPr>
          <w:rtl/>
          <w:lang w:eastAsia="en-US"/>
        </w:rPr>
        <w:t xml:space="preserve"> </w:t>
      </w:r>
      <w:r>
        <w:rPr>
          <w:rFonts w:hint="eastAsia"/>
          <w:rtl/>
          <w:lang w:eastAsia="en-US"/>
        </w:rPr>
        <w:t>לך</w:t>
      </w:r>
      <w:r w:rsidR="00AA4228">
        <w:rPr>
          <w:rFonts w:hint="cs"/>
          <w:rtl/>
          <w:lang w:eastAsia="en-US"/>
        </w:rPr>
        <w:t>"</w:t>
      </w:r>
      <w:r>
        <w:rPr>
          <w:rtl/>
          <w:lang w:eastAsia="en-US"/>
        </w:rPr>
        <w:t xml:space="preserve"> </w:t>
      </w:r>
      <w:r>
        <w:rPr>
          <w:rFonts w:hint="eastAsia"/>
          <w:rtl/>
          <w:lang w:eastAsia="en-US"/>
        </w:rPr>
        <w:t>כנגד</w:t>
      </w:r>
      <w:r>
        <w:rPr>
          <w:rtl/>
          <w:lang w:eastAsia="en-US"/>
        </w:rPr>
        <w:t xml:space="preserve"> </w:t>
      </w:r>
      <w:r>
        <w:rPr>
          <w:rFonts w:hint="eastAsia"/>
          <w:rtl/>
          <w:lang w:eastAsia="en-US"/>
        </w:rPr>
        <w:t>מכת</w:t>
      </w:r>
      <w:r>
        <w:rPr>
          <w:rtl/>
          <w:lang w:eastAsia="en-US"/>
        </w:rPr>
        <w:t xml:space="preserve"> </w:t>
      </w:r>
      <w:r>
        <w:rPr>
          <w:rFonts w:hint="eastAsia"/>
          <w:rtl/>
          <w:lang w:eastAsia="en-US"/>
        </w:rPr>
        <w:t>צפרדעים</w:t>
      </w:r>
      <w:r>
        <w:rPr>
          <w:rtl/>
          <w:lang w:eastAsia="en-US"/>
        </w:rPr>
        <w:t xml:space="preserve"> </w:t>
      </w:r>
      <w:r>
        <w:rPr>
          <w:rFonts w:hint="eastAsia"/>
          <w:rtl/>
          <w:lang w:eastAsia="en-US"/>
        </w:rPr>
        <w:t>שעלו</w:t>
      </w:r>
      <w:r>
        <w:rPr>
          <w:rtl/>
          <w:lang w:eastAsia="en-US"/>
        </w:rPr>
        <w:t xml:space="preserve"> </w:t>
      </w:r>
      <w:r>
        <w:rPr>
          <w:rFonts w:hint="eastAsia"/>
          <w:rtl/>
          <w:lang w:eastAsia="en-US"/>
        </w:rPr>
        <w:t>בתנורים</w:t>
      </w:r>
      <w:r>
        <w:rPr>
          <w:rtl/>
          <w:lang w:eastAsia="en-US"/>
        </w:rPr>
        <w:t xml:space="preserve"> </w:t>
      </w:r>
      <w:r>
        <w:rPr>
          <w:rFonts w:hint="eastAsia"/>
          <w:rtl/>
          <w:lang w:eastAsia="en-US"/>
        </w:rPr>
        <w:t>בחומם</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הצפרדעים</w:t>
      </w:r>
      <w:r>
        <w:rPr>
          <w:rtl/>
          <w:lang w:eastAsia="en-US"/>
        </w:rPr>
        <w:t xml:space="preserve"> </w:t>
      </w:r>
      <w:r>
        <w:rPr>
          <w:rFonts w:hint="eastAsia"/>
          <w:rtl/>
          <w:lang w:eastAsia="en-US"/>
        </w:rPr>
        <w:t>חלקו</w:t>
      </w:r>
      <w:r>
        <w:rPr>
          <w:rtl/>
          <w:lang w:eastAsia="en-US"/>
        </w:rPr>
        <w:t xml:space="preserve"> </w:t>
      </w:r>
      <w:r>
        <w:rPr>
          <w:rFonts w:hint="eastAsia"/>
          <w:rtl/>
          <w:lang w:eastAsia="en-US"/>
        </w:rPr>
        <w:t>לי</w:t>
      </w:r>
      <w:r>
        <w:rPr>
          <w:rtl/>
          <w:lang w:eastAsia="en-US"/>
        </w:rPr>
        <w:t xml:space="preserve"> </w:t>
      </w:r>
      <w:r>
        <w:rPr>
          <w:rFonts w:hint="eastAsia"/>
          <w:rtl/>
          <w:lang w:eastAsia="en-US"/>
        </w:rPr>
        <w:t>כבוד</w:t>
      </w:r>
      <w:r>
        <w:rPr>
          <w:rtl/>
          <w:lang w:eastAsia="en-US"/>
        </w:rPr>
        <w:t xml:space="preserve"> </w:t>
      </w:r>
      <w:r>
        <w:rPr>
          <w:rFonts w:hint="eastAsia"/>
          <w:rtl/>
          <w:lang w:eastAsia="en-US"/>
        </w:rPr>
        <w:t>ואין</w:t>
      </w:r>
      <w:r>
        <w:rPr>
          <w:rtl/>
          <w:lang w:eastAsia="en-US"/>
        </w:rPr>
        <w:t xml:space="preserve"> </w:t>
      </w:r>
      <w:r>
        <w:rPr>
          <w:rFonts w:hint="eastAsia"/>
          <w:rtl/>
          <w:lang w:eastAsia="en-US"/>
        </w:rPr>
        <w:t>אתם</w:t>
      </w:r>
      <w:r>
        <w:rPr>
          <w:rtl/>
          <w:lang w:eastAsia="en-US"/>
        </w:rPr>
        <w:t xml:space="preserve"> </w:t>
      </w:r>
      <w:r>
        <w:rPr>
          <w:rFonts w:hint="eastAsia"/>
          <w:rtl/>
          <w:lang w:eastAsia="en-US"/>
        </w:rPr>
        <w:t>חולקים</w:t>
      </w:r>
      <w:r>
        <w:rPr>
          <w:rtl/>
          <w:lang w:eastAsia="en-US"/>
        </w:rPr>
        <w:t xml:space="preserve"> </w:t>
      </w:r>
      <w:r>
        <w:rPr>
          <w:rFonts w:hint="eastAsia"/>
          <w:rtl/>
          <w:lang w:eastAsia="en-US"/>
        </w:rPr>
        <w:t>לי</w:t>
      </w:r>
      <w:r>
        <w:rPr>
          <w:rtl/>
          <w:lang w:eastAsia="en-US"/>
        </w:rPr>
        <w:t xml:space="preserve"> </w:t>
      </w:r>
      <w:r>
        <w:rPr>
          <w:rFonts w:hint="eastAsia"/>
          <w:rtl/>
          <w:lang w:eastAsia="en-US"/>
        </w:rPr>
        <w:t>כבוד</w:t>
      </w:r>
      <w:r>
        <w:rPr>
          <w:rFonts w:hint="cs"/>
          <w:rtl/>
          <w:lang w:eastAsia="en-US"/>
        </w:rPr>
        <w:t>?</w:t>
      </w:r>
      <w:r>
        <w:rPr>
          <w:rStyle w:val="a5"/>
          <w:rtl/>
          <w:lang w:eastAsia="en-US"/>
        </w:rPr>
        <w:footnoteReference w:id="16"/>
      </w:r>
    </w:p>
    <w:p w14:paraId="1B3D999F" w14:textId="77777777" w:rsidR="00AA4228" w:rsidRDefault="005C3CE1" w:rsidP="005C3CE1">
      <w:pPr>
        <w:pStyle w:val="ac"/>
        <w:rPr>
          <w:rFonts w:hint="cs"/>
          <w:rtl/>
          <w:lang w:eastAsia="en-US"/>
        </w:rPr>
      </w:pPr>
      <w:r>
        <w:rPr>
          <w:rFonts w:hint="cs"/>
          <w:rtl/>
          <w:lang w:eastAsia="en-US"/>
        </w:rPr>
        <w:t>"</w:t>
      </w:r>
      <w:r>
        <w:rPr>
          <w:rFonts w:hint="eastAsia"/>
          <w:rtl/>
          <w:lang w:eastAsia="en-US"/>
        </w:rPr>
        <w:t>לא</w:t>
      </w:r>
      <w:r>
        <w:rPr>
          <w:rtl/>
          <w:lang w:eastAsia="en-US"/>
        </w:rPr>
        <w:t xml:space="preserve"> </w:t>
      </w:r>
      <w:r>
        <w:rPr>
          <w:rFonts w:hint="eastAsia"/>
          <w:rtl/>
          <w:lang w:eastAsia="en-US"/>
        </w:rPr>
        <w:t>תשא</w:t>
      </w:r>
      <w:r w:rsidR="00AA4228">
        <w:rPr>
          <w:rFonts w:hint="cs"/>
          <w:rtl/>
          <w:lang w:eastAsia="en-US"/>
        </w:rPr>
        <w:t>"</w:t>
      </w:r>
      <w:r>
        <w:rPr>
          <w:rtl/>
          <w:lang w:eastAsia="en-US"/>
        </w:rPr>
        <w:t xml:space="preserve"> </w:t>
      </w:r>
      <w:r>
        <w:rPr>
          <w:rFonts w:hint="eastAsia"/>
          <w:rtl/>
          <w:lang w:eastAsia="en-US"/>
        </w:rPr>
        <w:t>כנגד</w:t>
      </w:r>
      <w:r>
        <w:rPr>
          <w:rtl/>
          <w:lang w:eastAsia="en-US"/>
        </w:rPr>
        <w:t xml:space="preserve"> </w:t>
      </w:r>
      <w:r>
        <w:rPr>
          <w:rFonts w:hint="eastAsia"/>
          <w:rtl/>
          <w:lang w:eastAsia="en-US"/>
        </w:rPr>
        <w:t>מכת</w:t>
      </w:r>
      <w:r>
        <w:rPr>
          <w:rtl/>
          <w:lang w:eastAsia="en-US"/>
        </w:rPr>
        <w:t xml:space="preserve"> </w:t>
      </w:r>
      <w:r>
        <w:rPr>
          <w:rFonts w:hint="eastAsia"/>
          <w:rtl/>
          <w:lang w:eastAsia="en-US"/>
        </w:rPr>
        <w:t>כינים</w:t>
      </w:r>
      <w:r>
        <w:rPr>
          <w:rtl/>
          <w:lang w:eastAsia="en-US"/>
        </w:rPr>
        <w:t xml:space="preserve"> </w:t>
      </w:r>
      <w:r>
        <w:rPr>
          <w:rFonts w:hint="eastAsia"/>
          <w:rtl/>
          <w:lang w:eastAsia="en-US"/>
        </w:rPr>
        <w:t>שה</w:t>
      </w:r>
      <w:r w:rsidR="00D23E64">
        <w:rPr>
          <w:rFonts w:hint="eastAsia"/>
          <w:rtl/>
          <w:lang w:eastAsia="en-US"/>
        </w:rPr>
        <w:t>ִ</w:t>
      </w:r>
      <w:r>
        <w:rPr>
          <w:rFonts w:hint="eastAsia"/>
          <w:rtl/>
          <w:lang w:eastAsia="en-US"/>
        </w:rPr>
        <w:t>ש</w:t>
      </w:r>
      <w:r w:rsidR="00D23E64">
        <w:rPr>
          <w:rFonts w:hint="eastAsia"/>
          <w:rtl/>
          <w:lang w:eastAsia="en-US"/>
        </w:rPr>
        <w:t>ְׁ</w:t>
      </w:r>
      <w:r>
        <w:rPr>
          <w:rFonts w:hint="eastAsia"/>
          <w:rtl/>
          <w:lang w:eastAsia="en-US"/>
        </w:rPr>
        <w:t>ב</w:t>
      </w:r>
      <w:r w:rsidR="00D23E64">
        <w:rPr>
          <w:rFonts w:hint="eastAsia"/>
          <w:rtl/>
          <w:lang w:eastAsia="en-US"/>
        </w:rPr>
        <w:t>ִּ</w:t>
      </w:r>
      <w:r>
        <w:rPr>
          <w:rFonts w:hint="eastAsia"/>
          <w:rtl/>
          <w:lang w:eastAsia="en-US"/>
        </w:rPr>
        <w:t>יע</w:t>
      </w:r>
      <w:r w:rsidR="00D23E64">
        <w:rPr>
          <w:rFonts w:hint="eastAsia"/>
          <w:rtl/>
          <w:lang w:eastAsia="en-US"/>
        </w:rPr>
        <w:t>ָ</w:t>
      </w:r>
      <w:r>
        <w:rPr>
          <w:rFonts w:hint="eastAsia"/>
          <w:rtl/>
          <w:lang w:eastAsia="en-US"/>
        </w:rPr>
        <w:t>ם</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ועלו</w:t>
      </w:r>
      <w:r w:rsidR="00AA4228">
        <w:rPr>
          <w:rFonts w:hint="cs"/>
          <w:rtl/>
          <w:lang w:eastAsia="en-US"/>
        </w:rPr>
        <w:t>.</w:t>
      </w:r>
      <w:r w:rsidR="00647641">
        <w:rPr>
          <w:rStyle w:val="a5"/>
          <w:rtl/>
          <w:lang w:eastAsia="en-US"/>
        </w:rPr>
        <w:footnoteReference w:id="17"/>
      </w:r>
    </w:p>
    <w:p w14:paraId="253B2A07" w14:textId="77777777" w:rsidR="00AA4228" w:rsidRDefault="00AA4228" w:rsidP="005C3CE1">
      <w:pPr>
        <w:pStyle w:val="ac"/>
        <w:rPr>
          <w:rFonts w:hint="cs"/>
          <w:rtl/>
          <w:lang w:eastAsia="en-US"/>
        </w:rPr>
      </w:pPr>
      <w:r>
        <w:rPr>
          <w:rFonts w:hint="cs"/>
          <w:rtl/>
          <w:lang w:eastAsia="en-US"/>
        </w:rPr>
        <w:t>"</w:t>
      </w:r>
      <w:r w:rsidR="005C3CE1">
        <w:rPr>
          <w:rFonts w:hint="eastAsia"/>
          <w:rtl/>
          <w:lang w:eastAsia="en-US"/>
        </w:rPr>
        <w:t>זכור</w:t>
      </w:r>
      <w:r>
        <w:rPr>
          <w:rFonts w:hint="cs"/>
          <w:rtl/>
          <w:lang w:eastAsia="en-US"/>
        </w:rPr>
        <w:t>"</w:t>
      </w:r>
      <w:r w:rsidR="005C3CE1">
        <w:rPr>
          <w:rtl/>
          <w:lang w:eastAsia="en-US"/>
        </w:rPr>
        <w:t xml:space="preserve"> </w:t>
      </w:r>
      <w:r w:rsidR="005C3CE1">
        <w:rPr>
          <w:rFonts w:hint="eastAsia"/>
          <w:rtl/>
          <w:lang w:eastAsia="en-US"/>
        </w:rPr>
        <w:t>כנגד</w:t>
      </w:r>
      <w:r w:rsidR="005C3CE1">
        <w:rPr>
          <w:rtl/>
          <w:lang w:eastAsia="en-US"/>
        </w:rPr>
        <w:t xml:space="preserve"> </w:t>
      </w:r>
      <w:r w:rsidR="005C3CE1">
        <w:rPr>
          <w:rFonts w:hint="eastAsia"/>
          <w:rtl/>
          <w:lang w:eastAsia="en-US"/>
        </w:rPr>
        <w:t>מכת</w:t>
      </w:r>
      <w:r w:rsidR="005C3CE1">
        <w:rPr>
          <w:rtl/>
          <w:lang w:eastAsia="en-US"/>
        </w:rPr>
        <w:t xml:space="preserve"> </w:t>
      </w:r>
      <w:r w:rsidR="005C3CE1">
        <w:rPr>
          <w:rFonts w:hint="eastAsia"/>
          <w:rtl/>
          <w:lang w:eastAsia="en-US"/>
        </w:rPr>
        <w:t>ערוב</w:t>
      </w:r>
      <w:r>
        <w:rPr>
          <w:rFonts w:hint="cs"/>
          <w:rtl/>
          <w:lang w:eastAsia="en-US"/>
        </w:rPr>
        <w:t>.</w:t>
      </w:r>
      <w:r w:rsidR="005C3CE1">
        <w:rPr>
          <w:rtl/>
          <w:lang w:eastAsia="en-US"/>
        </w:rPr>
        <w:t xml:space="preserve"> </w:t>
      </w:r>
      <w:r w:rsidR="005C3CE1">
        <w:rPr>
          <w:rFonts w:hint="eastAsia"/>
          <w:rtl/>
          <w:lang w:eastAsia="en-US"/>
        </w:rPr>
        <w:t>אמר</w:t>
      </w:r>
      <w:r w:rsidR="005C3CE1">
        <w:rPr>
          <w:rtl/>
          <w:lang w:eastAsia="en-US"/>
        </w:rPr>
        <w:t xml:space="preserve"> </w:t>
      </w:r>
      <w:r w:rsidR="005C3CE1">
        <w:rPr>
          <w:rFonts w:hint="eastAsia"/>
          <w:rtl/>
          <w:lang w:eastAsia="en-US"/>
        </w:rPr>
        <w:t>הקב</w:t>
      </w:r>
      <w:r w:rsidR="005C3CE1">
        <w:rPr>
          <w:rtl/>
          <w:lang w:eastAsia="en-US"/>
        </w:rPr>
        <w:t>"</w:t>
      </w:r>
      <w:r w:rsidR="005C3CE1">
        <w:rPr>
          <w:rFonts w:hint="eastAsia"/>
          <w:rtl/>
          <w:lang w:eastAsia="en-US"/>
        </w:rPr>
        <w:t>ה</w:t>
      </w:r>
      <w:r w:rsidR="00B54373">
        <w:rPr>
          <w:rFonts w:hint="cs"/>
          <w:rtl/>
          <w:lang w:eastAsia="en-US"/>
        </w:rPr>
        <w:t>:</w:t>
      </w:r>
      <w:r w:rsidR="005C3CE1">
        <w:rPr>
          <w:rtl/>
          <w:lang w:eastAsia="en-US"/>
        </w:rPr>
        <w:t xml:space="preserve"> </w:t>
      </w:r>
      <w:r w:rsidR="005C3CE1">
        <w:rPr>
          <w:rFonts w:hint="eastAsia"/>
          <w:rtl/>
          <w:lang w:eastAsia="en-US"/>
        </w:rPr>
        <w:t>לא</w:t>
      </w:r>
      <w:r w:rsidR="005C3CE1">
        <w:rPr>
          <w:rtl/>
          <w:lang w:eastAsia="en-US"/>
        </w:rPr>
        <w:t xml:space="preserve"> </w:t>
      </w:r>
      <w:r w:rsidR="005C3CE1">
        <w:rPr>
          <w:rFonts w:hint="eastAsia"/>
          <w:rtl/>
          <w:lang w:eastAsia="en-US"/>
        </w:rPr>
        <w:t>תערוב</w:t>
      </w:r>
      <w:r w:rsidR="005C3CE1">
        <w:rPr>
          <w:rtl/>
          <w:lang w:eastAsia="en-US"/>
        </w:rPr>
        <w:t xml:space="preserve"> </w:t>
      </w:r>
      <w:r w:rsidR="005C3CE1">
        <w:rPr>
          <w:rFonts w:hint="eastAsia"/>
          <w:rtl/>
          <w:lang w:eastAsia="en-US"/>
        </w:rPr>
        <w:t>וליד</w:t>
      </w:r>
      <w:r w:rsidR="008D2E55">
        <w:rPr>
          <w:rFonts w:hint="cs"/>
          <w:rtl/>
          <w:lang w:eastAsia="en-US"/>
        </w:rPr>
        <w:t>ו</w:t>
      </w:r>
      <w:r w:rsidR="005C3CE1">
        <w:rPr>
          <w:rFonts w:hint="eastAsia"/>
          <w:rtl/>
          <w:lang w:eastAsia="en-US"/>
        </w:rPr>
        <w:t>ן</w:t>
      </w:r>
      <w:r w:rsidR="005C3CE1">
        <w:rPr>
          <w:rtl/>
          <w:lang w:eastAsia="en-US"/>
        </w:rPr>
        <w:t xml:space="preserve"> </w:t>
      </w:r>
      <w:r w:rsidR="005C3CE1">
        <w:rPr>
          <w:rFonts w:hint="eastAsia"/>
          <w:rtl/>
          <w:lang w:eastAsia="en-US"/>
        </w:rPr>
        <w:t>חולא</w:t>
      </w:r>
      <w:r w:rsidR="005C3CE1">
        <w:rPr>
          <w:rtl/>
          <w:lang w:eastAsia="en-US"/>
        </w:rPr>
        <w:t xml:space="preserve"> </w:t>
      </w:r>
      <w:r w:rsidR="005C3CE1">
        <w:rPr>
          <w:rFonts w:hint="eastAsia"/>
          <w:rtl/>
          <w:lang w:eastAsia="en-US"/>
        </w:rPr>
        <w:t>ושבתא</w:t>
      </w:r>
      <w:r w:rsidR="005C3CE1">
        <w:rPr>
          <w:rtl/>
          <w:lang w:eastAsia="en-US"/>
        </w:rPr>
        <w:t xml:space="preserve"> </w:t>
      </w:r>
      <w:r w:rsidR="005C3CE1">
        <w:rPr>
          <w:rFonts w:hint="eastAsia"/>
          <w:rtl/>
          <w:lang w:eastAsia="en-US"/>
        </w:rPr>
        <w:t>כחד</w:t>
      </w:r>
      <w:r>
        <w:rPr>
          <w:rFonts w:hint="cs"/>
          <w:rtl/>
          <w:lang w:eastAsia="en-US"/>
        </w:rPr>
        <w:t>.</w:t>
      </w:r>
      <w:r w:rsidR="00B54373">
        <w:rPr>
          <w:rStyle w:val="a5"/>
          <w:rtl/>
          <w:lang w:eastAsia="en-US"/>
        </w:rPr>
        <w:footnoteReference w:id="18"/>
      </w:r>
    </w:p>
    <w:p w14:paraId="69C80A09" w14:textId="77777777" w:rsidR="00AA4228" w:rsidRDefault="00AA4228" w:rsidP="008D2E55">
      <w:pPr>
        <w:pStyle w:val="ac"/>
        <w:rPr>
          <w:rFonts w:hint="cs"/>
          <w:rtl/>
          <w:lang w:eastAsia="en-US"/>
        </w:rPr>
      </w:pPr>
      <w:r>
        <w:rPr>
          <w:rFonts w:hint="cs"/>
          <w:rtl/>
          <w:lang w:eastAsia="en-US"/>
        </w:rPr>
        <w:t>"</w:t>
      </w:r>
      <w:r w:rsidR="005C3CE1">
        <w:rPr>
          <w:rFonts w:hint="eastAsia"/>
          <w:rtl/>
          <w:lang w:eastAsia="en-US"/>
        </w:rPr>
        <w:t>כבד</w:t>
      </w:r>
      <w:r>
        <w:rPr>
          <w:rFonts w:hint="cs"/>
          <w:rtl/>
          <w:lang w:eastAsia="en-US"/>
        </w:rPr>
        <w:t>"</w:t>
      </w:r>
      <w:r w:rsidR="005C3CE1">
        <w:rPr>
          <w:rtl/>
          <w:lang w:eastAsia="en-US"/>
        </w:rPr>
        <w:t xml:space="preserve"> </w:t>
      </w:r>
      <w:r w:rsidR="005C3CE1">
        <w:rPr>
          <w:rFonts w:hint="eastAsia"/>
          <w:rtl/>
          <w:lang w:eastAsia="en-US"/>
        </w:rPr>
        <w:t>כנגד</w:t>
      </w:r>
      <w:r w:rsidR="005C3CE1">
        <w:rPr>
          <w:rtl/>
          <w:lang w:eastAsia="en-US"/>
        </w:rPr>
        <w:t xml:space="preserve"> </w:t>
      </w:r>
      <w:r w:rsidR="005C3CE1">
        <w:rPr>
          <w:rFonts w:hint="eastAsia"/>
          <w:rtl/>
          <w:lang w:eastAsia="en-US"/>
        </w:rPr>
        <w:t>מכת</w:t>
      </w:r>
      <w:r w:rsidR="005C3CE1">
        <w:rPr>
          <w:rtl/>
          <w:lang w:eastAsia="en-US"/>
        </w:rPr>
        <w:t xml:space="preserve"> </w:t>
      </w:r>
      <w:r w:rsidR="005C3CE1">
        <w:rPr>
          <w:rFonts w:hint="eastAsia"/>
          <w:rtl/>
          <w:lang w:eastAsia="en-US"/>
        </w:rPr>
        <w:t>דבר</w:t>
      </w:r>
      <w:r w:rsidR="005C3CE1">
        <w:rPr>
          <w:rtl/>
          <w:lang w:eastAsia="en-US"/>
        </w:rPr>
        <w:t xml:space="preserve"> </w:t>
      </w:r>
      <w:r w:rsidR="005C3CE1">
        <w:rPr>
          <w:rFonts w:hint="eastAsia"/>
          <w:rtl/>
          <w:lang w:eastAsia="en-US"/>
        </w:rPr>
        <w:t>דכת</w:t>
      </w:r>
      <w:r w:rsidR="0091275D">
        <w:rPr>
          <w:rFonts w:hint="cs"/>
          <w:rtl/>
          <w:lang w:eastAsia="en-US"/>
        </w:rPr>
        <w:t>י</w:t>
      </w:r>
      <w:r w:rsidR="005C3CE1">
        <w:rPr>
          <w:rFonts w:hint="eastAsia"/>
          <w:rtl/>
          <w:lang w:eastAsia="en-US"/>
        </w:rPr>
        <w:t>ב</w:t>
      </w:r>
      <w:r w:rsidR="0091275D">
        <w:rPr>
          <w:rFonts w:hint="cs"/>
          <w:rtl/>
          <w:lang w:eastAsia="en-US"/>
        </w:rPr>
        <w:t>:</w:t>
      </w:r>
      <w:r w:rsidR="005C3CE1">
        <w:rPr>
          <w:rtl/>
          <w:lang w:eastAsia="en-US"/>
        </w:rPr>
        <w:t xml:space="preserve"> </w:t>
      </w:r>
      <w:r w:rsidR="0091275D">
        <w:rPr>
          <w:rFonts w:hint="cs"/>
          <w:rtl/>
          <w:lang w:eastAsia="en-US"/>
        </w:rPr>
        <w:t>"</w:t>
      </w:r>
      <w:r w:rsidR="005C3CE1">
        <w:rPr>
          <w:rFonts w:hint="eastAsia"/>
          <w:rtl/>
          <w:lang w:eastAsia="en-US"/>
        </w:rPr>
        <w:t>למען</w:t>
      </w:r>
      <w:r w:rsidR="005C3CE1">
        <w:rPr>
          <w:rtl/>
          <w:lang w:eastAsia="en-US"/>
        </w:rPr>
        <w:t xml:space="preserve"> </w:t>
      </w:r>
      <w:r w:rsidR="005C3CE1">
        <w:rPr>
          <w:rFonts w:hint="eastAsia"/>
          <w:rtl/>
          <w:lang w:eastAsia="en-US"/>
        </w:rPr>
        <w:t>יאריכון</w:t>
      </w:r>
      <w:r w:rsidR="005C3CE1">
        <w:rPr>
          <w:rtl/>
          <w:lang w:eastAsia="en-US"/>
        </w:rPr>
        <w:t xml:space="preserve"> </w:t>
      </w:r>
      <w:r w:rsidR="005C3CE1">
        <w:rPr>
          <w:rFonts w:hint="eastAsia"/>
          <w:rtl/>
          <w:lang w:eastAsia="en-US"/>
        </w:rPr>
        <w:t>ימיך</w:t>
      </w:r>
      <w:r w:rsidR="0091275D">
        <w:rPr>
          <w:rFonts w:hint="cs"/>
          <w:rtl/>
          <w:lang w:eastAsia="en-US"/>
        </w:rPr>
        <w:t>"</w:t>
      </w:r>
      <w:r w:rsidR="005C3CE1">
        <w:rPr>
          <w:rtl/>
          <w:lang w:eastAsia="en-US"/>
        </w:rPr>
        <w:t xml:space="preserve"> (</w:t>
      </w:r>
      <w:r w:rsidR="005C3CE1">
        <w:rPr>
          <w:rFonts w:hint="eastAsia"/>
          <w:rtl/>
          <w:lang w:eastAsia="en-US"/>
        </w:rPr>
        <w:t>שמות</w:t>
      </w:r>
      <w:r w:rsidR="005C3CE1">
        <w:rPr>
          <w:rtl/>
          <w:lang w:eastAsia="en-US"/>
        </w:rPr>
        <w:t xml:space="preserve"> </w:t>
      </w:r>
      <w:r w:rsidR="005C3CE1">
        <w:rPr>
          <w:rFonts w:hint="eastAsia"/>
          <w:rtl/>
          <w:lang w:eastAsia="en-US"/>
        </w:rPr>
        <w:t>כ</w:t>
      </w:r>
      <w:r w:rsidR="005C3CE1">
        <w:rPr>
          <w:rtl/>
          <w:lang w:eastAsia="en-US"/>
        </w:rPr>
        <w:t xml:space="preserve"> </w:t>
      </w:r>
      <w:r w:rsidR="005C3CE1">
        <w:rPr>
          <w:rFonts w:hint="eastAsia"/>
          <w:rtl/>
          <w:lang w:eastAsia="en-US"/>
        </w:rPr>
        <w:t>יא</w:t>
      </w:r>
      <w:r w:rsidR="005C3CE1">
        <w:rPr>
          <w:rtl/>
          <w:lang w:eastAsia="en-US"/>
        </w:rPr>
        <w:t>)</w:t>
      </w:r>
      <w:r>
        <w:rPr>
          <w:rFonts w:hint="cs"/>
          <w:rtl/>
          <w:lang w:eastAsia="en-US"/>
        </w:rPr>
        <w:t>.</w:t>
      </w:r>
      <w:r w:rsidR="00CF696A">
        <w:rPr>
          <w:rStyle w:val="a5"/>
          <w:rtl/>
          <w:lang w:eastAsia="en-US"/>
        </w:rPr>
        <w:footnoteReference w:id="19"/>
      </w:r>
    </w:p>
    <w:p w14:paraId="3A35DDA7" w14:textId="77777777" w:rsidR="00AA4228" w:rsidRDefault="00AA4228" w:rsidP="00AA4228">
      <w:pPr>
        <w:pStyle w:val="ac"/>
        <w:rPr>
          <w:rFonts w:hint="cs"/>
          <w:rtl/>
          <w:lang w:eastAsia="en-US"/>
        </w:rPr>
      </w:pPr>
      <w:r>
        <w:rPr>
          <w:rFonts w:hint="cs"/>
          <w:rtl/>
          <w:lang w:eastAsia="en-US"/>
        </w:rPr>
        <w:t>"</w:t>
      </w:r>
      <w:r w:rsidR="005C3CE1">
        <w:rPr>
          <w:rFonts w:hint="eastAsia"/>
          <w:rtl/>
          <w:lang w:eastAsia="en-US"/>
        </w:rPr>
        <w:t>לא</w:t>
      </w:r>
      <w:r w:rsidR="005C3CE1">
        <w:rPr>
          <w:rtl/>
          <w:lang w:eastAsia="en-US"/>
        </w:rPr>
        <w:t xml:space="preserve"> </w:t>
      </w:r>
      <w:r w:rsidR="005C3CE1">
        <w:rPr>
          <w:rFonts w:hint="eastAsia"/>
          <w:rtl/>
          <w:lang w:eastAsia="en-US"/>
        </w:rPr>
        <w:t>תרצח</w:t>
      </w:r>
      <w:r>
        <w:rPr>
          <w:rFonts w:hint="cs"/>
          <w:rtl/>
          <w:lang w:eastAsia="en-US"/>
        </w:rPr>
        <w:t>"</w:t>
      </w:r>
      <w:r w:rsidR="005C3CE1">
        <w:rPr>
          <w:rtl/>
          <w:lang w:eastAsia="en-US"/>
        </w:rPr>
        <w:t xml:space="preserve"> </w:t>
      </w:r>
      <w:r w:rsidR="005C3CE1">
        <w:rPr>
          <w:rFonts w:hint="eastAsia"/>
          <w:rtl/>
          <w:lang w:eastAsia="en-US"/>
        </w:rPr>
        <w:t>כנגד</w:t>
      </w:r>
      <w:r w:rsidR="005C3CE1">
        <w:rPr>
          <w:rtl/>
          <w:lang w:eastAsia="en-US"/>
        </w:rPr>
        <w:t xml:space="preserve"> </w:t>
      </w:r>
      <w:r w:rsidR="005C3CE1">
        <w:rPr>
          <w:rFonts w:hint="eastAsia"/>
          <w:rtl/>
          <w:lang w:eastAsia="en-US"/>
        </w:rPr>
        <w:t>מכת</w:t>
      </w:r>
      <w:r w:rsidR="005C3CE1">
        <w:rPr>
          <w:rtl/>
          <w:lang w:eastAsia="en-US"/>
        </w:rPr>
        <w:t xml:space="preserve"> </w:t>
      </w:r>
      <w:r w:rsidR="005C3CE1">
        <w:rPr>
          <w:rFonts w:hint="eastAsia"/>
          <w:rtl/>
          <w:lang w:eastAsia="en-US"/>
        </w:rPr>
        <w:t>שחין</w:t>
      </w:r>
      <w:r>
        <w:rPr>
          <w:rFonts w:hint="cs"/>
          <w:rtl/>
          <w:lang w:eastAsia="en-US"/>
        </w:rPr>
        <w:t>.</w:t>
      </w:r>
      <w:r w:rsidR="005C3CE1">
        <w:rPr>
          <w:rtl/>
          <w:lang w:eastAsia="en-US"/>
        </w:rPr>
        <w:t xml:space="preserve"> </w:t>
      </w:r>
      <w:r w:rsidR="005C3CE1">
        <w:rPr>
          <w:rFonts w:hint="eastAsia"/>
          <w:rtl/>
          <w:lang w:eastAsia="en-US"/>
        </w:rPr>
        <w:t>אמר</w:t>
      </w:r>
      <w:r w:rsidR="005C3CE1">
        <w:rPr>
          <w:rtl/>
          <w:lang w:eastAsia="en-US"/>
        </w:rPr>
        <w:t xml:space="preserve"> </w:t>
      </w:r>
      <w:r w:rsidR="005C3CE1">
        <w:rPr>
          <w:rFonts w:hint="eastAsia"/>
          <w:rtl/>
          <w:lang w:eastAsia="en-US"/>
        </w:rPr>
        <w:t>הקב</w:t>
      </w:r>
      <w:r w:rsidR="005C3CE1">
        <w:rPr>
          <w:rtl/>
          <w:lang w:eastAsia="en-US"/>
        </w:rPr>
        <w:t>"</w:t>
      </w:r>
      <w:r w:rsidR="005C3CE1">
        <w:rPr>
          <w:rFonts w:hint="eastAsia"/>
          <w:rtl/>
          <w:lang w:eastAsia="en-US"/>
        </w:rPr>
        <w:t>ה</w:t>
      </w:r>
      <w:r>
        <w:rPr>
          <w:rFonts w:hint="cs"/>
          <w:rtl/>
          <w:lang w:eastAsia="en-US"/>
        </w:rPr>
        <w:t>:</w:t>
      </w:r>
      <w:r w:rsidR="005C3CE1">
        <w:rPr>
          <w:rtl/>
          <w:lang w:eastAsia="en-US"/>
        </w:rPr>
        <w:t xml:space="preserve"> </w:t>
      </w:r>
      <w:r w:rsidR="005C3CE1">
        <w:rPr>
          <w:rFonts w:hint="eastAsia"/>
          <w:rtl/>
          <w:lang w:eastAsia="en-US"/>
        </w:rPr>
        <w:t>אל</w:t>
      </w:r>
      <w:r w:rsidR="005C3CE1">
        <w:rPr>
          <w:rtl/>
          <w:lang w:eastAsia="en-US"/>
        </w:rPr>
        <w:t xml:space="preserve"> </w:t>
      </w:r>
      <w:r w:rsidR="005C3CE1">
        <w:rPr>
          <w:rFonts w:hint="eastAsia"/>
          <w:rtl/>
          <w:lang w:eastAsia="en-US"/>
        </w:rPr>
        <w:t>תהי</w:t>
      </w:r>
      <w:r w:rsidR="005C3CE1">
        <w:rPr>
          <w:rtl/>
          <w:lang w:eastAsia="en-US"/>
        </w:rPr>
        <w:t xml:space="preserve"> </w:t>
      </w:r>
      <w:r w:rsidR="005C3CE1">
        <w:rPr>
          <w:rFonts w:hint="eastAsia"/>
          <w:rtl/>
          <w:lang w:eastAsia="en-US"/>
        </w:rPr>
        <w:t>רוצח</w:t>
      </w:r>
      <w:r w:rsidR="005C3CE1">
        <w:rPr>
          <w:rtl/>
          <w:lang w:eastAsia="en-US"/>
        </w:rPr>
        <w:t xml:space="preserve"> </w:t>
      </w:r>
      <w:r w:rsidR="005C3CE1">
        <w:rPr>
          <w:rFonts w:hint="eastAsia"/>
          <w:rtl/>
          <w:lang w:eastAsia="en-US"/>
        </w:rPr>
        <w:t>ודמו</w:t>
      </w:r>
      <w:r w:rsidR="005C3CE1">
        <w:rPr>
          <w:rtl/>
          <w:lang w:eastAsia="en-US"/>
        </w:rPr>
        <w:t xml:space="preserve"> </w:t>
      </w:r>
      <w:r w:rsidR="005C3CE1">
        <w:rPr>
          <w:rFonts w:hint="eastAsia"/>
          <w:rtl/>
          <w:lang w:eastAsia="en-US"/>
        </w:rPr>
        <w:t>של</w:t>
      </w:r>
      <w:r w:rsidR="005C3CE1">
        <w:rPr>
          <w:rtl/>
          <w:lang w:eastAsia="en-US"/>
        </w:rPr>
        <w:t xml:space="preserve"> </w:t>
      </w:r>
      <w:r w:rsidR="005C3CE1">
        <w:rPr>
          <w:rFonts w:hint="eastAsia"/>
          <w:rtl/>
          <w:lang w:eastAsia="en-US"/>
        </w:rPr>
        <w:t>אותו</w:t>
      </w:r>
      <w:r w:rsidR="005C3CE1">
        <w:rPr>
          <w:rtl/>
          <w:lang w:eastAsia="en-US"/>
        </w:rPr>
        <w:t xml:space="preserve"> </w:t>
      </w:r>
      <w:r w:rsidR="005C3CE1">
        <w:rPr>
          <w:rFonts w:hint="eastAsia"/>
          <w:rtl/>
          <w:lang w:eastAsia="en-US"/>
        </w:rPr>
        <w:t>האיש</w:t>
      </w:r>
      <w:r w:rsidR="005C3CE1">
        <w:rPr>
          <w:rtl/>
          <w:lang w:eastAsia="en-US"/>
        </w:rPr>
        <w:t xml:space="preserve"> </w:t>
      </w:r>
      <w:r w:rsidR="005C3CE1">
        <w:rPr>
          <w:rFonts w:hint="eastAsia"/>
          <w:rtl/>
          <w:lang w:eastAsia="en-US"/>
        </w:rPr>
        <w:t>בגופו</w:t>
      </w:r>
      <w:r>
        <w:rPr>
          <w:rFonts w:hint="cs"/>
          <w:rtl/>
          <w:lang w:eastAsia="en-US"/>
        </w:rPr>
        <w:t>.</w:t>
      </w:r>
      <w:r w:rsidR="00E35A5B">
        <w:rPr>
          <w:rStyle w:val="a5"/>
          <w:rtl/>
          <w:lang w:eastAsia="en-US"/>
        </w:rPr>
        <w:footnoteReference w:id="20"/>
      </w:r>
    </w:p>
    <w:p w14:paraId="3F85161A" w14:textId="77777777" w:rsidR="00AA4228" w:rsidRDefault="00AA4228" w:rsidP="0091275D">
      <w:pPr>
        <w:pStyle w:val="ac"/>
        <w:rPr>
          <w:rFonts w:hint="cs"/>
          <w:rtl/>
          <w:lang w:eastAsia="en-US"/>
        </w:rPr>
      </w:pPr>
      <w:r>
        <w:rPr>
          <w:rFonts w:hint="cs"/>
          <w:rtl/>
          <w:lang w:eastAsia="en-US"/>
        </w:rPr>
        <w:t>"</w:t>
      </w:r>
      <w:r w:rsidR="005C3CE1">
        <w:rPr>
          <w:rFonts w:hint="eastAsia"/>
          <w:rtl/>
          <w:lang w:eastAsia="en-US"/>
        </w:rPr>
        <w:t>לא</w:t>
      </w:r>
      <w:r w:rsidR="005C3CE1">
        <w:rPr>
          <w:rtl/>
          <w:lang w:eastAsia="en-US"/>
        </w:rPr>
        <w:t xml:space="preserve"> </w:t>
      </w:r>
      <w:r w:rsidR="005C3CE1" w:rsidRPr="00AA4228">
        <w:rPr>
          <w:rFonts w:hint="eastAsia"/>
          <w:rtl/>
          <w:lang w:eastAsia="en-US"/>
        </w:rPr>
        <w:t>תנאף</w:t>
      </w:r>
      <w:r w:rsidRPr="00AA4228">
        <w:rPr>
          <w:rFonts w:hint="cs"/>
          <w:rtl/>
          <w:lang w:eastAsia="en-US"/>
        </w:rPr>
        <w:t>"</w:t>
      </w:r>
      <w:r w:rsidR="005C3CE1" w:rsidRPr="00AA4228">
        <w:rPr>
          <w:rtl/>
          <w:lang w:eastAsia="en-US"/>
        </w:rPr>
        <w:t xml:space="preserve"> </w:t>
      </w:r>
      <w:r w:rsidR="005C3CE1" w:rsidRPr="00AA4228">
        <w:rPr>
          <w:rFonts w:hint="eastAsia"/>
          <w:rtl/>
          <w:lang w:eastAsia="en-US"/>
        </w:rPr>
        <w:t>כנגד</w:t>
      </w:r>
      <w:r w:rsidR="005C3CE1" w:rsidRPr="00AA4228">
        <w:rPr>
          <w:rtl/>
          <w:lang w:eastAsia="en-US"/>
        </w:rPr>
        <w:t xml:space="preserve"> </w:t>
      </w:r>
      <w:r w:rsidR="005C3CE1" w:rsidRPr="00AA4228">
        <w:rPr>
          <w:rFonts w:hint="eastAsia"/>
          <w:rtl/>
          <w:lang w:eastAsia="en-US"/>
        </w:rPr>
        <w:t>מכת</w:t>
      </w:r>
      <w:r w:rsidR="005C3CE1" w:rsidRPr="00AA4228">
        <w:rPr>
          <w:rtl/>
          <w:lang w:eastAsia="en-US"/>
        </w:rPr>
        <w:t xml:space="preserve"> </w:t>
      </w:r>
      <w:r w:rsidR="005C3CE1" w:rsidRPr="00AA4228">
        <w:rPr>
          <w:rFonts w:hint="eastAsia"/>
          <w:rtl/>
          <w:lang w:eastAsia="en-US"/>
        </w:rPr>
        <w:t>ברד</w:t>
      </w:r>
      <w:r w:rsidR="005C3CE1" w:rsidRPr="00AA4228">
        <w:rPr>
          <w:rtl/>
          <w:lang w:eastAsia="en-US"/>
        </w:rPr>
        <w:t xml:space="preserve"> </w:t>
      </w:r>
      <w:r w:rsidR="0091275D">
        <w:rPr>
          <w:rFonts w:hint="cs"/>
          <w:rtl/>
          <w:lang w:eastAsia="en-US"/>
        </w:rPr>
        <w:t>"</w:t>
      </w:r>
      <w:r w:rsidR="005C3CE1" w:rsidRPr="00AA4228">
        <w:rPr>
          <w:rFonts w:hint="eastAsia"/>
          <w:rtl/>
          <w:lang w:eastAsia="en-US"/>
        </w:rPr>
        <w:t>ויהי</w:t>
      </w:r>
      <w:r w:rsidR="005C3CE1">
        <w:rPr>
          <w:rtl/>
          <w:lang w:eastAsia="en-US"/>
        </w:rPr>
        <w:t xml:space="preserve"> </w:t>
      </w:r>
      <w:r w:rsidR="005C3CE1">
        <w:rPr>
          <w:rFonts w:hint="eastAsia"/>
          <w:rtl/>
          <w:lang w:eastAsia="en-US"/>
        </w:rPr>
        <w:t>ברד</w:t>
      </w:r>
      <w:r w:rsidR="005C3CE1">
        <w:rPr>
          <w:rtl/>
          <w:lang w:eastAsia="en-US"/>
        </w:rPr>
        <w:t xml:space="preserve"> </w:t>
      </w:r>
      <w:r w:rsidR="005C3CE1">
        <w:rPr>
          <w:rFonts w:hint="eastAsia"/>
          <w:rtl/>
          <w:lang w:eastAsia="en-US"/>
        </w:rPr>
        <w:t>ואש</w:t>
      </w:r>
      <w:r w:rsidR="005C3CE1">
        <w:rPr>
          <w:rtl/>
          <w:lang w:eastAsia="en-US"/>
        </w:rPr>
        <w:t xml:space="preserve"> </w:t>
      </w:r>
      <w:r w:rsidR="005C3CE1">
        <w:rPr>
          <w:rFonts w:hint="eastAsia"/>
          <w:rtl/>
          <w:lang w:eastAsia="en-US"/>
        </w:rPr>
        <w:t>מתלקחת</w:t>
      </w:r>
      <w:r w:rsidR="005C3CE1">
        <w:rPr>
          <w:rtl/>
          <w:lang w:eastAsia="en-US"/>
        </w:rPr>
        <w:t xml:space="preserve"> </w:t>
      </w:r>
      <w:r w:rsidR="005C3CE1">
        <w:rPr>
          <w:rFonts w:hint="eastAsia"/>
          <w:rtl/>
          <w:lang w:eastAsia="en-US"/>
        </w:rPr>
        <w:t>בתוך</w:t>
      </w:r>
      <w:r w:rsidR="005C3CE1">
        <w:rPr>
          <w:rtl/>
          <w:lang w:eastAsia="en-US"/>
        </w:rPr>
        <w:t xml:space="preserve"> </w:t>
      </w:r>
      <w:r w:rsidR="005C3CE1">
        <w:rPr>
          <w:rFonts w:hint="eastAsia"/>
          <w:rtl/>
          <w:lang w:eastAsia="en-US"/>
        </w:rPr>
        <w:t>הברד</w:t>
      </w:r>
      <w:r w:rsidR="0091275D">
        <w:rPr>
          <w:rFonts w:hint="cs"/>
          <w:rtl/>
          <w:lang w:eastAsia="en-US"/>
        </w:rPr>
        <w:t>"</w:t>
      </w:r>
      <w:r w:rsidR="005C3CE1">
        <w:rPr>
          <w:rtl/>
          <w:lang w:eastAsia="en-US"/>
        </w:rPr>
        <w:t xml:space="preserve"> (</w:t>
      </w:r>
      <w:r w:rsidR="005C3CE1">
        <w:rPr>
          <w:rFonts w:hint="eastAsia"/>
          <w:rtl/>
          <w:lang w:eastAsia="en-US"/>
        </w:rPr>
        <w:t>שמות</w:t>
      </w:r>
      <w:r w:rsidR="005C3CE1">
        <w:rPr>
          <w:rtl/>
          <w:lang w:eastAsia="en-US"/>
        </w:rPr>
        <w:t xml:space="preserve"> </w:t>
      </w:r>
      <w:r w:rsidR="005C3CE1">
        <w:rPr>
          <w:rFonts w:hint="eastAsia"/>
          <w:rtl/>
          <w:lang w:eastAsia="en-US"/>
        </w:rPr>
        <w:t>ט</w:t>
      </w:r>
      <w:r w:rsidR="005C3CE1">
        <w:rPr>
          <w:rtl/>
          <w:lang w:eastAsia="en-US"/>
        </w:rPr>
        <w:t xml:space="preserve"> </w:t>
      </w:r>
      <w:r w:rsidR="005C3CE1">
        <w:rPr>
          <w:rFonts w:hint="eastAsia"/>
          <w:rtl/>
          <w:lang w:eastAsia="en-US"/>
        </w:rPr>
        <w:t>כד</w:t>
      </w:r>
      <w:r w:rsidR="005C3CE1">
        <w:rPr>
          <w:rtl/>
          <w:lang w:eastAsia="en-US"/>
        </w:rPr>
        <w:t xml:space="preserve">) </w:t>
      </w:r>
      <w:r w:rsidR="005C3CE1">
        <w:rPr>
          <w:rFonts w:hint="eastAsia"/>
          <w:rtl/>
          <w:lang w:eastAsia="en-US"/>
        </w:rPr>
        <w:t>וכת</w:t>
      </w:r>
      <w:r w:rsidR="0091275D">
        <w:rPr>
          <w:rFonts w:hint="cs"/>
          <w:rtl/>
          <w:lang w:eastAsia="en-US"/>
        </w:rPr>
        <w:t>ו</w:t>
      </w:r>
      <w:r w:rsidR="005C3CE1">
        <w:rPr>
          <w:rFonts w:hint="eastAsia"/>
          <w:rtl/>
          <w:lang w:eastAsia="en-US"/>
        </w:rPr>
        <w:t>ב</w:t>
      </w:r>
      <w:r w:rsidR="0091275D">
        <w:rPr>
          <w:rFonts w:hint="cs"/>
          <w:rtl/>
          <w:lang w:eastAsia="en-US"/>
        </w:rPr>
        <w:t>: "</w:t>
      </w:r>
      <w:r w:rsidR="005C3CE1">
        <w:rPr>
          <w:rFonts w:hint="eastAsia"/>
          <w:rtl/>
          <w:lang w:eastAsia="en-US"/>
        </w:rPr>
        <w:t>היחתה</w:t>
      </w:r>
      <w:r w:rsidR="005C3CE1">
        <w:rPr>
          <w:rtl/>
          <w:lang w:eastAsia="en-US"/>
        </w:rPr>
        <w:t xml:space="preserve"> </w:t>
      </w:r>
      <w:r w:rsidR="005C3CE1">
        <w:rPr>
          <w:rFonts w:hint="eastAsia"/>
          <w:rtl/>
          <w:lang w:eastAsia="en-US"/>
        </w:rPr>
        <w:t>איש</w:t>
      </w:r>
      <w:r w:rsidR="005C3CE1">
        <w:rPr>
          <w:rtl/>
          <w:lang w:eastAsia="en-US"/>
        </w:rPr>
        <w:t xml:space="preserve"> </w:t>
      </w:r>
      <w:r w:rsidR="005C3CE1">
        <w:rPr>
          <w:rFonts w:hint="eastAsia"/>
          <w:rtl/>
          <w:lang w:eastAsia="en-US"/>
        </w:rPr>
        <w:t>אש</w:t>
      </w:r>
      <w:r w:rsidR="005C3CE1">
        <w:rPr>
          <w:rtl/>
          <w:lang w:eastAsia="en-US"/>
        </w:rPr>
        <w:t xml:space="preserve"> </w:t>
      </w:r>
      <w:r w:rsidR="005C3CE1">
        <w:rPr>
          <w:rFonts w:hint="eastAsia"/>
          <w:rtl/>
          <w:lang w:eastAsia="en-US"/>
        </w:rPr>
        <w:t>בחיקו</w:t>
      </w:r>
      <w:r w:rsidR="005C3CE1">
        <w:rPr>
          <w:rtl/>
          <w:lang w:eastAsia="en-US"/>
        </w:rPr>
        <w:t xml:space="preserve"> </w:t>
      </w:r>
      <w:r w:rsidR="005C3CE1">
        <w:rPr>
          <w:rFonts w:hint="eastAsia"/>
          <w:rtl/>
          <w:lang w:eastAsia="en-US"/>
        </w:rPr>
        <w:t>וגו</w:t>
      </w:r>
      <w:r w:rsidR="005C3CE1">
        <w:rPr>
          <w:rtl/>
          <w:lang w:eastAsia="en-US"/>
        </w:rPr>
        <w:t xml:space="preserve">' </w:t>
      </w:r>
      <w:r w:rsidR="005C3CE1">
        <w:rPr>
          <w:rFonts w:hint="eastAsia"/>
          <w:rtl/>
          <w:lang w:eastAsia="en-US"/>
        </w:rPr>
        <w:t>כן</w:t>
      </w:r>
      <w:r w:rsidR="005C3CE1">
        <w:rPr>
          <w:rtl/>
          <w:lang w:eastAsia="en-US"/>
        </w:rPr>
        <w:t xml:space="preserve"> </w:t>
      </w:r>
      <w:r w:rsidR="005C3CE1">
        <w:rPr>
          <w:rFonts w:hint="eastAsia"/>
          <w:rtl/>
          <w:lang w:eastAsia="en-US"/>
        </w:rPr>
        <w:t>הבא</w:t>
      </w:r>
      <w:r w:rsidR="005C3CE1">
        <w:rPr>
          <w:rtl/>
          <w:lang w:eastAsia="en-US"/>
        </w:rPr>
        <w:t xml:space="preserve"> </w:t>
      </w:r>
      <w:r w:rsidR="005C3CE1">
        <w:rPr>
          <w:rFonts w:hint="eastAsia"/>
          <w:rtl/>
          <w:lang w:eastAsia="en-US"/>
        </w:rPr>
        <w:t>על</w:t>
      </w:r>
      <w:r w:rsidR="005C3CE1">
        <w:rPr>
          <w:rtl/>
          <w:lang w:eastAsia="en-US"/>
        </w:rPr>
        <w:t xml:space="preserve"> </w:t>
      </w:r>
      <w:r w:rsidR="005C3CE1">
        <w:rPr>
          <w:rFonts w:hint="eastAsia"/>
          <w:rtl/>
          <w:lang w:eastAsia="en-US"/>
        </w:rPr>
        <w:t>אשת</w:t>
      </w:r>
      <w:r w:rsidR="005C3CE1">
        <w:rPr>
          <w:rtl/>
          <w:lang w:eastAsia="en-US"/>
        </w:rPr>
        <w:t xml:space="preserve"> </w:t>
      </w:r>
      <w:r w:rsidR="005C3CE1">
        <w:rPr>
          <w:rFonts w:hint="eastAsia"/>
          <w:rtl/>
          <w:lang w:eastAsia="en-US"/>
        </w:rPr>
        <w:t>איש</w:t>
      </w:r>
      <w:r w:rsidR="005C3CE1">
        <w:rPr>
          <w:rtl/>
          <w:lang w:eastAsia="en-US"/>
        </w:rPr>
        <w:t xml:space="preserve"> </w:t>
      </w:r>
      <w:r w:rsidR="005C3CE1">
        <w:rPr>
          <w:rFonts w:hint="eastAsia"/>
          <w:rtl/>
          <w:lang w:eastAsia="en-US"/>
        </w:rPr>
        <w:t>וגו</w:t>
      </w:r>
      <w:r w:rsidR="005C3CE1">
        <w:rPr>
          <w:rtl/>
          <w:lang w:eastAsia="en-US"/>
        </w:rPr>
        <w:t>'</w:t>
      </w:r>
      <w:r w:rsidR="0091275D">
        <w:rPr>
          <w:rFonts w:hint="cs"/>
          <w:rtl/>
          <w:lang w:eastAsia="en-US"/>
        </w:rPr>
        <w:t xml:space="preserve"> "</w:t>
      </w:r>
      <w:r w:rsidR="005C3CE1">
        <w:rPr>
          <w:rtl/>
          <w:lang w:eastAsia="en-US"/>
        </w:rPr>
        <w:t xml:space="preserve"> (</w:t>
      </w:r>
      <w:r w:rsidR="005C3CE1">
        <w:rPr>
          <w:rFonts w:hint="eastAsia"/>
          <w:rtl/>
          <w:lang w:eastAsia="en-US"/>
        </w:rPr>
        <w:t>משלי</w:t>
      </w:r>
      <w:r w:rsidR="005C3CE1">
        <w:rPr>
          <w:rtl/>
          <w:lang w:eastAsia="en-US"/>
        </w:rPr>
        <w:t xml:space="preserve"> </w:t>
      </w:r>
      <w:r w:rsidR="005C3CE1">
        <w:rPr>
          <w:rFonts w:hint="eastAsia"/>
          <w:rtl/>
          <w:lang w:eastAsia="en-US"/>
        </w:rPr>
        <w:t>ו</w:t>
      </w:r>
      <w:r w:rsidR="005C3CE1">
        <w:rPr>
          <w:rtl/>
          <w:lang w:eastAsia="en-US"/>
        </w:rPr>
        <w:t xml:space="preserve"> </w:t>
      </w:r>
      <w:r w:rsidR="005C3CE1">
        <w:rPr>
          <w:rFonts w:hint="eastAsia"/>
          <w:rtl/>
          <w:lang w:eastAsia="en-US"/>
        </w:rPr>
        <w:t>כז</w:t>
      </w:r>
      <w:r w:rsidR="0091275D">
        <w:rPr>
          <w:rFonts w:hint="cs"/>
          <w:rtl/>
          <w:lang w:eastAsia="en-US"/>
        </w:rPr>
        <w:t>-</w:t>
      </w:r>
      <w:r w:rsidR="005C3CE1">
        <w:rPr>
          <w:rFonts w:hint="eastAsia"/>
          <w:rtl/>
          <w:lang w:eastAsia="en-US"/>
        </w:rPr>
        <w:t>כט</w:t>
      </w:r>
      <w:r w:rsidR="005C3CE1">
        <w:rPr>
          <w:rtl/>
          <w:lang w:eastAsia="en-US"/>
        </w:rPr>
        <w:t>)</w:t>
      </w:r>
      <w:r>
        <w:rPr>
          <w:rFonts w:hint="cs"/>
          <w:rtl/>
          <w:lang w:eastAsia="en-US"/>
        </w:rPr>
        <w:t>.</w:t>
      </w:r>
      <w:r w:rsidR="003F6EAF">
        <w:rPr>
          <w:rStyle w:val="a5"/>
          <w:rtl/>
          <w:lang w:eastAsia="en-US"/>
        </w:rPr>
        <w:footnoteReference w:id="21"/>
      </w:r>
    </w:p>
    <w:p w14:paraId="6FADB364" w14:textId="77777777" w:rsidR="00AA4228" w:rsidRDefault="00AA4228" w:rsidP="0091275D">
      <w:pPr>
        <w:pStyle w:val="ac"/>
        <w:rPr>
          <w:rFonts w:hint="cs"/>
          <w:rtl/>
          <w:lang w:eastAsia="en-US"/>
        </w:rPr>
      </w:pPr>
      <w:r>
        <w:rPr>
          <w:rFonts w:hint="cs"/>
          <w:rtl/>
          <w:lang w:eastAsia="en-US"/>
        </w:rPr>
        <w:t>"</w:t>
      </w:r>
      <w:r w:rsidR="005C3CE1">
        <w:rPr>
          <w:rFonts w:hint="eastAsia"/>
          <w:rtl/>
          <w:lang w:eastAsia="en-US"/>
        </w:rPr>
        <w:t>לא</w:t>
      </w:r>
      <w:r w:rsidR="005C3CE1">
        <w:rPr>
          <w:rtl/>
          <w:lang w:eastAsia="en-US"/>
        </w:rPr>
        <w:t xml:space="preserve"> </w:t>
      </w:r>
      <w:r w:rsidR="005C3CE1">
        <w:rPr>
          <w:rFonts w:hint="eastAsia"/>
          <w:rtl/>
          <w:lang w:eastAsia="en-US"/>
        </w:rPr>
        <w:t>תגנוב</w:t>
      </w:r>
      <w:r>
        <w:rPr>
          <w:rFonts w:hint="cs"/>
          <w:rtl/>
          <w:lang w:eastAsia="en-US"/>
        </w:rPr>
        <w:t>"</w:t>
      </w:r>
      <w:r w:rsidR="005C3CE1">
        <w:rPr>
          <w:rtl/>
          <w:lang w:eastAsia="en-US"/>
        </w:rPr>
        <w:t xml:space="preserve"> </w:t>
      </w:r>
      <w:r w:rsidR="005C3CE1">
        <w:rPr>
          <w:rFonts w:hint="eastAsia"/>
          <w:rtl/>
          <w:lang w:eastAsia="en-US"/>
        </w:rPr>
        <w:t>כנגד</w:t>
      </w:r>
      <w:r w:rsidR="005C3CE1">
        <w:rPr>
          <w:rtl/>
          <w:lang w:eastAsia="en-US"/>
        </w:rPr>
        <w:t xml:space="preserve"> </w:t>
      </w:r>
      <w:r w:rsidR="005C3CE1">
        <w:rPr>
          <w:rFonts w:hint="eastAsia"/>
          <w:rtl/>
          <w:lang w:eastAsia="en-US"/>
        </w:rPr>
        <w:t>מכת</w:t>
      </w:r>
      <w:r w:rsidR="005C3CE1">
        <w:rPr>
          <w:rtl/>
          <w:lang w:eastAsia="en-US"/>
        </w:rPr>
        <w:t xml:space="preserve"> </w:t>
      </w:r>
      <w:r w:rsidR="005C3CE1">
        <w:rPr>
          <w:rFonts w:hint="eastAsia"/>
          <w:rtl/>
          <w:lang w:eastAsia="en-US"/>
        </w:rPr>
        <w:t>ארבה</w:t>
      </w:r>
      <w:r w:rsidR="005C3CE1">
        <w:rPr>
          <w:rtl/>
          <w:lang w:eastAsia="en-US"/>
        </w:rPr>
        <w:t xml:space="preserve"> </w:t>
      </w:r>
      <w:r w:rsidR="005C3CE1">
        <w:rPr>
          <w:rFonts w:hint="eastAsia"/>
          <w:rtl/>
          <w:lang w:eastAsia="en-US"/>
        </w:rPr>
        <w:t>כת</w:t>
      </w:r>
      <w:r w:rsidR="0091275D">
        <w:rPr>
          <w:rFonts w:hint="cs"/>
          <w:rtl/>
          <w:lang w:eastAsia="en-US"/>
        </w:rPr>
        <w:t>ו</w:t>
      </w:r>
      <w:r w:rsidR="005C3CE1">
        <w:rPr>
          <w:rFonts w:hint="eastAsia"/>
          <w:rtl/>
          <w:lang w:eastAsia="en-US"/>
        </w:rPr>
        <w:t>ב</w:t>
      </w:r>
      <w:r w:rsidR="0091275D">
        <w:rPr>
          <w:rFonts w:hint="cs"/>
          <w:rtl/>
          <w:lang w:eastAsia="en-US"/>
        </w:rPr>
        <w:t>:</w:t>
      </w:r>
      <w:r w:rsidR="005C3CE1">
        <w:rPr>
          <w:rtl/>
          <w:lang w:eastAsia="en-US"/>
        </w:rPr>
        <w:t xml:space="preserve"> </w:t>
      </w:r>
      <w:r w:rsidR="0091275D">
        <w:rPr>
          <w:rFonts w:hint="cs"/>
          <w:rtl/>
          <w:lang w:eastAsia="en-US"/>
        </w:rPr>
        <w:t>"</w:t>
      </w:r>
      <w:r w:rsidR="005C3CE1">
        <w:rPr>
          <w:rFonts w:hint="eastAsia"/>
          <w:rtl/>
          <w:lang w:eastAsia="en-US"/>
        </w:rPr>
        <w:t>בעד</w:t>
      </w:r>
      <w:r w:rsidR="005C3CE1">
        <w:rPr>
          <w:rtl/>
          <w:lang w:eastAsia="en-US"/>
        </w:rPr>
        <w:t xml:space="preserve"> </w:t>
      </w:r>
      <w:r w:rsidR="005C3CE1">
        <w:rPr>
          <w:rFonts w:hint="eastAsia"/>
          <w:rtl/>
          <w:lang w:eastAsia="en-US"/>
        </w:rPr>
        <w:t>החלונות</w:t>
      </w:r>
      <w:r w:rsidR="005C3CE1">
        <w:rPr>
          <w:rtl/>
          <w:lang w:eastAsia="en-US"/>
        </w:rPr>
        <w:t xml:space="preserve"> </w:t>
      </w:r>
      <w:r w:rsidR="005C3CE1">
        <w:rPr>
          <w:rFonts w:hint="eastAsia"/>
          <w:rtl/>
          <w:lang w:eastAsia="en-US"/>
        </w:rPr>
        <w:t>יבואו</w:t>
      </w:r>
      <w:r w:rsidR="005C3CE1">
        <w:rPr>
          <w:rtl/>
          <w:lang w:eastAsia="en-US"/>
        </w:rPr>
        <w:t xml:space="preserve"> </w:t>
      </w:r>
      <w:r w:rsidR="005C3CE1">
        <w:rPr>
          <w:rFonts w:hint="eastAsia"/>
          <w:rtl/>
          <w:lang w:eastAsia="en-US"/>
        </w:rPr>
        <w:t>כגנב</w:t>
      </w:r>
      <w:r w:rsidR="0091275D">
        <w:rPr>
          <w:rFonts w:hint="cs"/>
          <w:rtl/>
          <w:lang w:eastAsia="en-US"/>
        </w:rPr>
        <w:t>"</w:t>
      </w:r>
      <w:r w:rsidR="005C3CE1">
        <w:rPr>
          <w:rtl/>
          <w:lang w:eastAsia="en-US"/>
        </w:rPr>
        <w:t xml:space="preserve"> (</w:t>
      </w:r>
      <w:r w:rsidR="005C3CE1">
        <w:rPr>
          <w:rFonts w:hint="eastAsia"/>
          <w:rtl/>
          <w:lang w:eastAsia="en-US"/>
        </w:rPr>
        <w:t>יואל</w:t>
      </w:r>
      <w:r w:rsidR="005C3CE1">
        <w:rPr>
          <w:rtl/>
          <w:lang w:eastAsia="en-US"/>
        </w:rPr>
        <w:t xml:space="preserve"> </w:t>
      </w:r>
      <w:r w:rsidR="005C3CE1">
        <w:rPr>
          <w:rFonts w:hint="eastAsia"/>
          <w:rtl/>
          <w:lang w:eastAsia="en-US"/>
        </w:rPr>
        <w:t>ב</w:t>
      </w:r>
      <w:r w:rsidR="005C3CE1">
        <w:rPr>
          <w:rtl/>
          <w:lang w:eastAsia="en-US"/>
        </w:rPr>
        <w:t xml:space="preserve"> </w:t>
      </w:r>
      <w:r w:rsidR="005C3CE1">
        <w:rPr>
          <w:rFonts w:hint="eastAsia"/>
          <w:rtl/>
          <w:lang w:eastAsia="en-US"/>
        </w:rPr>
        <w:t>ט</w:t>
      </w:r>
      <w:r w:rsidR="005C3CE1">
        <w:rPr>
          <w:rtl/>
          <w:lang w:eastAsia="en-US"/>
        </w:rPr>
        <w:t>)</w:t>
      </w:r>
      <w:r>
        <w:rPr>
          <w:rFonts w:hint="cs"/>
          <w:rtl/>
          <w:lang w:eastAsia="en-US"/>
        </w:rPr>
        <w:t>.</w:t>
      </w:r>
    </w:p>
    <w:p w14:paraId="75C7FC42" w14:textId="77777777" w:rsidR="00AA4228" w:rsidRDefault="00AA4228" w:rsidP="00AA4228">
      <w:pPr>
        <w:pStyle w:val="ac"/>
        <w:rPr>
          <w:rFonts w:hint="cs"/>
          <w:rtl/>
          <w:lang w:eastAsia="en-US"/>
        </w:rPr>
      </w:pPr>
      <w:r>
        <w:rPr>
          <w:rFonts w:hint="cs"/>
          <w:rtl/>
          <w:lang w:eastAsia="en-US"/>
        </w:rPr>
        <w:t>"</w:t>
      </w:r>
      <w:r w:rsidR="005C3CE1">
        <w:rPr>
          <w:rFonts w:hint="eastAsia"/>
          <w:rtl/>
          <w:lang w:eastAsia="en-US"/>
        </w:rPr>
        <w:t>לא</w:t>
      </w:r>
      <w:r w:rsidR="005C3CE1">
        <w:rPr>
          <w:rtl/>
          <w:lang w:eastAsia="en-US"/>
        </w:rPr>
        <w:t xml:space="preserve"> </w:t>
      </w:r>
      <w:r w:rsidR="005C3CE1">
        <w:rPr>
          <w:rFonts w:hint="eastAsia"/>
          <w:rtl/>
          <w:lang w:eastAsia="en-US"/>
        </w:rPr>
        <w:t>תענה</w:t>
      </w:r>
      <w:r>
        <w:rPr>
          <w:rFonts w:hint="cs"/>
          <w:rtl/>
          <w:lang w:eastAsia="en-US"/>
        </w:rPr>
        <w:t>"</w:t>
      </w:r>
      <w:r w:rsidR="005C3CE1">
        <w:rPr>
          <w:rtl/>
          <w:lang w:eastAsia="en-US"/>
        </w:rPr>
        <w:t xml:space="preserve"> </w:t>
      </w:r>
      <w:r w:rsidR="005C3CE1">
        <w:rPr>
          <w:rFonts w:hint="eastAsia"/>
          <w:rtl/>
          <w:lang w:eastAsia="en-US"/>
        </w:rPr>
        <w:t>כנגד</w:t>
      </w:r>
      <w:r w:rsidR="005C3CE1">
        <w:rPr>
          <w:rtl/>
          <w:lang w:eastAsia="en-US"/>
        </w:rPr>
        <w:t xml:space="preserve"> </w:t>
      </w:r>
      <w:r w:rsidR="005C3CE1">
        <w:rPr>
          <w:rFonts w:hint="eastAsia"/>
          <w:rtl/>
          <w:lang w:eastAsia="en-US"/>
        </w:rPr>
        <w:t>מכת</w:t>
      </w:r>
      <w:r w:rsidR="005C3CE1">
        <w:rPr>
          <w:rtl/>
          <w:lang w:eastAsia="en-US"/>
        </w:rPr>
        <w:t xml:space="preserve"> </w:t>
      </w:r>
      <w:r w:rsidR="005C3CE1">
        <w:rPr>
          <w:rFonts w:hint="eastAsia"/>
          <w:rtl/>
          <w:lang w:eastAsia="en-US"/>
        </w:rPr>
        <w:t>חושך</w:t>
      </w:r>
      <w:r w:rsidR="008D2E55">
        <w:rPr>
          <w:rFonts w:hint="cs"/>
          <w:rtl/>
          <w:lang w:eastAsia="en-US"/>
        </w:rPr>
        <w:t>.</w:t>
      </w:r>
      <w:r w:rsidR="005C3CE1">
        <w:rPr>
          <w:rtl/>
          <w:lang w:eastAsia="en-US"/>
        </w:rPr>
        <w:t xml:space="preserve"> </w:t>
      </w:r>
      <w:r w:rsidR="005C3CE1">
        <w:rPr>
          <w:rFonts w:hint="eastAsia"/>
          <w:rtl/>
          <w:lang w:eastAsia="en-US"/>
        </w:rPr>
        <w:t>אמר</w:t>
      </w:r>
      <w:r w:rsidR="005C3CE1">
        <w:rPr>
          <w:rtl/>
          <w:lang w:eastAsia="en-US"/>
        </w:rPr>
        <w:t xml:space="preserve"> </w:t>
      </w:r>
      <w:r w:rsidR="00BF4578">
        <w:rPr>
          <w:rFonts w:hint="eastAsia"/>
          <w:rtl/>
          <w:lang w:eastAsia="en-US"/>
        </w:rPr>
        <w:t>הקב</w:t>
      </w:r>
      <w:r w:rsidR="00BF4578">
        <w:rPr>
          <w:rtl/>
          <w:lang w:eastAsia="en-US"/>
        </w:rPr>
        <w:t>"</w:t>
      </w:r>
      <w:r w:rsidR="00BF4578">
        <w:rPr>
          <w:rFonts w:hint="eastAsia"/>
          <w:rtl/>
          <w:lang w:eastAsia="en-US"/>
        </w:rPr>
        <w:t>ה</w:t>
      </w:r>
      <w:r w:rsidR="008D2E55">
        <w:rPr>
          <w:rFonts w:hint="cs"/>
          <w:rtl/>
          <w:lang w:eastAsia="en-US"/>
        </w:rPr>
        <w:t>:</w:t>
      </w:r>
      <w:r w:rsidR="005C3CE1">
        <w:rPr>
          <w:rtl/>
          <w:lang w:eastAsia="en-US"/>
        </w:rPr>
        <w:t xml:space="preserve"> </w:t>
      </w:r>
      <w:r w:rsidR="005C3CE1">
        <w:rPr>
          <w:rFonts w:hint="eastAsia"/>
          <w:rtl/>
          <w:lang w:eastAsia="en-US"/>
        </w:rPr>
        <w:t>אם</w:t>
      </w:r>
      <w:r w:rsidR="005C3CE1">
        <w:rPr>
          <w:rtl/>
          <w:lang w:eastAsia="en-US"/>
        </w:rPr>
        <w:t xml:space="preserve"> </w:t>
      </w:r>
      <w:r w:rsidR="005C3CE1">
        <w:rPr>
          <w:rFonts w:hint="eastAsia"/>
          <w:rtl/>
          <w:lang w:eastAsia="en-US"/>
        </w:rPr>
        <w:t>אין</w:t>
      </w:r>
      <w:r w:rsidR="005C3CE1">
        <w:rPr>
          <w:rtl/>
          <w:lang w:eastAsia="en-US"/>
        </w:rPr>
        <w:t xml:space="preserve"> </w:t>
      </w:r>
      <w:r w:rsidR="005C3CE1">
        <w:rPr>
          <w:rFonts w:hint="eastAsia"/>
          <w:rtl/>
          <w:lang w:eastAsia="en-US"/>
        </w:rPr>
        <w:t>עדותך</w:t>
      </w:r>
      <w:r w:rsidR="005C3CE1">
        <w:rPr>
          <w:rtl/>
          <w:lang w:eastAsia="en-US"/>
        </w:rPr>
        <w:t xml:space="preserve"> </w:t>
      </w:r>
      <w:r w:rsidR="005C3CE1">
        <w:rPr>
          <w:rFonts w:hint="eastAsia"/>
          <w:rtl/>
          <w:lang w:eastAsia="en-US"/>
        </w:rPr>
        <w:t>מאירה</w:t>
      </w:r>
      <w:r w:rsidR="005C3CE1">
        <w:rPr>
          <w:rtl/>
          <w:lang w:eastAsia="en-US"/>
        </w:rPr>
        <w:t xml:space="preserve"> </w:t>
      </w:r>
      <w:r w:rsidR="005C3CE1">
        <w:rPr>
          <w:rFonts w:hint="eastAsia"/>
          <w:rtl/>
          <w:lang w:eastAsia="en-US"/>
        </w:rPr>
        <w:t>לך</w:t>
      </w:r>
      <w:r w:rsidR="005C3CE1">
        <w:rPr>
          <w:rtl/>
          <w:lang w:eastAsia="en-US"/>
        </w:rPr>
        <w:t xml:space="preserve"> </w:t>
      </w:r>
      <w:r w:rsidR="005C3CE1">
        <w:rPr>
          <w:rFonts w:hint="eastAsia"/>
          <w:rtl/>
          <w:lang w:eastAsia="en-US"/>
        </w:rPr>
        <w:t>כאורה</w:t>
      </w:r>
      <w:r w:rsidR="005C3CE1">
        <w:rPr>
          <w:rtl/>
          <w:lang w:eastAsia="en-US"/>
        </w:rPr>
        <w:t xml:space="preserve"> </w:t>
      </w:r>
      <w:r w:rsidR="005C3CE1">
        <w:rPr>
          <w:rFonts w:hint="eastAsia"/>
          <w:rtl/>
          <w:lang w:eastAsia="en-US"/>
        </w:rPr>
        <w:t>הזאת</w:t>
      </w:r>
      <w:r w:rsidR="008D2E55">
        <w:rPr>
          <w:rFonts w:hint="cs"/>
          <w:rtl/>
          <w:lang w:eastAsia="en-US"/>
        </w:rPr>
        <w:t>,</w:t>
      </w:r>
      <w:r w:rsidR="005C3CE1">
        <w:rPr>
          <w:rtl/>
          <w:lang w:eastAsia="en-US"/>
        </w:rPr>
        <w:t xml:space="preserve"> </w:t>
      </w:r>
      <w:r w:rsidR="005C3CE1">
        <w:rPr>
          <w:rFonts w:hint="eastAsia"/>
          <w:rtl/>
          <w:lang w:eastAsia="en-US"/>
        </w:rPr>
        <w:t>אל</w:t>
      </w:r>
      <w:r w:rsidR="005C3CE1">
        <w:rPr>
          <w:rtl/>
          <w:lang w:eastAsia="en-US"/>
        </w:rPr>
        <w:t xml:space="preserve"> </w:t>
      </w:r>
      <w:r w:rsidR="005C3CE1">
        <w:rPr>
          <w:rFonts w:hint="eastAsia"/>
          <w:rtl/>
          <w:lang w:eastAsia="en-US"/>
        </w:rPr>
        <w:t>תעידנה</w:t>
      </w:r>
      <w:r>
        <w:rPr>
          <w:rFonts w:hint="cs"/>
          <w:rtl/>
          <w:lang w:eastAsia="en-US"/>
        </w:rPr>
        <w:t>.</w:t>
      </w:r>
    </w:p>
    <w:p w14:paraId="142576C7" w14:textId="77777777" w:rsidR="005C3CE1" w:rsidRDefault="00AA4228" w:rsidP="00CF696A">
      <w:pPr>
        <w:pStyle w:val="ac"/>
        <w:rPr>
          <w:rFonts w:hint="cs"/>
          <w:rtl/>
          <w:lang w:eastAsia="en-US"/>
        </w:rPr>
      </w:pPr>
      <w:r>
        <w:rPr>
          <w:rFonts w:hint="cs"/>
          <w:rtl/>
          <w:lang w:eastAsia="en-US"/>
        </w:rPr>
        <w:t>"</w:t>
      </w:r>
      <w:r w:rsidR="005C3CE1">
        <w:rPr>
          <w:rFonts w:hint="eastAsia"/>
          <w:rtl/>
          <w:lang w:eastAsia="en-US"/>
        </w:rPr>
        <w:t>לא</w:t>
      </w:r>
      <w:r w:rsidR="005C3CE1">
        <w:rPr>
          <w:rtl/>
          <w:lang w:eastAsia="en-US"/>
        </w:rPr>
        <w:t xml:space="preserve"> </w:t>
      </w:r>
      <w:r w:rsidR="005C3CE1">
        <w:rPr>
          <w:rFonts w:hint="eastAsia"/>
          <w:rtl/>
          <w:lang w:eastAsia="en-US"/>
        </w:rPr>
        <w:t>תחמ</w:t>
      </w:r>
      <w:r>
        <w:rPr>
          <w:rFonts w:hint="cs"/>
          <w:rtl/>
          <w:lang w:eastAsia="en-US"/>
        </w:rPr>
        <w:t>ו</w:t>
      </w:r>
      <w:r w:rsidR="005C3CE1">
        <w:rPr>
          <w:rFonts w:hint="eastAsia"/>
          <w:rtl/>
          <w:lang w:eastAsia="en-US"/>
        </w:rPr>
        <w:t>ד</w:t>
      </w:r>
      <w:r>
        <w:rPr>
          <w:rFonts w:hint="cs"/>
          <w:rtl/>
          <w:lang w:eastAsia="en-US"/>
        </w:rPr>
        <w:t>"</w:t>
      </w:r>
      <w:r w:rsidR="005C3CE1">
        <w:rPr>
          <w:rtl/>
          <w:lang w:eastAsia="en-US"/>
        </w:rPr>
        <w:t xml:space="preserve"> </w:t>
      </w:r>
      <w:r w:rsidR="005C3CE1">
        <w:rPr>
          <w:rFonts w:hint="eastAsia"/>
          <w:rtl/>
          <w:lang w:eastAsia="en-US"/>
        </w:rPr>
        <w:t>כנגד</w:t>
      </w:r>
      <w:r w:rsidR="005C3CE1">
        <w:rPr>
          <w:rtl/>
          <w:lang w:eastAsia="en-US"/>
        </w:rPr>
        <w:t xml:space="preserve"> </w:t>
      </w:r>
      <w:r w:rsidR="005C3CE1">
        <w:rPr>
          <w:rFonts w:hint="eastAsia"/>
          <w:rtl/>
          <w:lang w:eastAsia="en-US"/>
        </w:rPr>
        <w:t>מכת</w:t>
      </w:r>
      <w:r w:rsidR="005C3CE1">
        <w:rPr>
          <w:rtl/>
          <w:lang w:eastAsia="en-US"/>
        </w:rPr>
        <w:t xml:space="preserve"> </w:t>
      </w:r>
      <w:r w:rsidR="005C3CE1">
        <w:rPr>
          <w:rFonts w:hint="eastAsia"/>
          <w:rtl/>
          <w:lang w:eastAsia="en-US"/>
        </w:rPr>
        <w:t>בכורות</w:t>
      </w:r>
      <w:r w:rsidR="005C3CE1">
        <w:rPr>
          <w:rtl/>
          <w:lang w:eastAsia="en-US"/>
        </w:rPr>
        <w:t xml:space="preserve"> </w:t>
      </w:r>
      <w:r w:rsidR="005C3CE1">
        <w:rPr>
          <w:rFonts w:hint="eastAsia"/>
          <w:rtl/>
          <w:lang w:eastAsia="en-US"/>
        </w:rPr>
        <w:t>שהיו</w:t>
      </w:r>
      <w:r w:rsidR="005C3CE1">
        <w:rPr>
          <w:rtl/>
          <w:lang w:eastAsia="en-US"/>
        </w:rPr>
        <w:t xml:space="preserve"> </w:t>
      </w:r>
      <w:r w:rsidR="005C3CE1">
        <w:rPr>
          <w:rFonts w:hint="eastAsia"/>
          <w:rtl/>
          <w:lang w:eastAsia="en-US"/>
        </w:rPr>
        <w:t>המצרים</w:t>
      </w:r>
      <w:r w:rsidR="005C3CE1">
        <w:rPr>
          <w:rtl/>
          <w:lang w:eastAsia="en-US"/>
        </w:rPr>
        <w:t xml:space="preserve"> </w:t>
      </w:r>
      <w:r w:rsidR="005C3CE1">
        <w:rPr>
          <w:rFonts w:hint="eastAsia"/>
          <w:rtl/>
          <w:lang w:eastAsia="en-US"/>
        </w:rPr>
        <w:t>שטופים</w:t>
      </w:r>
      <w:r w:rsidR="005C3CE1">
        <w:rPr>
          <w:rtl/>
          <w:lang w:eastAsia="en-US"/>
        </w:rPr>
        <w:t xml:space="preserve"> </w:t>
      </w:r>
      <w:r w:rsidR="005C3CE1">
        <w:rPr>
          <w:rFonts w:hint="eastAsia"/>
          <w:rtl/>
          <w:lang w:eastAsia="en-US"/>
        </w:rPr>
        <w:t>בזימה</w:t>
      </w:r>
      <w:r w:rsidR="005C3CE1">
        <w:rPr>
          <w:rtl/>
          <w:lang w:eastAsia="en-US"/>
        </w:rPr>
        <w:t xml:space="preserve"> </w:t>
      </w:r>
      <w:r w:rsidR="005C3CE1">
        <w:rPr>
          <w:rFonts w:hint="eastAsia"/>
          <w:rtl/>
          <w:lang w:eastAsia="en-US"/>
        </w:rPr>
        <w:t>ונמצאו</w:t>
      </w:r>
      <w:r w:rsidR="005C3CE1">
        <w:rPr>
          <w:rtl/>
          <w:lang w:eastAsia="en-US"/>
        </w:rPr>
        <w:t xml:space="preserve"> </w:t>
      </w:r>
      <w:r w:rsidR="005C3CE1">
        <w:rPr>
          <w:rFonts w:hint="eastAsia"/>
          <w:rtl/>
          <w:lang w:eastAsia="en-US"/>
        </w:rPr>
        <w:t>כולם</w:t>
      </w:r>
      <w:r w:rsidR="005C3CE1">
        <w:rPr>
          <w:rtl/>
          <w:lang w:eastAsia="en-US"/>
        </w:rPr>
        <w:t xml:space="preserve"> </w:t>
      </w:r>
      <w:r w:rsidR="005C3CE1">
        <w:rPr>
          <w:rFonts w:hint="eastAsia"/>
          <w:rtl/>
          <w:lang w:eastAsia="en-US"/>
        </w:rPr>
        <w:t>בכורים</w:t>
      </w:r>
      <w:r w:rsidR="005C3CE1">
        <w:rPr>
          <w:rtl/>
          <w:lang w:eastAsia="en-US"/>
        </w:rPr>
        <w:t>.</w:t>
      </w:r>
      <w:r w:rsidR="008D2E55">
        <w:rPr>
          <w:rStyle w:val="a5"/>
          <w:rtl/>
          <w:lang w:eastAsia="en-US"/>
        </w:rPr>
        <w:footnoteReference w:id="22"/>
      </w:r>
      <w:r w:rsidR="005C3CE1">
        <w:rPr>
          <w:rtl/>
          <w:lang w:eastAsia="en-US"/>
        </w:rPr>
        <w:t xml:space="preserve"> </w:t>
      </w:r>
    </w:p>
    <w:p w14:paraId="7C4A5B13" w14:textId="77777777" w:rsidR="000C65B9" w:rsidRDefault="000C65B9" w:rsidP="000C65B9">
      <w:pPr>
        <w:pStyle w:val="ab"/>
        <w:rPr>
          <w:rtl/>
          <w:lang w:eastAsia="en-US"/>
        </w:rPr>
      </w:pPr>
      <w:r>
        <w:rPr>
          <w:rtl/>
          <w:lang w:eastAsia="en-US"/>
        </w:rPr>
        <w:t>רמב"ן בראשית פרשת לך לך פרק יז פסוק א</w:t>
      </w:r>
      <w:r>
        <w:rPr>
          <w:rFonts w:hint="cs"/>
          <w:rtl/>
          <w:lang w:eastAsia="en-US"/>
        </w:rPr>
        <w:t xml:space="preserve"> </w:t>
      </w:r>
      <w:r>
        <w:rPr>
          <w:rtl/>
          <w:lang w:eastAsia="en-US"/>
        </w:rPr>
        <w:t>–</w:t>
      </w:r>
      <w:r>
        <w:rPr>
          <w:rFonts w:hint="cs"/>
          <w:rtl/>
          <w:lang w:eastAsia="en-US"/>
        </w:rPr>
        <w:t xml:space="preserve"> ייחודיות עשר המכות</w:t>
      </w:r>
    </w:p>
    <w:p w14:paraId="4B94DD3D" w14:textId="77777777" w:rsidR="000C65B9" w:rsidRDefault="000C65B9" w:rsidP="009623C1">
      <w:pPr>
        <w:pStyle w:val="ac"/>
        <w:rPr>
          <w:rFonts w:hint="cs"/>
          <w:rtl/>
          <w:lang w:eastAsia="en-US"/>
        </w:rPr>
      </w:pPr>
      <w:r>
        <w:rPr>
          <w:rFonts w:hint="cs"/>
          <w:rtl/>
          <w:lang w:eastAsia="en-US"/>
        </w:rPr>
        <w:t xml:space="preserve">"אני אל שדי" ... </w:t>
      </w:r>
      <w:r>
        <w:rPr>
          <w:rtl/>
          <w:lang w:eastAsia="en-US"/>
        </w:rPr>
        <w:t>וטעם להזכיר עתה זה השם, כי בו יעשו הנסים הנסתרים לצדיקים, להציל ממות נפשם, ולחיותם ברעב, ולפדותם במלחמה מיד חרב, ככל הנסים הנעשים לאברהם ולאבות</w:t>
      </w:r>
      <w:r>
        <w:rPr>
          <w:rFonts w:hint="cs"/>
          <w:rtl/>
          <w:lang w:eastAsia="en-US"/>
        </w:rPr>
        <w:t xml:space="preserve"> ...</w:t>
      </w:r>
      <w:r>
        <w:rPr>
          <w:rtl/>
          <w:lang w:eastAsia="en-US"/>
        </w:rPr>
        <w:t xml:space="preserve"> וכן כל היעודים שבתורה</w:t>
      </w:r>
      <w:r>
        <w:rPr>
          <w:rFonts w:hint="cs"/>
          <w:rtl/>
          <w:lang w:eastAsia="en-US"/>
        </w:rPr>
        <w:t xml:space="preserve"> ... </w:t>
      </w:r>
      <w:r>
        <w:rPr>
          <w:rtl/>
          <w:lang w:eastAsia="en-US"/>
        </w:rPr>
        <w:t>כולם נסים ובכולם תתנצח מערכת המזלות, אלא שאין בהם שנוי ממנהגו של עולם כנסים הנעשים על ידי משה רבינו בעשר המכות ובקריעת הים והמן והבאר וזולתם, שהם מופתים משנים הטבע בפירסום, והם שיעשו בשם המיוחד אשר הגיד לו</w:t>
      </w:r>
      <w:r w:rsidR="009623C1">
        <w:rPr>
          <w:rFonts w:hint="cs"/>
          <w:rtl/>
          <w:lang w:eastAsia="en-US"/>
        </w:rPr>
        <w:t>.</w:t>
      </w:r>
      <w:r w:rsidR="009623C1">
        <w:rPr>
          <w:rStyle w:val="a5"/>
          <w:rtl/>
          <w:lang w:eastAsia="en-US"/>
        </w:rPr>
        <w:footnoteReference w:id="23"/>
      </w:r>
    </w:p>
    <w:p w14:paraId="28F85862" w14:textId="77777777" w:rsidR="00EC3084" w:rsidRDefault="00EC3084" w:rsidP="00233A2B">
      <w:pPr>
        <w:pStyle w:val="ad"/>
        <w:spacing w:before="240"/>
        <w:rPr>
          <w:rtl/>
        </w:rPr>
      </w:pPr>
      <w:r>
        <w:rPr>
          <w:rtl/>
        </w:rPr>
        <w:t>שבת שלום</w:t>
      </w:r>
    </w:p>
    <w:p w14:paraId="5A637EAB" w14:textId="77777777" w:rsidR="00EC3084" w:rsidRDefault="00EC3084" w:rsidP="001F5E9A">
      <w:pPr>
        <w:pStyle w:val="ad"/>
        <w:rPr>
          <w:rFonts w:hint="cs"/>
          <w:rtl/>
        </w:rPr>
      </w:pPr>
      <w:r>
        <w:rPr>
          <w:rtl/>
        </w:rPr>
        <w:t>מחלקי המים</w:t>
      </w:r>
    </w:p>
    <w:p w14:paraId="35FF4282" w14:textId="77777777" w:rsidR="005C3CE1" w:rsidRPr="00110A3E" w:rsidRDefault="00163A95" w:rsidP="000864A3">
      <w:pPr>
        <w:pStyle w:val="ad"/>
        <w:spacing w:before="120"/>
        <w:rPr>
          <w:rFonts w:ascii="Narkisim" w:hAnsi="Narkisim"/>
          <w:b w:val="0"/>
          <w:bCs w:val="0"/>
          <w:szCs w:val="22"/>
        </w:rPr>
      </w:pPr>
      <w:r w:rsidRPr="00163A95">
        <w:rPr>
          <w:rFonts w:ascii="Narkisim" w:hAnsi="Narkisim"/>
          <w:szCs w:val="22"/>
          <w:rtl/>
        </w:rPr>
        <w:t>מים אחרונים</w:t>
      </w:r>
      <w:r>
        <w:rPr>
          <w:rFonts w:ascii="Narkisim" w:hAnsi="Narkisim" w:hint="cs"/>
          <w:szCs w:val="22"/>
          <w:rtl/>
        </w:rPr>
        <w:t xml:space="preserve">: </w:t>
      </w:r>
      <w:r w:rsidR="00667326">
        <w:rPr>
          <w:rFonts w:ascii="Narkisim" w:hAnsi="Narkisim" w:hint="cs"/>
          <w:b w:val="0"/>
          <w:bCs w:val="0"/>
          <w:szCs w:val="22"/>
          <w:rtl/>
        </w:rPr>
        <w:t xml:space="preserve">ואנחנו הוספנו </w:t>
      </w:r>
      <w:r w:rsidR="00910D41">
        <w:rPr>
          <w:rFonts w:ascii="Narkisim" w:hAnsi="Narkisim" w:hint="cs"/>
          <w:b w:val="0"/>
          <w:bCs w:val="0"/>
          <w:szCs w:val="22"/>
          <w:rtl/>
        </w:rPr>
        <w:t xml:space="preserve">לעשר המכות את </w:t>
      </w:r>
      <w:hyperlink r:id="rId8" w:history="1">
        <w:r w:rsidR="00910D41" w:rsidRPr="009623C1">
          <w:rPr>
            <w:rStyle w:val="Hyperlink"/>
            <w:rFonts w:ascii="Narkisim" w:hAnsi="Narkisim" w:hint="cs"/>
            <w:b w:val="0"/>
            <w:bCs w:val="0"/>
            <w:szCs w:val="22"/>
            <w:rtl/>
          </w:rPr>
          <w:t>ה</w:t>
        </w:r>
        <w:r w:rsidR="00667326" w:rsidRPr="009623C1">
          <w:rPr>
            <w:rStyle w:val="Hyperlink"/>
            <w:rFonts w:ascii="Narkisim" w:hAnsi="Narkisim" w:hint="cs"/>
            <w:b w:val="0"/>
            <w:bCs w:val="0"/>
            <w:szCs w:val="22"/>
            <w:rtl/>
          </w:rPr>
          <w:t>מכה אחת עשרה</w:t>
        </w:r>
      </w:hyperlink>
      <w:r w:rsidR="00910D41">
        <w:rPr>
          <w:rFonts w:ascii="Narkisim" w:hAnsi="Narkisim" w:hint="cs"/>
          <w:b w:val="0"/>
          <w:bCs w:val="0"/>
          <w:szCs w:val="22"/>
          <w:rtl/>
        </w:rPr>
        <w:t xml:space="preserve"> של עשיית השפטים באלוהי מצרים שהיא אולי ה</w:t>
      </w:r>
      <w:r w:rsidR="00CF696A">
        <w:rPr>
          <w:rFonts w:ascii="Narkisim" w:hAnsi="Narkisim" w:hint="cs"/>
          <w:b w:val="0"/>
          <w:bCs w:val="0"/>
          <w:szCs w:val="22"/>
          <w:rtl/>
        </w:rPr>
        <w:t>מכה שיש בה את המסר החשוב לבני ישראל עצמם</w:t>
      </w:r>
      <w:r w:rsidR="00081AE8">
        <w:rPr>
          <w:rFonts w:ascii="Narkisim" w:hAnsi="Narkisim" w:hint="cs"/>
          <w:b w:val="0"/>
          <w:bCs w:val="0"/>
          <w:szCs w:val="22"/>
          <w:rtl/>
        </w:rPr>
        <w:t xml:space="preserve"> אשר יוצאים לא רק משעבוד ועבודת פרך לחירות, אלא גם </w:t>
      </w:r>
      <w:r w:rsidR="00081AE8">
        <w:rPr>
          <w:rFonts w:ascii="Narkisim" w:hAnsi="Narkisim" w:hint="cs"/>
          <w:b w:val="0"/>
          <w:bCs w:val="0"/>
          <w:szCs w:val="22"/>
          <w:rtl/>
        </w:rPr>
        <w:lastRenderedPageBreak/>
        <w:t>מטומאת מצרים וגילוליה אל עבודת ה'</w:t>
      </w:r>
      <w:r w:rsidR="00CF696A">
        <w:rPr>
          <w:rFonts w:ascii="Narkisim" w:hAnsi="Narkisim" w:hint="cs"/>
          <w:b w:val="0"/>
          <w:bCs w:val="0"/>
          <w:szCs w:val="22"/>
          <w:rtl/>
        </w:rPr>
        <w:t xml:space="preserve">. נושא חשוב שלא כללנו בדף זה על מנת שלא להאריך יתר על המילה הוא הסימן דצ"ך עד"ש באח"ב וחלוקת המכות לקבוצות משנה. לכך נקדיש בע"ה דף נפרד </w:t>
      </w:r>
      <w:r w:rsidR="00667559">
        <w:rPr>
          <w:rFonts w:ascii="Narkisim" w:hAnsi="Narkisim" w:hint="cs"/>
          <w:b w:val="0"/>
          <w:bCs w:val="0"/>
          <w:szCs w:val="22"/>
          <w:rtl/>
        </w:rPr>
        <w:t>כעת חיה בשנה האחרת.</w:t>
      </w:r>
      <w:r w:rsidR="00CF696A">
        <w:rPr>
          <w:rFonts w:ascii="Narkisim" w:hAnsi="Narkisim" w:hint="cs"/>
          <w:b w:val="0"/>
          <w:bCs w:val="0"/>
          <w:szCs w:val="22"/>
          <w:rtl/>
        </w:rPr>
        <w:t xml:space="preserve"> נראה שגם העימות שסקרנו בקצרה בין מכות מצרים וניסי קריעת ים סוף: מי משניהם </w:t>
      </w:r>
      <w:r w:rsidR="000864A3">
        <w:rPr>
          <w:rFonts w:ascii="Narkisim" w:hAnsi="Narkisim" w:hint="cs"/>
          <w:b w:val="0"/>
          <w:bCs w:val="0"/>
          <w:szCs w:val="22"/>
          <w:rtl/>
        </w:rPr>
        <w:t>נחשב יותר בשעתו ונחקק יותר לדורות, ראוי להרחבה בהזדמנות.</w:t>
      </w:r>
    </w:p>
    <w:p w14:paraId="1CA74DA5" w14:textId="77777777" w:rsidR="00163A95" w:rsidRPr="00110A3E" w:rsidRDefault="00163A95" w:rsidP="00110A3E">
      <w:pPr>
        <w:pStyle w:val="ad"/>
        <w:spacing w:before="120"/>
        <w:rPr>
          <w:rFonts w:ascii="Narkisim" w:hAnsi="Narkisim" w:hint="cs"/>
          <w:b w:val="0"/>
          <w:bCs w:val="0"/>
          <w:szCs w:val="22"/>
          <w:rtl/>
        </w:rPr>
      </w:pPr>
    </w:p>
    <w:sectPr w:rsidR="00163A95" w:rsidRPr="00110A3E" w:rsidSect="00F415EF">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9DE16" w14:textId="77777777" w:rsidR="00FE6156" w:rsidRDefault="00FE6156">
      <w:r>
        <w:separator/>
      </w:r>
    </w:p>
  </w:endnote>
  <w:endnote w:type="continuationSeparator" w:id="0">
    <w:p w14:paraId="748040F6" w14:textId="77777777" w:rsidR="00FE6156" w:rsidRDefault="00FE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5AD18" w14:textId="77777777" w:rsidR="00D2161C" w:rsidRDefault="00D2161C" w:rsidP="005C5FC5">
    <w:pPr>
      <w:pStyle w:val="a8"/>
      <w:jc w:val="right"/>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434013">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434013">
      <w:rPr>
        <w:rStyle w:val="ae"/>
        <w:noProof/>
        <w:rtl/>
      </w:rPr>
      <w:t>5</w:t>
    </w:r>
    <w:r w:rsidRPr="00F8747C">
      <w:rPr>
        <w:rStyle w:val="ae"/>
      </w:rPr>
      <w:fldChar w:fldCharType="end"/>
    </w:r>
  </w:p>
  <w:p w14:paraId="388E263F" w14:textId="77777777" w:rsidR="00D2161C" w:rsidRDefault="00D2161C">
    <w:pPr>
      <w:pStyle w:val="a8"/>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AC96E" w14:textId="77777777" w:rsidR="00FE6156" w:rsidRDefault="00FE6156">
      <w:r>
        <w:separator/>
      </w:r>
    </w:p>
  </w:footnote>
  <w:footnote w:type="continuationSeparator" w:id="0">
    <w:p w14:paraId="49CCD18F" w14:textId="77777777" w:rsidR="00FE6156" w:rsidRDefault="00FE6156">
      <w:r>
        <w:continuationSeparator/>
      </w:r>
    </w:p>
  </w:footnote>
  <w:footnote w:id="1">
    <w:p w14:paraId="0BDE84BB" w14:textId="77777777" w:rsidR="00BE468A" w:rsidRDefault="00BE468A">
      <w:pPr>
        <w:pStyle w:val="a3"/>
        <w:rPr>
          <w:rFonts w:hint="cs"/>
        </w:rPr>
      </w:pPr>
      <w:r>
        <w:rPr>
          <w:rStyle w:val="a5"/>
        </w:rPr>
        <w:footnoteRef/>
      </w:r>
      <w:r>
        <w:rPr>
          <w:rtl/>
        </w:rPr>
        <w:t xml:space="preserve"> </w:t>
      </w:r>
      <w:r>
        <w:rPr>
          <w:rFonts w:hint="cs"/>
          <w:rtl/>
        </w:rPr>
        <w:t xml:space="preserve">על מנת לתת לפרשני המקרא מקום להתגדר בו. ראה דברינו </w:t>
      </w:r>
      <w:hyperlink r:id="rId1" w:history="1">
        <w:r w:rsidRPr="00BE468A">
          <w:rPr>
            <w:rStyle w:val="Hyperlink"/>
            <w:rFonts w:hint="cs"/>
            <w:rtl/>
          </w:rPr>
          <w:t>עשרה הניסיונות שניסו אבותינו את המקום</w:t>
        </w:r>
      </w:hyperlink>
      <w:r>
        <w:rPr>
          <w:rFonts w:hint="cs"/>
          <w:rtl/>
        </w:rPr>
        <w:t xml:space="preserve"> בפרשת שלח לך.</w:t>
      </w:r>
    </w:p>
  </w:footnote>
  <w:footnote w:id="2">
    <w:p w14:paraId="7296A012" w14:textId="77777777" w:rsidR="00F570B3" w:rsidRDefault="00F570B3">
      <w:pPr>
        <w:pStyle w:val="a3"/>
        <w:rPr>
          <w:rFonts w:hint="cs"/>
          <w:rtl/>
        </w:rPr>
      </w:pPr>
      <w:r>
        <w:rPr>
          <w:rStyle w:val="a5"/>
        </w:rPr>
        <w:footnoteRef/>
      </w:r>
      <w:r>
        <w:rPr>
          <w:rtl/>
        </w:rPr>
        <w:t xml:space="preserve"> </w:t>
      </w:r>
      <w:r w:rsidR="00946B49">
        <w:rPr>
          <w:rFonts w:hint="cs"/>
          <w:rtl/>
        </w:rPr>
        <w:t xml:space="preserve">כאן נזכרות </w:t>
      </w:r>
      <w:r>
        <w:rPr>
          <w:rFonts w:hint="cs"/>
          <w:rtl/>
        </w:rPr>
        <w:t xml:space="preserve">מכות: דם, ערוב, צפרדע, ארבה, ברד (שוב ארבה?). ובתהלים </w:t>
      </w:r>
      <w:r>
        <w:rPr>
          <w:rtl/>
        </w:rPr>
        <w:t>קה כח-לו</w:t>
      </w:r>
      <w:r>
        <w:rPr>
          <w:rFonts w:hint="cs"/>
          <w:rtl/>
        </w:rPr>
        <w:t xml:space="preserve"> מכות: חושך, דם, צפרדע, ערוב, כינים, ברד, ארבה, מכת בכורות: "</w:t>
      </w:r>
      <w:r>
        <w:rPr>
          <w:rtl/>
        </w:rPr>
        <w:t xml:space="preserve">שָׁלַח חֹשֶׁךְ וַיַּחְשִׁךְ </w:t>
      </w:r>
      <w:r>
        <w:rPr>
          <w:rFonts w:hint="cs"/>
          <w:rtl/>
        </w:rPr>
        <w:t xml:space="preserve">... </w:t>
      </w:r>
      <w:r>
        <w:rPr>
          <w:rtl/>
        </w:rPr>
        <w:t xml:space="preserve">הָפַךְ אֶת מֵימֵיהֶם לְדָם </w:t>
      </w:r>
      <w:r>
        <w:rPr>
          <w:rFonts w:hint="cs"/>
          <w:rtl/>
        </w:rPr>
        <w:t xml:space="preserve">... </w:t>
      </w:r>
      <w:r>
        <w:rPr>
          <w:rtl/>
        </w:rPr>
        <w:t xml:space="preserve">שָׁרַץ אַרְצָם צְפַרְדְּעִים </w:t>
      </w:r>
      <w:r>
        <w:rPr>
          <w:rFonts w:hint="cs"/>
          <w:rtl/>
        </w:rPr>
        <w:t xml:space="preserve">... </w:t>
      </w:r>
      <w:r>
        <w:rPr>
          <w:rtl/>
        </w:rPr>
        <w:t>אָמַר וַיָּבֹא עָרֹב כִּנִּים בְּכָל גְּבוּלָם:</w:t>
      </w:r>
      <w:r>
        <w:rPr>
          <w:rFonts w:hint="cs"/>
          <w:rtl/>
        </w:rPr>
        <w:t xml:space="preserve"> </w:t>
      </w:r>
      <w:r>
        <w:rPr>
          <w:rtl/>
        </w:rPr>
        <w:t>נָתַן גִּשְׁמֵיהֶם בָּרָד אֵשׁ לֶהָבוֹת בְּאַרְצָם:</w:t>
      </w:r>
      <w:r>
        <w:rPr>
          <w:rFonts w:hint="cs"/>
          <w:rtl/>
        </w:rPr>
        <w:t xml:space="preserve"> ... </w:t>
      </w:r>
      <w:r>
        <w:rPr>
          <w:rtl/>
        </w:rPr>
        <w:t>אָמַר וַיָּבֹא אַרְבֶּה וְיֶלֶק וְאֵין מִסְפָּר:</w:t>
      </w:r>
      <w:r>
        <w:rPr>
          <w:rFonts w:hint="cs"/>
          <w:rtl/>
        </w:rPr>
        <w:t xml:space="preserve"> ... </w:t>
      </w:r>
      <w:r>
        <w:rPr>
          <w:rtl/>
        </w:rPr>
        <w:t>וַיַּךְ כָּל בְּכוֹר בְּאַרְצָם רֵאשִׁית לְכָל אוֹנָם</w:t>
      </w:r>
      <w:r>
        <w:rPr>
          <w:rFonts w:hint="cs"/>
          <w:rtl/>
        </w:rPr>
        <w:t xml:space="preserve">". </w:t>
      </w:r>
      <w:r w:rsidR="00B70D17">
        <w:rPr>
          <w:rFonts w:hint="cs"/>
          <w:rtl/>
        </w:rPr>
        <w:t xml:space="preserve">אלה </w:t>
      </w:r>
      <w:r>
        <w:rPr>
          <w:rFonts w:hint="cs"/>
          <w:rtl/>
        </w:rPr>
        <w:t>רשימות חלקיות בהשוואה לספר שמות וממילא פשיטא שלא תיתכן כאן הכותרת: "עשר המכות".</w:t>
      </w:r>
    </w:p>
  </w:footnote>
  <w:footnote w:id="3">
    <w:p w14:paraId="1787BDD7" w14:textId="77777777" w:rsidR="007056FC" w:rsidRDefault="007056FC">
      <w:pPr>
        <w:pStyle w:val="a3"/>
        <w:rPr>
          <w:rFonts w:hint="cs"/>
          <w:rtl/>
        </w:rPr>
      </w:pPr>
      <w:r>
        <w:rPr>
          <w:rStyle w:val="a5"/>
        </w:rPr>
        <w:footnoteRef/>
      </w:r>
      <w:r>
        <w:rPr>
          <w:rtl/>
        </w:rPr>
        <w:t xml:space="preserve"> </w:t>
      </w:r>
      <w:r>
        <w:rPr>
          <w:rFonts w:hint="cs"/>
          <w:rtl/>
        </w:rPr>
        <w:t xml:space="preserve">אחרי שהפלגנו אל ספר תהלים, נחזור לחמשת חומשי התורה. האם נזכרות מכות מצרים גם בחומשים האחרים מלבד ספר שמות? התשובה היא כן, ובפרט בספר דברים. </w:t>
      </w:r>
      <w:r w:rsidR="00B70D17">
        <w:rPr>
          <w:rFonts w:hint="cs"/>
          <w:rtl/>
        </w:rPr>
        <w:t xml:space="preserve">בנוסף לפסוק לעיל, </w:t>
      </w:r>
      <w:r>
        <w:rPr>
          <w:rFonts w:hint="cs"/>
          <w:rtl/>
        </w:rPr>
        <w:t>כך גם ב</w:t>
      </w:r>
      <w:r>
        <w:rPr>
          <w:rtl/>
        </w:rPr>
        <w:t>פרשת ואתחנן ו כב</w:t>
      </w:r>
      <w:r>
        <w:rPr>
          <w:rFonts w:hint="cs"/>
          <w:rtl/>
        </w:rPr>
        <w:t>: "</w:t>
      </w:r>
      <w:r>
        <w:rPr>
          <w:rtl/>
        </w:rPr>
        <w:t>וַיִּתֵּן ה' אוֹתֹת וּמֹפְתִים גְּדֹלִים וְרָעִים בְּמִצְרַיִם בְּפַרְעֹה וּבְכָל בֵּיתוֹ לְעֵינֵינוּ</w:t>
      </w:r>
      <w:r>
        <w:rPr>
          <w:rFonts w:hint="cs"/>
          <w:rtl/>
        </w:rPr>
        <w:t>", וב</w:t>
      </w:r>
      <w:r>
        <w:rPr>
          <w:rtl/>
        </w:rPr>
        <w:t>פרשת עקב ז יט</w:t>
      </w:r>
      <w:r>
        <w:rPr>
          <w:rFonts w:hint="cs"/>
          <w:rtl/>
        </w:rPr>
        <w:t>: "</w:t>
      </w:r>
      <w:r>
        <w:rPr>
          <w:rtl/>
        </w:rPr>
        <w:t xml:space="preserve">הַמַּסֹּת הַגְּדֹלֹת אֲשֶׁר רָאוּ עֵינֶיךָ וְהָאֹתֹת וְהַמֹּפְתִים וְהַיָּד הַחֲזָקָה וְהַזְּרֹעַ הַנְּטוּיָה אֲשֶׁר הוֹצִאֲךָ ה' אֱלֹהֶיךָ </w:t>
      </w:r>
      <w:r>
        <w:rPr>
          <w:rFonts w:hint="cs"/>
          <w:rtl/>
        </w:rPr>
        <w:t>וכו' "</w:t>
      </w:r>
      <w:r w:rsidR="00B70D17">
        <w:rPr>
          <w:rFonts w:hint="cs"/>
          <w:rtl/>
        </w:rPr>
        <w:t>,</w:t>
      </w:r>
      <w:r>
        <w:rPr>
          <w:rFonts w:hint="cs"/>
          <w:rtl/>
        </w:rPr>
        <w:t xml:space="preserve"> וכך גם בווידוי הביכורים בפרשת כי תבוא כו ח: "</w:t>
      </w:r>
      <w:r>
        <w:rPr>
          <w:rtl/>
        </w:rPr>
        <w:t>וַיּוֹצִאֵנוּ ה' מִמִּצְרַיִם בְּיָד חֲזָקָה וּבִזְרֹעַ נְטוּיָה וּבְמֹרָא גָּדֹל וּבְאֹתוֹת וּבְמֹפְתִים</w:t>
      </w:r>
      <w:r>
        <w:rPr>
          <w:rFonts w:hint="cs"/>
          <w:rtl/>
        </w:rPr>
        <w:t xml:space="preserve">". ובסיכום הספר ופועלו של משה, </w:t>
      </w:r>
      <w:r>
        <w:rPr>
          <w:rtl/>
        </w:rPr>
        <w:t xml:space="preserve">דברים </w:t>
      </w:r>
      <w:r>
        <w:rPr>
          <w:rFonts w:hint="cs"/>
          <w:rtl/>
        </w:rPr>
        <w:t>לד יא: "</w:t>
      </w:r>
      <w:r>
        <w:rPr>
          <w:rtl/>
        </w:rPr>
        <w:t>לְכָל הָאֹתֹת וְהַמּוֹפְתִים אֲשֶׁר שְׁלָחוֹ ה' לַעֲשׂוֹת בְּאֶרֶץ מִצְרָיִם לְפַרְעֹה וּלְכָל עֲבָדָיו וּלְכָל אַרְצוֹ</w:t>
      </w:r>
      <w:r>
        <w:rPr>
          <w:rFonts w:hint="cs"/>
          <w:rtl/>
        </w:rPr>
        <w:t xml:space="preserve">". ושוב בנ"ך: ירמיהו פרק לב, יואל פרק ג, תהלים קלה ונחמיה ט. אך בכולם אין מנין המכות. ראה אמנם פירוש </w:t>
      </w:r>
      <w:r>
        <w:rPr>
          <w:rtl/>
        </w:rPr>
        <w:t xml:space="preserve">בכור שור </w:t>
      </w:r>
      <w:r>
        <w:rPr>
          <w:rFonts w:hint="cs"/>
          <w:rtl/>
        </w:rPr>
        <w:t xml:space="preserve">על הפסוק </w:t>
      </w:r>
      <w:r w:rsidR="00B70D17">
        <w:rPr>
          <w:rFonts w:hint="cs"/>
          <w:rtl/>
        </w:rPr>
        <w:t>ש</w:t>
      </w:r>
      <w:r>
        <w:rPr>
          <w:rFonts w:hint="cs"/>
          <w:rtl/>
        </w:rPr>
        <w:t>לעיל: "</w:t>
      </w:r>
      <w:r>
        <w:rPr>
          <w:rtl/>
        </w:rPr>
        <w:t>מיהו עשר מכות נרמזו כאן: במסות: ב', באותות: ב', במופתים: ב', הרי ו', ובמלחמה: ז', וביד חזקה: ח' ובזרוע נטויה: ט' ובמוראים גדולים י'</w:t>
      </w:r>
      <w:r>
        <w:rPr>
          <w:rFonts w:hint="cs"/>
          <w:rtl/>
        </w:rPr>
        <w:t xml:space="preserve"> ". </w:t>
      </w:r>
      <w:r w:rsidR="003B3945">
        <w:rPr>
          <w:rFonts w:hint="cs"/>
          <w:rtl/>
        </w:rPr>
        <w:t xml:space="preserve">ומדרש תנאים </w:t>
      </w:r>
      <w:r w:rsidR="00B70D17">
        <w:rPr>
          <w:rFonts w:hint="cs"/>
          <w:rtl/>
        </w:rPr>
        <w:t xml:space="preserve">דברים כו ח </w:t>
      </w:r>
      <w:r w:rsidR="00EE7550">
        <w:rPr>
          <w:rFonts w:hint="cs"/>
          <w:rtl/>
        </w:rPr>
        <w:t xml:space="preserve">מפרט </w:t>
      </w:r>
      <w:r w:rsidR="003B3945">
        <w:rPr>
          <w:rFonts w:hint="cs"/>
          <w:rtl/>
        </w:rPr>
        <w:t xml:space="preserve">באופן דומה </w:t>
      </w:r>
      <w:r w:rsidR="00EE7550">
        <w:rPr>
          <w:rFonts w:hint="cs"/>
          <w:rtl/>
        </w:rPr>
        <w:t xml:space="preserve">בדרשה </w:t>
      </w:r>
      <w:r w:rsidR="003B3945">
        <w:rPr>
          <w:rFonts w:hint="cs"/>
          <w:rtl/>
        </w:rPr>
        <w:t>על הפסוק בווידוי הביכורים</w:t>
      </w:r>
      <w:r w:rsidR="00805D17">
        <w:rPr>
          <w:rFonts w:hint="cs"/>
          <w:rtl/>
        </w:rPr>
        <w:t xml:space="preserve">. </w:t>
      </w:r>
      <w:r>
        <w:rPr>
          <w:rFonts w:hint="cs"/>
          <w:rtl/>
        </w:rPr>
        <w:t>אבל אנחנו מחפשים את "עשר המכות".</w:t>
      </w:r>
    </w:p>
  </w:footnote>
  <w:footnote w:id="4">
    <w:p w14:paraId="4D8A98C7" w14:textId="77777777" w:rsidR="005C3CE1" w:rsidRDefault="005C3CE1" w:rsidP="00946B49">
      <w:pPr>
        <w:pStyle w:val="a3"/>
        <w:rPr>
          <w:rFonts w:hint="cs"/>
          <w:rtl/>
        </w:rPr>
      </w:pPr>
      <w:r>
        <w:rPr>
          <w:rStyle w:val="a5"/>
        </w:rPr>
        <w:footnoteRef/>
      </w:r>
      <w:r>
        <w:rPr>
          <w:rtl/>
        </w:rPr>
        <w:t xml:space="preserve"> </w:t>
      </w:r>
      <w:r w:rsidR="00CF0243">
        <w:rPr>
          <w:rFonts w:hint="cs"/>
          <w:rtl/>
        </w:rPr>
        <w:t>כך ב</w:t>
      </w:r>
      <w:r>
        <w:rPr>
          <w:rFonts w:hint="cs"/>
          <w:rtl/>
        </w:rPr>
        <w:t>הגדה של פסח</w:t>
      </w:r>
      <w:r w:rsidR="00B56D6C">
        <w:rPr>
          <w:rFonts w:hint="cs"/>
          <w:rtl/>
        </w:rPr>
        <w:t>, בפורמט מלא</w:t>
      </w:r>
      <w:r w:rsidR="00CF0243">
        <w:rPr>
          <w:rFonts w:hint="cs"/>
          <w:rtl/>
        </w:rPr>
        <w:t xml:space="preserve">: שם מספרי כולל </w:t>
      </w:r>
      <w:r w:rsidR="00B56D6C">
        <w:rPr>
          <w:rFonts w:hint="cs"/>
          <w:rtl/>
        </w:rPr>
        <w:t xml:space="preserve">ככותרת </w:t>
      </w:r>
      <w:r w:rsidR="00CF0243">
        <w:rPr>
          <w:rFonts w:hint="cs"/>
          <w:rtl/>
        </w:rPr>
        <w:t>ולאחריו רשימה</w:t>
      </w:r>
      <w:r w:rsidR="00B56D6C">
        <w:rPr>
          <w:rFonts w:hint="cs"/>
          <w:rtl/>
        </w:rPr>
        <w:t xml:space="preserve"> פרטנית ו</w:t>
      </w:r>
      <w:r w:rsidR="00B458CD">
        <w:rPr>
          <w:rFonts w:hint="cs"/>
          <w:rtl/>
        </w:rPr>
        <w:t xml:space="preserve">לאחריה </w:t>
      </w:r>
      <w:r w:rsidR="00B56D6C">
        <w:rPr>
          <w:rFonts w:hint="cs"/>
          <w:rtl/>
        </w:rPr>
        <w:t xml:space="preserve">תוספת של </w:t>
      </w:r>
      <w:r w:rsidR="00B458CD">
        <w:rPr>
          <w:rFonts w:hint="cs"/>
          <w:rtl/>
        </w:rPr>
        <w:t>'סימן' בראשי תיבות</w:t>
      </w:r>
      <w:r w:rsidR="00B56D6C">
        <w:rPr>
          <w:rFonts w:hint="cs"/>
          <w:rtl/>
        </w:rPr>
        <w:t xml:space="preserve"> שמטרתו ספק לסייע בזכירת המכות וסדרן, ספק מקפל בתוכו משמעות ופירוש. אבל הקדמנו את המאוחר. נלך עפ"י סדר המקורות </w:t>
      </w:r>
      <w:r w:rsidR="00946B49">
        <w:rPr>
          <w:rFonts w:hint="cs"/>
          <w:rtl/>
        </w:rPr>
        <w:t xml:space="preserve">המזכירים את "עשר המכות" </w:t>
      </w:r>
      <w:r w:rsidR="00B56D6C">
        <w:rPr>
          <w:rFonts w:hint="cs"/>
          <w:rtl/>
        </w:rPr>
        <w:t>מהקדום למאוחר (במידת האפשר).</w:t>
      </w:r>
      <w:r w:rsidR="00946B49">
        <w:rPr>
          <w:rFonts w:hint="cs"/>
          <w:rtl/>
        </w:rPr>
        <w:t xml:space="preserve"> </w:t>
      </w:r>
      <w:r w:rsidR="00667326">
        <w:rPr>
          <w:rFonts w:hint="cs"/>
          <w:rtl/>
        </w:rPr>
        <w:t xml:space="preserve"> </w:t>
      </w:r>
    </w:p>
  </w:footnote>
  <w:footnote w:id="5">
    <w:p w14:paraId="5913E28F" w14:textId="77777777" w:rsidR="00805D17" w:rsidRDefault="00805D17">
      <w:pPr>
        <w:pStyle w:val="a3"/>
        <w:rPr>
          <w:rFonts w:hint="cs"/>
        </w:rPr>
      </w:pPr>
      <w:r>
        <w:rPr>
          <w:rStyle w:val="a5"/>
        </w:rPr>
        <w:footnoteRef/>
      </w:r>
      <w:r>
        <w:rPr>
          <w:rtl/>
        </w:rPr>
        <w:t xml:space="preserve"> </w:t>
      </w:r>
      <w:r>
        <w:rPr>
          <w:rFonts w:hint="cs"/>
          <w:rtl/>
        </w:rPr>
        <w:t xml:space="preserve">זה כנראה האזכור הקדום ביותר של "עשר המכות" במקורות חז"ל והוא נזכר יחד עם מנייה נוספת של "עשר" או "עשרה" אירועים מבריאת העולם בעשרה מאמרות ועד עשרה הניסים שהיו בבית המקדש, </w:t>
      </w:r>
      <w:hyperlink r:id="rId2" w:history="1">
        <w:r w:rsidRPr="003F6EAF">
          <w:rPr>
            <w:rStyle w:val="Hyperlink"/>
            <w:rFonts w:hint="cs"/>
            <w:rtl/>
          </w:rPr>
          <w:t>עשרה ניסיונות שהתנסה אברהם</w:t>
        </w:r>
      </w:hyperlink>
      <w:r>
        <w:rPr>
          <w:rFonts w:hint="cs"/>
          <w:rtl/>
        </w:rPr>
        <w:t xml:space="preserve"> ועוד. שים לב שלצד  עשר מכות מצרים עומדים עשרה הניסים שנעשו לבני ישראל במצרים. האם אלה תמונת ראי של אלה ומכוונים לאותו הדבר? כן, מפרש הרמב"ם במקום: "</w:t>
      </w:r>
      <w:r>
        <w:rPr>
          <w:rtl/>
        </w:rPr>
        <w:t>ואמנם העשרה ניסים אשר נעשו לאבותינו במצרים - הרי הם הינצלם מעשר המכות, והיות כל מכה ומכה מיוחדת במצרים, לא בישראל, ואלו ניסין בלא ספק. ולשון התורה בכל מכה מהן שהיא במצרים לבד, זולת הכינים, שהוא לא באר בה זה, אבל ידוע שלא ענש את ישראל, ואמנם היו מצויות אצלם ולא ציערו אותם, וכך בארו החכמים</w:t>
      </w:r>
      <w:r>
        <w:rPr>
          <w:rFonts w:hint="cs"/>
          <w:rtl/>
        </w:rPr>
        <w:t>"</w:t>
      </w:r>
      <w:r>
        <w:rPr>
          <w:rtl/>
        </w:rPr>
        <w:t>.</w:t>
      </w:r>
    </w:p>
  </w:footnote>
  <w:footnote w:id="6">
    <w:p w14:paraId="6AE760BD" w14:textId="77777777" w:rsidR="00805D17" w:rsidRDefault="00805D17" w:rsidP="003F6EAF">
      <w:pPr>
        <w:pStyle w:val="a3"/>
        <w:rPr>
          <w:rFonts w:hint="cs"/>
          <w:rtl/>
        </w:rPr>
      </w:pPr>
      <w:r>
        <w:rPr>
          <w:rStyle w:val="a5"/>
        </w:rPr>
        <w:footnoteRef/>
      </w:r>
      <w:r>
        <w:rPr>
          <w:rtl/>
        </w:rPr>
        <w:t xml:space="preserve"> </w:t>
      </w:r>
      <w:r>
        <w:rPr>
          <w:rFonts w:hint="cs"/>
          <w:rtl/>
        </w:rPr>
        <w:t>מדרש מכילתא חולק על המשנה לעיל ש</w:t>
      </w:r>
      <w:r w:rsidR="003F6EAF">
        <w:rPr>
          <w:rFonts w:hint="eastAsia"/>
          <w:rtl/>
        </w:rPr>
        <w:t>ֶׁ</w:t>
      </w:r>
      <w:r>
        <w:rPr>
          <w:rFonts w:hint="cs"/>
          <w:rtl/>
        </w:rPr>
        <w:t>מו</w:t>
      </w:r>
      <w:r w:rsidR="003F6EAF">
        <w:rPr>
          <w:rFonts w:hint="eastAsia"/>
          <w:rtl/>
        </w:rPr>
        <w:t>ֹ</w:t>
      </w:r>
      <w:r>
        <w:rPr>
          <w:rFonts w:hint="cs"/>
          <w:rtl/>
        </w:rPr>
        <w:t>נ</w:t>
      </w:r>
      <w:r w:rsidR="003F6EAF">
        <w:rPr>
          <w:rFonts w:hint="eastAsia"/>
          <w:rtl/>
        </w:rPr>
        <w:t>ָ</w:t>
      </w:r>
      <w:r>
        <w:rPr>
          <w:rFonts w:hint="cs"/>
          <w:rtl/>
        </w:rPr>
        <w:t>ה (אבל לא מפרטת) גם בים עשר מכות.</w:t>
      </w:r>
      <w:r w:rsidR="00D758AE">
        <w:rPr>
          <w:rFonts w:hint="cs"/>
          <w:rtl/>
        </w:rPr>
        <w:t xml:space="preserve"> </w:t>
      </w:r>
      <w:r w:rsidR="009A3987">
        <w:rPr>
          <w:rFonts w:hint="cs"/>
          <w:rtl/>
        </w:rPr>
        <w:t>ראה פירוטן ב</w:t>
      </w:r>
      <w:r w:rsidR="009A3987">
        <w:rPr>
          <w:rtl/>
        </w:rPr>
        <w:t>אבות דרבי נתן נוסח א פרק לג</w:t>
      </w:r>
      <w:r w:rsidR="009A3987">
        <w:rPr>
          <w:rFonts w:hint="cs"/>
          <w:rtl/>
        </w:rPr>
        <w:t xml:space="preserve">. </w:t>
      </w:r>
      <w:r w:rsidR="00D758AE">
        <w:rPr>
          <w:rFonts w:hint="cs"/>
          <w:rtl/>
        </w:rPr>
        <w:t>מטרת</w:t>
      </w:r>
      <w:r w:rsidR="003F6EAF">
        <w:rPr>
          <w:rFonts w:hint="cs"/>
          <w:rtl/>
        </w:rPr>
        <w:t xml:space="preserve"> המדרש היא </w:t>
      </w:r>
      <w:r w:rsidR="00D758AE">
        <w:rPr>
          <w:rFonts w:hint="cs"/>
          <w:rtl/>
        </w:rPr>
        <w:t>להעצים את נס קריעת ים סוף, גם בהשוואה עם עשר המכות, משום ששם נאמר: "ויאמינו בה' ובמשה עבדו".</w:t>
      </w:r>
    </w:p>
  </w:footnote>
  <w:footnote w:id="7">
    <w:p w14:paraId="497715DD" w14:textId="77777777" w:rsidR="00712E57" w:rsidRDefault="00712E57" w:rsidP="003F6EAF">
      <w:pPr>
        <w:pStyle w:val="a3"/>
        <w:rPr>
          <w:rFonts w:hint="cs"/>
          <w:rtl/>
        </w:rPr>
      </w:pPr>
      <w:r>
        <w:rPr>
          <w:rStyle w:val="a5"/>
        </w:rPr>
        <w:footnoteRef/>
      </w:r>
      <w:r>
        <w:rPr>
          <w:rtl/>
        </w:rPr>
        <w:t xml:space="preserve"> </w:t>
      </w:r>
      <w:r>
        <w:rPr>
          <w:rFonts w:hint="cs"/>
          <w:rtl/>
        </w:rPr>
        <w:t xml:space="preserve">עד כאן מדרש מכילתא. ובנוסח ההגדה מתווספת כאן הדרשה שנראה שנלקחה ממדרשים מאוחרים יותר כגון מדרש </w:t>
      </w:r>
      <w:r>
        <w:rPr>
          <w:rtl/>
        </w:rPr>
        <w:t xml:space="preserve">תהלים </w:t>
      </w:r>
      <w:r>
        <w:rPr>
          <w:rFonts w:hint="cs"/>
          <w:rtl/>
        </w:rPr>
        <w:t xml:space="preserve">על הפסוק בתהלים </w:t>
      </w:r>
      <w:r>
        <w:rPr>
          <w:rtl/>
        </w:rPr>
        <w:t>עח מט</w:t>
      </w:r>
      <w:r>
        <w:rPr>
          <w:rFonts w:hint="cs"/>
          <w:rtl/>
        </w:rPr>
        <w:t>: "</w:t>
      </w:r>
      <w:r>
        <w:rPr>
          <w:rtl/>
        </w:rPr>
        <w:t>יְשַׁלַּח בָּם חֲרוֹן אַפּוֹ עֶבְרָה וָזַעַם וְצָרָה מִשְׁלַחַת מַלְאֲכֵי רָעִים</w:t>
      </w:r>
      <w:r>
        <w:rPr>
          <w:rFonts w:hint="cs"/>
          <w:rtl/>
        </w:rPr>
        <w:t xml:space="preserve">" ואולי הייתה </w:t>
      </w:r>
      <w:r w:rsidR="003F6EAF">
        <w:rPr>
          <w:rFonts w:hint="cs"/>
          <w:rtl/>
        </w:rPr>
        <w:t xml:space="preserve">דרשה זו </w:t>
      </w:r>
      <w:r>
        <w:rPr>
          <w:rFonts w:hint="cs"/>
          <w:rtl/>
        </w:rPr>
        <w:t xml:space="preserve">גם במכילתא בקטע שהעורך כתב "וגו' " או "וכו' ", ראה פרשני ההגדה כגון הגדת ספראי עמ' 146. כך או כך, חשבון חמישים המכות על הים </w:t>
      </w:r>
      <w:r w:rsidR="003F6EAF">
        <w:rPr>
          <w:rFonts w:hint="cs"/>
          <w:rtl/>
        </w:rPr>
        <w:t xml:space="preserve">מצוי </w:t>
      </w:r>
      <w:r>
        <w:rPr>
          <w:rFonts w:hint="cs"/>
          <w:rtl/>
        </w:rPr>
        <w:t>גם ב</w:t>
      </w:r>
      <w:r>
        <w:rPr>
          <w:rtl/>
        </w:rPr>
        <w:t>שמות רבה</w:t>
      </w:r>
      <w:r>
        <w:rPr>
          <w:rFonts w:hint="cs"/>
          <w:rtl/>
        </w:rPr>
        <w:t xml:space="preserve"> ה יד: " .. </w:t>
      </w:r>
      <w:r>
        <w:rPr>
          <w:rtl/>
        </w:rPr>
        <w:t>השיבם</w:t>
      </w:r>
      <w:r>
        <w:rPr>
          <w:rFonts w:hint="cs"/>
          <w:rtl/>
        </w:rPr>
        <w:t xml:space="preserve"> (פרעה למשה ואהרון):</w:t>
      </w:r>
      <w:r>
        <w:rPr>
          <w:rtl/>
        </w:rPr>
        <w:t xml:space="preserve"> אלוה שלכם</w:t>
      </w:r>
      <w:r>
        <w:rPr>
          <w:rFonts w:hint="cs"/>
          <w:rtl/>
        </w:rPr>
        <w:t>,</w:t>
      </w:r>
      <w:r>
        <w:rPr>
          <w:rtl/>
        </w:rPr>
        <w:t xml:space="preserve"> איני יודע מי הוא</w:t>
      </w:r>
      <w:r>
        <w:rPr>
          <w:rFonts w:hint="cs"/>
          <w:rtl/>
        </w:rPr>
        <w:t>,</w:t>
      </w:r>
      <w:r>
        <w:rPr>
          <w:rtl/>
        </w:rPr>
        <w:t xml:space="preserve"> שנאמר</w:t>
      </w:r>
      <w:r>
        <w:rPr>
          <w:rFonts w:hint="cs"/>
          <w:rtl/>
        </w:rPr>
        <w:t>:</w:t>
      </w:r>
      <w:r>
        <w:rPr>
          <w:rtl/>
        </w:rPr>
        <w:t xml:space="preserve"> מי ה' אשר אשמע בקולו</w:t>
      </w:r>
      <w:r>
        <w:rPr>
          <w:rFonts w:hint="cs"/>
          <w:rtl/>
        </w:rPr>
        <w:t>.</w:t>
      </w:r>
      <w:r>
        <w:rPr>
          <w:rtl/>
        </w:rPr>
        <w:t xml:space="preserve"> אמר לו הקב"ה</w:t>
      </w:r>
      <w:r>
        <w:rPr>
          <w:rFonts w:hint="cs"/>
          <w:rtl/>
        </w:rPr>
        <w:t xml:space="preserve">: </w:t>
      </w:r>
      <w:r>
        <w:rPr>
          <w:rtl/>
        </w:rPr>
        <w:t>רשע</w:t>
      </w:r>
      <w:r>
        <w:rPr>
          <w:rFonts w:hint="cs"/>
          <w:rtl/>
        </w:rPr>
        <w:t>,</w:t>
      </w:r>
      <w:r>
        <w:rPr>
          <w:rtl/>
        </w:rPr>
        <w:t xml:space="preserve"> מי ה' אמרת</w:t>
      </w:r>
      <w:r>
        <w:rPr>
          <w:rFonts w:hint="cs"/>
          <w:rtl/>
        </w:rPr>
        <w:t>?</w:t>
      </w:r>
      <w:r>
        <w:rPr>
          <w:rtl/>
        </w:rPr>
        <w:t xml:space="preserve"> במ</w:t>
      </w:r>
      <w:r>
        <w:rPr>
          <w:rFonts w:hint="cs"/>
          <w:rtl/>
        </w:rPr>
        <w:t>"</w:t>
      </w:r>
      <w:r>
        <w:rPr>
          <w:rtl/>
        </w:rPr>
        <w:t>י אתה לוקה</w:t>
      </w:r>
      <w:r>
        <w:rPr>
          <w:rFonts w:hint="cs"/>
          <w:rtl/>
        </w:rPr>
        <w:t xml:space="preserve">: </w:t>
      </w:r>
      <w:r>
        <w:rPr>
          <w:rtl/>
        </w:rPr>
        <w:t>מ' ארבעים י' עשרה הם נ' מכות שהביא הקב"ה על המצרים בים</w:t>
      </w:r>
      <w:r>
        <w:rPr>
          <w:rFonts w:hint="cs"/>
          <w:rtl/>
        </w:rPr>
        <w:t>" והמשך הדרשה שם בהשוואה של יד מול אצבע כמו במכילתא: "</w:t>
      </w:r>
      <w:r>
        <w:rPr>
          <w:rtl/>
        </w:rPr>
        <w:t>כמה לקו באצבע</w:t>
      </w:r>
      <w:r>
        <w:rPr>
          <w:rFonts w:hint="cs"/>
          <w:rtl/>
        </w:rPr>
        <w:t xml:space="preserve"> -</w:t>
      </w:r>
      <w:r>
        <w:rPr>
          <w:rtl/>
        </w:rPr>
        <w:t xml:space="preserve"> עשר מכות</w:t>
      </w:r>
      <w:r>
        <w:rPr>
          <w:rFonts w:hint="cs"/>
          <w:rtl/>
        </w:rPr>
        <w:t>,</w:t>
      </w:r>
      <w:r>
        <w:rPr>
          <w:rtl/>
        </w:rPr>
        <w:t xml:space="preserve"> חשוב חמשה אצבעות שביד הגדולה לכל א</w:t>
      </w:r>
      <w:r>
        <w:rPr>
          <w:rFonts w:hint="cs"/>
          <w:rtl/>
        </w:rPr>
        <w:t xml:space="preserve">חת ואחת עשר </w:t>
      </w:r>
      <w:r>
        <w:rPr>
          <w:rtl/>
        </w:rPr>
        <w:t xml:space="preserve">מכות </w:t>
      </w:r>
      <w:r>
        <w:rPr>
          <w:rFonts w:hint="cs"/>
          <w:rtl/>
        </w:rPr>
        <w:t xml:space="preserve">- </w:t>
      </w:r>
      <w:r>
        <w:rPr>
          <w:rtl/>
        </w:rPr>
        <w:t>הרי חמשים</w:t>
      </w:r>
      <w:r>
        <w:rPr>
          <w:rFonts w:hint="cs"/>
          <w:rtl/>
        </w:rPr>
        <w:t>". נראה שבדרשה זו ודומיה אין רק משחק של מספרים והעצמת המכות שקיבל פרעה על שאמר: "</w:t>
      </w:r>
      <w:r>
        <w:rPr>
          <w:rtl/>
        </w:rPr>
        <w:t>מִי ה' אֲשֶׁר אֶשְׁמַע בְּקֹלוֹ לְשַׁלַּח אֶת יִשְׂרָאֵל לֹא יָדַעְתִּי אֶת ה' וְגַם אֶת יִשְׂרָאֵל לֹא אֲשַׁלֵּחַ</w:t>
      </w:r>
      <w:r>
        <w:rPr>
          <w:rFonts w:hint="cs"/>
          <w:rtl/>
        </w:rPr>
        <w:t xml:space="preserve">", אלא העמדת נס קריעת ים סוף אל מול מכות מצרים. קריעת ים סוף היא המכה הסופית והמכרעת. ראה </w:t>
      </w:r>
      <w:r>
        <w:rPr>
          <w:rtl/>
        </w:rPr>
        <w:t>מכילתא דרבי ישמעאל בשלח - מסכתא דשירה פרשה ה</w:t>
      </w:r>
      <w:r>
        <w:rPr>
          <w:rFonts w:hint="cs"/>
          <w:rtl/>
        </w:rPr>
        <w:t xml:space="preserve"> על כל הדורות הרשעים: דור המבול, אנשי המגדל, אנשי סדום שבכולם ניתנה להם אפשרות לשוב בתשובה "</w:t>
      </w:r>
      <w:r>
        <w:rPr>
          <w:rtl/>
        </w:rPr>
        <w:t>ולא גמרת להם כלייה עד שהשלימו רשעם לפניך</w:t>
      </w:r>
      <w:r>
        <w:rPr>
          <w:rFonts w:hint="cs"/>
          <w:rtl/>
        </w:rPr>
        <w:t>". אימתי נשלמה רשעת פרעה? בים, לא במצרים. במצרים הוא ש</w:t>
      </w:r>
      <w:r w:rsidR="003F6EAF">
        <w:rPr>
          <w:rFonts w:hint="eastAsia"/>
          <w:rtl/>
        </w:rPr>
        <w:t>ִׁ</w:t>
      </w:r>
      <w:r>
        <w:rPr>
          <w:rFonts w:hint="cs"/>
          <w:rtl/>
        </w:rPr>
        <w:t>ל</w:t>
      </w:r>
      <w:r w:rsidR="003F6EAF">
        <w:rPr>
          <w:rFonts w:hint="eastAsia"/>
          <w:rtl/>
        </w:rPr>
        <w:t>ַ</w:t>
      </w:r>
      <w:r>
        <w:rPr>
          <w:rFonts w:hint="cs"/>
          <w:rtl/>
        </w:rPr>
        <w:t>ח את בני ישראל, אבל בים רדף אחריהם לכלותם וכלשון המכילתא: "</w:t>
      </w:r>
      <w:r>
        <w:rPr>
          <w:rtl/>
        </w:rPr>
        <w:t>עשר מכות הבאת על המצרים במצרים ולא גמרת עליהן כלייה עד שהשלימו רשען</w:t>
      </w:r>
      <w:r>
        <w:rPr>
          <w:rFonts w:hint="cs"/>
          <w:rtl/>
        </w:rPr>
        <w:t>"</w:t>
      </w:r>
      <w:r>
        <w:rPr>
          <w:rtl/>
        </w:rPr>
        <w:t>.</w:t>
      </w:r>
      <w:r>
        <w:rPr>
          <w:rFonts w:hint="cs"/>
          <w:rtl/>
        </w:rPr>
        <w:t xml:space="preserve"> מטרת עשר המכות, כולל מכת בכורות, לא הייתה להביא 'כלייה' על מצרים, </w:t>
      </w:r>
      <w:r w:rsidR="003F6EAF">
        <w:rPr>
          <w:rFonts w:hint="cs"/>
          <w:rtl/>
        </w:rPr>
        <w:t>לא בכדי העמיד הקב"ה</w:t>
      </w:r>
      <w:r>
        <w:rPr>
          <w:rFonts w:hint="cs"/>
          <w:rtl/>
        </w:rPr>
        <w:t xml:space="preserve"> את פרעה בין מכה למכה.</w:t>
      </w:r>
    </w:p>
  </w:footnote>
  <w:footnote w:id="8">
    <w:p w14:paraId="788EAC01" w14:textId="77777777" w:rsidR="00712E57" w:rsidRDefault="00712E57" w:rsidP="003F6EAF">
      <w:pPr>
        <w:pStyle w:val="a3"/>
        <w:rPr>
          <w:rFonts w:hint="cs"/>
          <w:rtl/>
        </w:rPr>
      </w:pPr>
      <w:r>
        <w:rPr>
          <w:rStyle w:val="a5"/>
        </w:rPr>
        <w:footnoteRef/>
      </w:r>
      <w:r>
        <w:rPr>
          <w:rtl/>
        </w:rPr>
        <w:t xml:space="preserve"> </w:t>
      </w:r>
      <w:r>
        <w:rPr>
          <w:rFonts w:hint="cs"/>
          <w:rtl/>
        </w:rPr>
        <w:t>מדרש זה ממוקם בפרשת ואתחנן על הפסוקים בהם משה מבקש להיכנס לארץ ומזכיר בהקשר זה את היד החזקה של מצרים, ככתוב שם: "</w:t>
      </w:r>
      <w:r>
        <w:rPr>
          <w:rtl/>
        </w:rPr>
        <w:t>אֲדֹנָי ה' אַתָּה הַחִלּוֹתָ לְהַרְאוֹת אֶת עַבְדְּךָ אֶת גָּדְלְךָ וְאֶת יָדְךָ הַחֲזָקָה אֲשֶׁר מִי אֵל בַּשָּׁמַיִם וּבָאָרֶץ אֲשֶׁר יַעֲשֶׂה כְמַעֲשֶׂיךָ וְכִגְבוּרֹתֶךָ</w:t>
      </w:r>
      <w:r>
        <w:rPr>
          <w:rFonts w:hint="cs"/>
          <w:rtl/>
        </w:rPr>
        <w:t xml:space="preserve">". היד החזקה כאן הם עשר מכות מצרים, </w:t>
      </w:r>
      <w:r w:rsidR="00D758AE">
        <w:rPr>
          <w:rFonts w:hint="cs"/>
          <w:rtl/>
        </w:rPr>
        <w:t xml:space="preserve">אומר מדרש ספרי, </w:t>
      </w:r>
      <w:r>
        <w:rPr>
          <w:rFonts w:hint="cs"/>
          <w:rtl/>
        </w:rPr>
        <w:t>לא נס קריעת ים סוף, וכך גם ב</w:t>
      </w:r>
      <w:r>
        <w:rPr>
          <w:rtl/>
        </w:rPr>
        <w:t>מכילתא דרבי שמעון בר יוחאי</w:t>
      </w:r>
      <w:r>
        <w:rPr>
          <w:rFonts w:hint="cs"/>
          <w:rtl/>
        </w:rPr>
        <w:t xml:space="preserve"> שמות יג ג </w:t>
      </w:r>
      <w:r>
        <w:rPr>
          <w:rtl/>
        </w:rPr>
        <w:t>פרשת בא</w:t>
      </w:r>
      <w:r>
        <w:rPr>
          <w:rFonts w:hint="cs"/>
          <w:rtl/>
        </w:rPr>
        <w:t>: "</w:t>
      </w:r>
      <w:r>
        <w:rPr>
          <w:rtl/>
        </w:rPr>
        <w:t>כי בח</w:t>
      </w:r>
      <w:r>
        <w:rPr>
          <w:rFonts w:hint="cs"/>
          <w:rtl/>
        </w:rPr>
        <w:t>ו</w:t>
      </w:r>
      <w:r>
        <w:rPr>
          <w:rtl/>
        </w:rPr>
        <w:t>זק יד הוציא ה' אתכם</w:t>
      </w:r>
      <w:r>
        <w:rPr>
          <w:rFonts w:hint="cs"/>
          <w:rtl/>
        </w:rPr>
        <w:t xml:space="preserve"> -</w:t>
      </w:r>
      <w:r>
        <w:rPr>
          <w:rtl/>
        </w:rPr>
        <w:t xml:space="preserve"> אלו עשר מכות</w:t>
      </w:r>
      <w:r>
        <w:rPr>
          <w:rFonts w:hint="cs"/>
          <w:rtl/>
        </w:rPr>
        <w:t>"</w:t>
      </w:r>
      <w:r>
        <w:rPr>
          <w:rtl/>
        </w:rPr>
        <w:t>.</w:t>
      </w:r>
      <w:r>
        <w:rPr>
          <w:rFonts w:hint="cs"/>
          <w:rtl/>
        </w:rPr>
        <w:t xml:space="preserve"> ומה הפסוק שמדרש ספרי לעיל מביא כראיה מעשר המכות? פסוק במכת צפרדע: "</w:t>
      </w:r>
      <w:r>
        <w:rPr>
          <w:rtl/>
        </w:rPr>
        <w:t>נְטֵה אֶת יָדְךָ בְּמַטֶּךָ עַל הַנְּהָרֹת עַל הַיְאֹרִים וְעַל הָאֲגַמִּים וְהַעַל אֶת הַצְפַרְדְּעִים</w:t>
      </w:r>
      <w:r>
        <w:rPr>
          <w:rFonts w:hint="cs"/>
          <w:rtl/>
        </w:rPr>
        <w:t xml:space="preserve"> וכו' ". על השילוב של יד ומטה, מי בדיוק היכה, כבר עמדנו בנס קריעת ים סוף בדברינו </w:t>
      </w:r>
      <w:hyperlink r:id="rId3" w:history="1">
        <w:r w:rsidRPr="00647641">
          <w:rPr>
            <w:rStyle w:val="Hyperlink"/>
            <w:rFonts w:hint="cs"/>
            <w:rtl/>
          </w:rPr>
          <w:t>הרם את מטך ונטה את ידך</w:t>
        </w:r>
      </w:hyperlink>
      <w:r w:rsidR="00647641">
        <w:rPr>
          <w:rFonts w:hint="cs"/>
          <w:rtl/>
        </w:rPr>
        <w:t xml:space="preserve"> בפרשת בשלח</w:t>
      </w:r>
      <w:r>
        <w:rPr>
          <w:rFonts w:hint="cs"/>
          <w:rtl/>
        </w:rPr>
        <w:t>. כאן נתמקד ב"יד" עצמה. שני מדרשים אלה</w:t>
      </w:r>
      <w:r w:rsidR="00D758AE">
        <w:rPr>
          <w:rFonts w:hint="cs"/>
          <w:rtl/>
        </w:rPr>
        <w:t>, אולי גם המשנה בה פתחנו,</w:t>
      </w:r>
      <w:r>
        <w:rPr>
          <w:rFonts w:hint="cs"/>
          <w:rtl/>
        </w:rPr>
        <w:t xml:space="preserve"> מתעמתים בברור עם דרשת ר' יוסי הגלילי</w:t>
      </w:r>
      <w:r w:rsidR="003F6EAF">
        <w:rPr>
          <w:rFonts w:hint="cs"/>
          <w:rtl/>
        </w:rPr>
        <w:t xml:space="preserve"> לעיל</w:t>
      </w:r>
      <w:r>
        <w:rPr>
          <w:rFonts w:hint="cs"/>
          <w:rtl/>
        </w:rPr>
        <w:t>. "היד החזקה" הם עשר מכות מצרים שהיו במצרים</w:t>
      </w:r>
      <w:r w:rsidR="003F6EAF">
        <w:rPr>
          <w:rFonts w:hint="cs"/>
          <w:rtl/>
        </w:rPr>
        <w:t>!</w:t>
      </w:r>
      <w:r>
        <w:rPr>
          <w:rFonts w:hint="cs"/>
          <w:rtl/>
        </w:rPr>
        <w:t xml:space="preserve"> ויש לדעה זו סימוכין רבים מהמקרא עצמו, החל מהפסוקים בשמות פרקים ג ו-ו על כך "כי ביד חזקה ישלחם" או "יגרשם", דרך פסוקים בשמות יג ו-לב שיציאת מצרים הייתה "ביד חזקה", אליהם מצטרפים פסוקים רבים בספר דברים פרקים ה, ו, ז, ט, יא ועוד.</w:t>
      </w:r>
      <w:r w:rsidR="00D758AE">
        <w:rPr>
          <w:rFonts w:hint="cs"/>
          <w:rtl/>
        </w:rPr>
        <w:t xml:space="preserve"> </w:t>
      </w:r>
      <w:r w:rsidR="009A3987">
        <w:rPr>
          <w:rFonts w:hint="cs"/>
          <w:rtl/>
        </w:rPr>
        <w:t xml:space="preserve">אפשר אמנם לפשר ולומר שבים הייתה "היד הגדולה" ובמצרים "היד החזקה", אבל ההשוואה אצבע מול יד שבמכילתא מול "היד" שבספרי והשימוש שכל צד עושה ב"יד", מביאה למחשבה שיש כאן </w:t>
      </w:r>
      <w:r w:rsidR="00D758AE">
        <w:rPr>
          <w:rFonts w:hint="cs"/>
          <w:rtl/>
        </w:rPr>
        <w:t xml:space="preserve">וויכוח </w:t>
      </w:r>
      <w:r w:rsidR="009A3987">
        <w:rPr>
          <w:rFonts w:hint="cs"/>
          <w:rtl/>
        </w:rPr>
        <w:t xml:space="preserve">מהותי </w:t>
      </w:r>
      <w:r w:rsidR="00D758AE">
        <w:rPr>
          <w:rFonts w:hint="cs"/>
          <w:rtl/>
        </w:rPr>
        <w:t>על עוצמת נס קריעת ים סוף אל מול עשר המכות</w:t>
      </w:r>
      <w:r w:rsidR="009A3987">
        <w:rPr>
          <w:rFonts w:hint="cs"/>
          <w:rtl/>
        </w:rPr>
        <w:t>: איזה נס הוא "יד ה' " שהביאה ליציאת מצרים ושראוי ש</w:t>
      </w:r>
      <w:r w:rsidR="003F6EAF">
        <w:rPr>
          <w:rFonts w:hint="cs"/>
          <w:rtl/>
        </w:rPr>
        <w:t>תי</w:t>
      </w:r>
      <w:r w:rsidR="009A3987">
        <w:rPr>
          <w:rFonts w:hint="cs"/>
          <w:rtl/>
        </w:rPr>
        <w:t>חקק לדורות</w:t>
      </w:r>
      <w:r w:rsidR="00D758AE">
        <w:rPr>
          <w:rFonts w:hint="cs"/>
          <w:rtl/>
        </w:rPr>
        <w:t>.</w:t>
      </w:r>
    </w:p>
  </w:footnote>
  <w:footnote w:id="9">
    <w:p w14:paraId="146991B6" w14:textId="77777777" w:rsidR="00DC2E18" w:rsidRDefault="00DC2E18" w:rsidP="000B1645">
      <w:pPr>
        <w:pStyle w:val="a3"/>
        <w:rPr>
          <w:rFonts w:hint="cs"/>
          <w:rtl/>
        </w:rPr>
      </w:pPr>
      <w:r>
        <w:rPr>
          <w:rStyle w:val="a5"/>
        </w:rPr>
        <w:footnoteRef/>
      </w:r>
      <w:r>
        <w:rPr>
          <w:rtl/>
        </w:rPr>
        <w:t xml:space="preserve"> </w:t>
      </w:r>
      <w:r>
        <w:rPr>
          <w:rFonts w:hint="cs"/>
          <w:rtl/>
        </w:rPr>
        <w:t>אבות דרבי נתן הוא מעין מדרש אמוראים על מסכת אבות. הוא מחזיר אותנו למשנה בה פתחנו ומחבר את משנה ג שם: "</w:t>
      </w:r>
      <w:r>
        <w:rPr>
          <w:rtl/>
        </w:rPr>
        <w:t>עשרה נ</w:t>
      </w:r>
      <w:r w:rsidR="003F6EAF">
        <w:rPr>
          <w:rFonts w:hint="cs"/>
          <w:rtl/>
        </w:rPr>
        <w:t>י</w:t>
      </w:r>
      <w:r>
        <w:rPr>
          <w:rtl/>
        </w:rPr>
        <w:t>סיונות נתנסה אברהם אבינו עליו השלום ועמד בכולם</w:t>
      </w:r>
      <w:r>
        <w:rPr>
          <w:rFonts w:hint="cs"/>
          <w:rtl/>
        </w:rPr>
        <w:t xml:space="preserve"> וכו' " (נושא לו הקדשנו </w:t>
      </w:r>
      <w:hyperlink r:id="rId4" w:history="1">
        <w:r w:rsidRPr="00D74CE5">
          <w:rPr>
            <w:rStyle w:val="Hyperlink"/>
            <w:rFonts w:hint="cs"/>
            <w:rtl/>
          </w:rPr>
          <w:t>דף מיוחד בשם זה</w:t>
        </w:r>
      </w:hyperlink>
      <w:r>
        <w:rPr>
          <w:rFonts w:hint="cs"/>
          <w:rtl/>
        </w:rPr>
        <w:t xml:space="preserve"> בפרשת חיי שרה), עם משנה ד שהבאנו לעיל. עשר המכות הם תשלום החשבון לאברהם אבינו. ראה גם </w:t>
      </w:r>
      <w:r>
        <w:rPr>
          <w:rtl/>
        </w:rPr>
        <w:t xml:space="preserve">שמות רבה </w:t>
      </w:r>
      <w:r>
        <w:rPr>
          <w:rFonts w:hint="cs"/>
          <w:rtl/>
        </w:rPr>
        <w:t>טו כז: "ב</w:t>
      </w:r>
      <w:r>
        <w:rPr>
          <w:rtl/>
        </w:rPr>
        <w:t xml:space="preserve">ני בכורי ישראל </w:t>
      </w:r>
      <w:r>
        <w:rPr>
          <w:rFonts w:hint="cs"/>
          <w:rtl/>
        </w:rPr>
        <w:t xml:space="preserve">- </w:t>
      </w:r>
      <w:r>
        <w:rPr>
          <w:rtl/>
        </w:rPr>
        <w:t>אמר הקב"ה לפרעה הרשע</w:t>
      </w:r>
      <w:r>
        <w:rPr>
          <w:rFonts w:hint="cs"/>
          <w:rtl/>
        </w:rPr>
        <w:t>:</w:t>
      </w:r>
      <w:r>
        <w:rPr>
          <w:rtl/>
        </w:rPr>
        <w:t xml:space="preserve"> אי אתה יודע כמה חבבתי את הבכורה </w:t>
      </w:r>
      <w:r>
        <w:rPr>
          <w:rFonts w:hint="cs"/>
          <w:rtl/>
        </w:rPr>
        <w:t xml:space="preserve">... </w:t>
      </w:r>
      <w:r>
        <w:rPr>
          <w:rtl/>
        </w:rPr>
        <w:t>ואתה שלחת ידך בבכורי</w:t>
      </w:r>
      <w:r>
        <w:rPr>
          <w:rFonts w:hint="cs"/>
          <w:rtl/>
        </w:rPr>
        <w:t>!</w:t>
      </w:r>
      <w:r>
        <w:rPr>
          <w:rtl/>
        </w:rPr>
        <w:t xml:space="preserve"> דין הוא שתלקה</w:t>
      </w:r>
      <w:r>
        <w:rPr>
          <w:rFonts w:hint="cs"/>
          <w:rtl/>
        </w:rPr>
        <w:t>.</w:t>
      </w:r>
      <w:r>
        <w:rPr>
          <w:rtl/>
        </w:rPr>
        <w:t xml:space="preserve"> והביא הקב"ה עליו י' מכות כנגד עשר נסיונות שנתנסה אברהם אבינו ועמד בכולן</w:t>
      </w:r>
      <w:r>
        <w:rPr>
          <w:rFonts w:hint="cs"/>
          <w:rtl/>
        </w:rPr>
        <w:t xml:space="preserve">". ומדרש </w:t>
      </w:r>
      <w:r>
        <w:rPr>
          <w:rtl/>
        </w:rPr>
        <w:t xml:space="preserve">בראשית רבה </w:t>
      </w:r>
      <w:r>
        <w:rPr>
          <w:rFonts w:hint="cs"/>
          <w:rtl/>
        </w:rPr>
        <w:t>מד כ מוצא סמך במילה "ואחרי" שבברית בין הבתרים: "</w:t>
      </w:r>
      <w:r>
        <w:rPr>
          <w:rtl/>
        </w:rPr>
        <w:t>ואחרי כן יצאו ברכוש גדול</w:t>
      </w:r>
      <w:r>
        <w:rPr>
          <w:rFonts w:hint="cs"/>
          <w:rtl/>
        </w:rPr>
        <w:t>.</w:t>
      </w:r>
      <w:r>
        <w:rPr>
          <w:rtl/>
        </w:rPr>
        <w:t xml:space="preserve"> א"ר אחא</w:t>
      </w:r>
      <w:r>
        <w:rPr>
          <w:rFonts w:hint="cs"/>
          <w:rtl/>
        </w:rPr>
        <w:t>:</w:t>
      </w:r>
      <w:r>
        <w:rPr>
          <w:rtl/>
        </w:rPr>
        <w:t xml:space="preserve"> אחר כן אין כתיב כאן</w:t>
      </w:r>
      <w:r>
        <w:rPr>
          <w:rFonts w:hint="cs"/>
          <w:rtl/>
        </w:rPr>
        <w:t>,</w:t>
      </w:r>
      <w:r>
        <w:rPr>
          <w:rtl/>
        </w:rPr>
        <w:t xml:space="preserve"> אלא </w:t>
      </w:r>
      <w:r>
        <w:rPr>
          <w:rFonts w:hint="cs"/>
          <w:rtl/>
        </w:rPr>
        <w:t>"</w:t>
      </w:r>
      <w:r>
        <w:rPr>
          <w:rtl/>
        </w:rPr>
        <w:t>אחרי</w:t>
      </w:r>
      <w:r>
        <w:rPr>
          <w:rFonts w:hint="cs"/>
          <w:rtl/>
        </w:rPr>
        <w:t>".</w:t>
      </w:r>
      <w:r>
        <w:rPr>
          <w:rtl/>
        </w:rPr>
        <w:t xml:space="preserve"> משאביא עליהם עשר מכות </w:t>
      </w:r>
      <w:r>
        <w:rPr>
          <w:rFonts w:hint="cs"/>
          <w:rtl/>
        </w:rPr>
        <w:t xml:space="preserve">אחר כך </w:t>
      </w:r>
      <w:r>
        <w:rPr>
          <w:rtl/>
        </w:rPr>
        <w:t>יצאו ברכוש גדול</w:t>
      </w:r>
      <w:r>
        <w:rPr>
          <w:rFonts w:hint="cs"/>
          <w:rtl/>
        </w:rPr>
        <w:t>". ורש"י בפרשת לך לך טו יד מתעכב על המילה "דן" שם ואומר: "</w:t>
      </w:r>
      <w:r>
        <w:rPr>
          <w:rtl/>
        </w:rPr>
        <w:t>דן אנכי - בעשר מכות</w:t>
      </w:r>
      <w:r>
        <w:rPr>
          <w:rFonts w:hint="cs"/>
          <w:rtl/>
        </w:rPr>
        <w:t xml:space="preserve">" </w:t>
      </w:r>
      <w:r>
        <w:rPr>
          <w:rtl/>
        </w:rPr>
        <w:t>–</w:t>
      </w:r>
      <w:r>
        <w:rPr>
          <w:rFonts w:hint="cs"/>
          <w:rtl/>
        </w:rPr>
        <w:t xml:space="preserve"> דן מלשון דין. הדין שנעשה עם המצרים היה עשר המכות. </w:t>
      </w:r>
      <w:r w:rsidR="000B1645">
        <w:rPr>
          <w:rFonts w:hint="cs"/>
          <w:rtl/>
        </w:rPr>
        <w:t xml:space="preserve">(וכנגד כולם יוצא פירוש אלשיך </w:t>
      </w:r>
      <w:r w:rsidR="000B1645">
        <w:rPr>
          <w:rtl/>
        </w:rPr>
        <w:t xml:space="preserve">במדבר </w:t>
      </w:r>
      <w:r w:rsidR="000B1645">
        <w:rPr>
          <w:rFonts w:hint="cs"/>
          <w:rtl/>
        </w:rPr>
        <w:t xml:space="preserve">יד כב שלא מוכן לקבל קשר זה הן מסיבה מספרית: עשר ניסיונות מול עשרים מכות, והן מסיבה ערכית, ראה פירושו בדברינו עשרה ניסיונות ניסו אבותינו את המקום בפרשת שלח לך). אבל לפי רש"י והמדרשים יש כאן </w:t>
      </w:r>
      <w:r>
        <w:rPr>
          <w:rFonts w:hint="cs"/>
          <w:rtl/>
        </w:rPr>
        <w:t xml:space="preserve">אולי הסבר </w:t>
      </w:r>
      <w:r w:rsidR="000B1645">
        <w:rPr>
          <w:rFonts w:hint="cs"/>
          <w:rtl/>
        </w:rPr>
        <w:t xml:space="preserve">נוסף </w:t>
      </w:r>
      <w:r>
        <w:rPr>
          <w:rFonts w:hint="cs"/>
          <w:rtl/>
        </w:rPr>
        <w:t xml:space="preserve">בעקיפין מדוע לא הביא הקב"ה על המצרים מכה אחת וזהו. </w:t>
      </w:r>
      <w:r w:rsidR="000B1645">
        <w:rPr>
          <w:rFonts w:hint="cs"/>
          <w:rtl/>
        </w:rPr>
        <w:t xml:space="preserve">ריבוי </w:t>
      </w:r>
      <w:r>
        <w:rPr>
          <w:rFonts w:hint="cs"/>
          <w:rtl/>
        </w:rPr>
        <w:t>המכות</w:t>
      </w:r>
      <w:r w:rsidR="000B1645" w:rsidRPr="000B1645">
        <w:rPr>
          <w:rFonts w:hint="cs"/>
          <w:rtl/>
        </w:rPr>
        <w:t xml:space="preserve"> </w:t>
      </w:r>
      <w:r w:rsidR="000B1645">
        <w:rPr>
          <w:rFonts w:hint="cs"/>
          <w:rtl/>
        </w:rPr>
        <w:t>הוא קיום ההבטחה "דן אנכי" לאברהם.</w:t>
      </w:r>
      <w:r>
        <w:rPr>
          <w:rFonts w:hint="cs"/>
          <w:rtl/>
        </w:rPr>
        <w:t xml:space="preserve"> ראה דברינו </w:t>
      </w:r>
      <w:hyperlink r:id="rId5" w:history="1">
        <w:r w:rsidRPr="00DC2E18">
          <w:rPr>
            <w:rStyle w:val="Hyperlink"/>
            <w:rFonts w:hint="cs"/>
            <w:rtl/>
          </w:rPr>
          <w:t>למה מופתים וניסים</w:t>
        </w:r>
      </w:hyperlink>
      <w:r>
        <w:rPr>
          <w:rFonts w:hint="cs"/>
          <w:rtl/>
        </w:rPr>
        <w:t xml:space="preserve"> בפרשת וארא. </w:t>
      </w:r>
    </w:p>
  </w:footnote>
  <w:footnote w:id="10">
    <w:p w14:paraId="3107A399" w14:textId="77777777" w:rsidR="00A71AEB" w:rsidRDefault="00A71AEB" w:rsidP="003F6EAF">
      <w:pPr>
        <w:pStyle w:val="a3"/>
        <w:rPr>
          <w:rFonts w:hint="cs"/>
          <w:rtl/>
        </w:rPr>
      </w:pPr>
      <w:r>
        <w:rPr>
          <w:rStyle w:val="a5"/>
        </w:rPr>
        <w:footnoteRef/>
      </w:r>
      <w:r>
        <w:rPr>
          <w:rtl/>
        </w:rPr>
        <w:t xml:space="preserve"> </w:t>
      </w:r>
      <w:r>
        <w:rPr>
          <w:rFonts w:hint="cs"/>
          <w:rtl/>
        </w:rPr>
        <w:t xml:space="preserve">וההמשך שם בניסים נוספים שעשה הקב"ה </w:t>
      </w:r>
      <w:r>
        <w:rPr>
          <w:rtl/>
        </w:rPr>
        <w:t>על הים ובירדן ובנחלי ארנון</w:t>
      </w:r>
      <w:r>
        <w:rPr>
          <w:rFonts w:hint="cs"/>
          <w:rtl/>
        </w:rPr>
        <w:t xml:space="preserve">, בכיבוש יהושע, דניאל בגוב האריות, </w:t>
      </w:r>
      <w:r>
        <w:rPr>
          <w:rtl/>
        </w:rPr>
        <w:t xml:space="preserve">חנניה מישאל ועזריה </w:t>
      </w:r>
      <w:r>
        <w:rPr>
          <w:rFonts w:hint="cs"/>
          <w:rtl/>
        </w:rPr>
        <w:t>ב</w:t>
      </w:r>
      <w:r>
        <w:rPr>
          <w:rtl/>
        </w:rPr>
        <w:t xml:space="preserve">כבשן האש </w:t>
      </w:r>
      <w:r>
        <w:rPr>
          <w:rFonts w:hint="cs"/>
          <w:rtl/>
        </w:rPr>
        <w:t>ועוד, הכל "ב</w:t>
      </w:r>
      <w:r>
        <w:rPr>
          <w:rtl/>
        </w:rPr>
        <w:t xml:space="preserve">שביל לקדש את שמו </w:t>
      </w:r>
      <w:r>
        <w:rPr>
          <w:rFonts w:hint="cs"/>
          <w:rtl/>
        </w:rPr>
        <w:t xml:space="preserve">הגדול </w:t>
      </w:r>
      <w:r>
        <w:rPr>
          <w:rtl/>
        </w:rPr>
        <w:t>בעולם</w:t>
      </w:r>
      <w:r>
        <w:rPr>
          <w:rFonts w:hint="cs"/>
          <w:rtl/>
        </w:rPr>
        <w:t>" והכל בדרשה על הפסוק בשירת האזינו: "</w:t>
      </w:r>
      <w:r>
        <w:rPr>
          <w:rtl/>
        </w:rPr>
        <w:t>כי שם ה' אקרא</w:t>
      </w:r>
      <w:r>
        <w:rPr>
          <w:rFonts w:hint="cs"/>
          <w:rtl/>
        </w:rPr>
        <w:t xml:space="preserve"> הבו גודל לאלוהינו". דרשה זו באה לפאר ולרומם את קידוש השם בעולם ורואה בעשר המכות בנין אב למוטיב זה (מדרשים אחרים </w:t>
      </w:r>
      <w:r w:rsidR="003F6EAF">
        <w:rPr>
          <w:rFonts w:hint="cs"/>
          <w:rtl/>
        </w:rPr>
        <w:t>ממקמ</w:t>
      </w:r>
      <w:r>
        <w:rPr>
          <w:rFonts w:hint="cs"/>
          <w:rtl/>
        </w:rPr>
        <w:t xml:space="preserve">ים את מקור קידוש השם כבר אצל האבות, מדרש תהלים קטז), אך נראה שאין הדברים פשוטים. ראשית, במדרש ספרי לעיל עצמו (בחלק שהשמטנו) מובאים דברי רחב אשר מציינת את קריעת ים סוף כמופת ולא את עשר המכות, כדבריה </w:t>
      </w:r>
      <w:r>
        <w:rPr>
          <w:rtl/>
        </w:rPr>
        <w:t>ל</w:t>
      </w:r>
      <w:r>
        <w:rPr>
          <w:rFonts w:hint="cs"/>
          <w:rtl/>
        </w:rPr>
        <w:t xml:space="preserve">מרגלים, </w:t>
      </w:r>
      <w:r>
        <w:rPr>
          <w:rtl/>
        </w:rPr>
        <w:t>יהושע</w:t>
      </w:r>
      <w:r>
        <w:rPr>
          <w:rFonts w:hint="cs"/>
          <w:rtl/>
        </w:rPr>
        <w:t xml:space="preserve"> </w:t>
      </w:r>
      <w:r>
        <w:rPr>
          <w:rtl/>
        </w:rPr>
        <w:t>ב י</w:t>
      </w:r>
      <w:r>
        <w:rPr>
          <w:rFonts w:hint="cs"/>
          <w:rtl/>
        </w:rPr>
        <w:t>: "</w:t>
      </w:r>
      <w:r>
        <w:rPr>
          <w:rtl/>
        </w:rPr>
        <w:t>כי שמענו את אשר הוביש ה' את מי ים סוף מפניכם</w:t>
      </w:r>
      <w:r>
        <w:rPr>
          <w:rFonts w:hint="cs"/>
          <w:rtl/>
        </w:rPr>
        <w:t xml:space="preserve"> בצאתכם ממצרים". ראה גם המדרשים על יחס הפלשתים אל ארון ה' ששבו, כגון </w:t>
      </w:r>
      <w:r>
        <w:rPr>
          <w:rtl/>
        </w:rPr>
        <w:t>תוספתא סוטה ט ד</w:t>
      </w:r>
      <w:r>
        <w:rPr>
          <w:rFonts w:hint="cs"/>
          <w:rtl/>
        </w:rPr>
        <w:t>: "</w:t>
      </w:r>
      <w:r>
        <w:rPr>
          <w:rtl/>
        </w:rPr>
        <w:t xml:space="preserve">אוי לנו מי יצילנו מיד האלים האדירים </w:t>
      </w:r>
      <w:r>
        <w:rPr>
          <w:rFonts w:hint="cs"/>
          <w:rtl/>
        </w:rPr>
        <w:t xml:space="preserve">- </w:t>
      </w:r>
      <w:r>
        <w:rPr>
          <w:rtl/>
        </w:rPr>
        <w:t>אמרו כשרין שבהן</w:t>
      </w:r>
      <w:r>
        <w:rPr>
          <w:rFonts w:hint="cs"/>
          <w:rtl/>
        </w:rPr>
        <w:t>.</w:t>
      </w:r>
      <w:r>
        <w:rPr>
          <w:rtl/>
        </w:rPr>
        <w:t xml:space="preserve"> רשעים שבהם אמרו</w:t>
      </w:r>
      <w:r>
        <w:rPr>
          <w:rFonts w:hint="cs"/>
          <w:rtl/>
        </w:rPr>
        <w:t>:</w:t>
      </w:r>
      <w:r>
        <w:rPr>
          <w:rtl/>
        </w:rPr>
        <w:t xml:space="preserve"> אלה הם האלים המכים עשר מכות ושלמו מכותיו</w:t>
      </w:r>
      <w:r>
        <w:rPr>
          <w:rFonts w:hint="cs"/>
          <w:rtl/>
        </w:rPr>
        <w:t xml:space="preserve">". אין </w:t>
      </w:r>
      <w:r w:rsidR="003F6EAF">
        <w:rPr>
          <w:rFonts w:hint="cs"/>
          <w:rtl/>
        </w:rPr>
        <w:t>ל</w:t>
      </w:r>
      <w:r>
        <w:rPr>
          <w:rFonts w:hint="cs"/>
          <w:rtl/>
        </w:rPr>
        <w:t xml:space="preserve">מי שהארון מוקדש לו </w:t>
      </w:r>
      <w:r w:rsidR="003F6EAF">
        <w:rPr>
          <w:rFonts w:hint="cs"/>
          <w:rtl/>
        </w:rPr>
        <w:t>מכות נוספות באמתחתו ואינו יכול לחזור על מכות</w:t>
      </w:r>
      <w:r>
        <w:rPr>
          <w:rFonts w:hint="cs"/>
          <w:rtl/>
        </w:rPr>
        <w:t xml:space="preserve"> מצרים</w:t>
      </w:r>
      <w:r w:rsidR="003F6EAF">
        <w:rPr>
          <w:rFonts w:hint="cs"/>
          <w:rtl/>
        </w:rPr>
        <w:t xml:space="preserve"> </w:t>
      </w:r>
      <w:r w:rsidR="003F6EAF">
        <w:rPr>
          <w:rtl/>
        </w:rPr>
        <w:t>–</w:t>
      </w:r>
      <w:r w:rsidR="003F6EAF">
        <w:rPr>
          <w:rFonts w:hint="cs"/>
          <w:rtl/>
        </w:rPr>
        <w:t xml:space="preserve"> שלמו מכותיו</w:t>
      </w:r>
      <w:r>
        <w:rPr>
          <w:rFonts w:hint="cs"/>
          <w:rtl/>
        </w:rPr>
        <w:t>.</w:t>
      </w:r>
      <w:r w:rsidR="000445EB">
        <w:rPr>
          <w:rFonts w:hint="cs"/>
          <w:rtl/>
        </w:rPr>
        <w:t xml:space="preserve"> האם רק אצל רשעי הגויים הופחתה עוצמתם של עשר המכות בחלוף הזמן? </w:t>
      </w:r>
      <w:r>
        <w:rPr>
          <w:rFonts w:hint="cs"/>
          <w:rtl/>
        </w:rPr>
        <w:t xml:space="preserve"> </w:t>
      </w:r>
    </w:p>
  </w:footnote>
  <w:footnote w:id="11">
    <w:p w14:paraId="0D1BEC11" w14:textId="77777777" w:rsidR="000445EB" w:rsidRDefault="000445EB">
      <w:pPr>
        <w:pStyle w:val="a3"/>
        <w:rPr>
          <w:rFonts w:hint="cs"/>
          <w:rtl/>
        </w:rPr>
      </w:pPr>
      <w:r>
        <w:rPr>
          <w:rStyle w:val="a5"/>
        </w:rPr>
        <w:footnoteRef/>
      </w:r>
      <w:r>
        <w:rPr>
          <w:rtl/>
        </w:rPr>
        <w:t xml:space="preserve"> </w:t>
      </w:r>
      <w:r w:rsidR="003F6EAF">
        <w:rPr>
          <w:rFonts w:hint="cs"/>
          <w:rtl/>
        </w:rPr>
        <w:t xml:space="preserve">מעין רשימה של "דיינו", אלא שכאן זו כפיות טובה. </w:t>
      </w:r>
      <w:r>
        <w:rPr>
          <w:rFonts w:hint="cs"/>
          <w:rtl/>
        </w:rPr>
        <w:t>וב</w:t>
      </w:r>
      <w:r>
        <w:rPr>
          <w:rtl/>
        </w:rPr>
        <w:t xml:space="preserve">פסיקתא דרב כהנא (מנדלבוים) פיסקא יד </w:t>
      </w:r>
      <w:r>
        <w:rPr>
          <w:rFonts w:hint="cs"/>
          <w:rtl/>
        </w:rPr>
        <w:t>תוכחה דומה: "</w:t>
      </w:r>
      <w:r>
        <w:rPr>
          <w:rtl/>
        </w:rPr>
        <w:t xml:space="preserve">כה אמר </w:t>
      </w:r>
      <w:r>
        <w:rPr>
          <w:rFonts w:hint="cs"/>
          <w:rtl/>
        </w:rPr>
        <w:t xml:space="preserve">ה' </w:t>
      </w:r>
      <w:r>
        <w:rPr>
          <w:rtl/>
        </w:rPr>
        <w:t xml:space="preserve">מה מצאו אבותיכם בי עול כי רחקו מעלי וילכו אחרי ההבל ויהבלו (ירמיה ב ה). </w:t>
      </w:r>
      <w:r>
        <w:rPr>
          <w:rFonts w:hint="cs"/>
          <w:rtl/>
        </w:rPr>
        <w:t>...</w:t>
      </w:r>
      <w:r>
        <w:rPr>
          <w:rtl/>
        </w:rPr>
        <w:t xml:space="preserve"> אמ</w:t>
      </w:r>
      <w:r>
        <w:rPr>
          <w:rFonts w:hint="cs"/>
          <w:rtl/>
        </w:rPr>
        <w:t>ר</w:t>
      </w:r>
      <w:r>
        <w:rPr>
          <w:rtl/>
        </w:rPr>
        <w:t xml:space="preserve"> הק</w:t>
      </w:r>
      <w:r>
        <w:rPr>
          <w:rFonts w:hint="cs"/>
          <w:rtl/>
        </w:rPr>
        <w:t>ב"ה</w:t>
      </w:r>
      <w:r>
        <w:rPr>
          <w:rtl/>
        </w:rPr>
        <w:t xml:space="preserve"> לישר</w:t>
      </w:r>
      <w:r>
        <w:rPr>
          <w:rFonts w:hint="cs"/>
          <w:rtl/>
        </w:rPr>
        <w:t xml:space="preserve">אל: </w:t>
      </w:r>
      <w:r>
        <w:rPr>
          <w:rtl/>
        </w:rPr>
        <w:t>בניי, אבותיכם לא מצאו בי עול ואתם מצאתם בי עול</w:t>
      </w:r>
      <w:r>
        <w:rPr>
          <w:rFonts w:hint="cs"/>
          <w:rtl/>
        </w:rPr>
        <w:t>?</w:t>
      </w:r>
      <w:r>
        <w:rPr>
          <w:rtl/>
        </w:rPr>
        <w:t>. אדם הראשון לא מצא בי עול ואתם מצאתם בי עול</w:t>
      </w:r>
      <w:r>
        <w:rPr>
          <w:rFonts w:hint="cs"/>
          <w:rtl/>
        </w:rPr>
        <w:t>? ...</w:t>
      </w:r>
      <w:r>
        <w:rPr>
          <w:rtl/>
        </w:rPr>
        <w:t xml:space="preserve"> פרעה לא מצא בי עול ואתם מצאתם בי עול</w:t>
      </w:r>
      <w:r>
        <w:rPr>
          <w:rFonts w:hint="cs"/>
          <w:rtl/>
        </w:rPr>
        <w:t>?! ..</w:t>
      </w:r>
      <w:r>
        <w:rPr>
          <w:rtl/>
        </w:rPr>
        <w:t xml:space="preserve">. בתחילה </w:t>
      </w:r>
      <w:r>
        <w:rPr>
          <w:rFonts w:hint="cs"/>
          <w:rtl/>
        </w:rPr>
        <w:t xml:space="preserve">... </w:t>
      </w:r>
      <w:r>
        <w:rPr>
          <w:rtl/>
        </w:rPr>
        <w:t>אמ</w:t>
      </w:r>
      <w:r>
        <w:rPr>
          <w:rFonts w:hint="cs"/>
          <w:rtl/>
        </w:rPr>
        <w:t>ר</w:t>
      </w:r>
      <w:r>
        <w:rPr>
          <w:rtl/>
        </w:rPr>
        <w:t xml:space="preserve"> אתו הרשע</w:t>
      </w:r>
      <w:r>
        <w:rPr>
          <w:rFonts w:hint="cs"/>
          <w:rtl/>
        </w:rPr>
        <w:t xml:space="preserve">: </w:t>
      </w:r>
      <w:r>
        <w:rPr>
          <w:rtl/>
        </w:rPr>
        <w:t>מי ה' אשר אשמע בקולו לא ידעתי את ה' וגו', וכיון שהביא עליו עשר מכות א</w:t>
      </w:r>
      <w:r>
        <w:rPr>
          <w:rFonts w:hint="cs"/>
          <w:rtl/>
        </w:rPr>
        <w:t xml:space="preserve">מר: ה' </w:t>
      </w:r>
      <w:r>
        <w:rPr>
          <w:rtl/>
        </w:rPr>
        <w:t>הצדיק ואני ועמי הרשעים</w:t>
      </w:r>
      <w:r>
        <w:rPr>
          <w:rFonts w:hint="cs"/>
          <w:rtl/>
        </w:rPr>
        <w:t>". פרעה שצידק על עצמו את הדין בעשר המכות משמש 'כתב אישום' כנגד עם ישראל כאשר חטאו לדורות. בקריאה חוזרת של מדרש ספרי דברים לעיל נראה שגם הוא מתכנס בסופו של דבר לתחילת הדרשה שם שתפילת הציבור בבית הכנסת: "</w:t>
      </w:r>
      <w:r>
        <w:rPr>
          <w:rtl/>
        </w:rPr>
        <w:t>ברכו את ה' המבורך שעונים אחרים ברוך ה' המבורך לעולם ועד</w:t>
      </w:r>
      <w:r>
        <w:rPr>
          <w:rFonts w:hint="cs"/>
          <w:rtl/>
        </w:rPr>
        <w:t>", ברכת הזימון, ברכת התורה ושאר ברכות שאחריהם עונים "אמן" או "</w:t>
      </w:r>
      <w:r>
        <w:rPr>
          <w:rtl/>
        </w:rPr>
        <w:t>ברוך שם כבוד מלכותו לעולם ועד</w:t>
      </w:r>
      <w:r>
        <w:rPr>
          <w:rFonts w:hint="cs"/>
          <w:rtl/>
        </w:rPr>
        <w:t xml:space="preserve">", הם קידוש השם בעולם, </w:t>
      </w:r>
      <w:r w:rsidR="003F6EAF">
        <w:rPr>
          <w:rFonts w:hint="cs"/>
          <w:rtl/>
        </w:rPr>
        <w:t xml:space="preserve">הם </w:t>
      </w:r>
      <w:r>
        <w:rPr>
          <w:rFonts w:hint="cs"/>
          <w:rtl/>
        </w:rPr>
        <w:t xml:space="preserve">הקיום של הפסוק: "כי שם ה' אקרא הבו גודל לאלוהינו". ראה דברינו </w:t>
      </w:r>
      <w:hyperlink r:id="rId6" w:history="1">
        <w:r w:rsidRPr="00110333">
          <w:rPr>
            <w:rStyle w:val="Hyperlink"/>
            <w:rFonts w:hint="cs"/>
            <w:rtl/>
          </w:rPr>
          <w:t>כי שם ה' אקרא</w:t>
        </w:r>
      </w:hyperlink>
      <w:r>
        <w:rPr>
          <w:rFonts w:hint="cs"/>
          <w:rtl/>
        </w:rPr>
        <w:t xml:space="preserve"> בפרשת האזינו.</w:t>
      </w:r>
    </w:p>
  </w:footnote>
  <w:footnote w:id="12">
    <w:p w14:paraId="033C0698" w14:textId="77777777" w:rsidR="00D275BD" w:rsidRDefault="00D275BD" w:rsidP="00D275BD">
      <w:pPr>
        <w:pStyle w:val="a3"/>
        <w:rPr>
          <w:rFonts w:hint="cs"/>
        </w:rPr>
      </w:pPr>
      <w:r>
        <w:rPr>
          <w:rStyle w:val="a5"/>
        </w:rPr>
        <w:footnoteRef/>
      </w:r>
      <w:r>
        <w:rPr>
          <w:rtl/>
        </w:rPr>
        <w:t xml:space="preserve"> </w:t>
      </w:r>
      <w:r>
        <w:rPr>
          <w:rFonts w:hint="cs"/>
          <w:rtl/>
        </w:rPr>
        <w:t>הנביא עפ"י המדרש רומז כאן שהיו מי שבפחדם מאשור מיהרו לבקש עזרה ממצרים. ראה שם הפסוק המלא: "</w:t>
      </w:r>
      <w:r>
        <w:rPr>
          <w:rtl/>
        </w:rPr>
        <w:t>הוֹי הַיֹּרְדִים מִצְרַיִם לְעֶזְרָה עַל סוּסִים יִשָּׁעֵנוּ וַיִּבְטְחוּ עַל רֶכֶב כִּי רָב וְעַל פָּרָשִׁים כִּי עָצְמוּ מְאֹד וְלֹא שָׁעוּ עַל קְדוֹשׁ יִשְׂרָאֵל וְאֶת ה' לֹא דָרָשׁוּ</w:t>
      </w:r>
      <w:r>
        <w:rPr>
          <w:rFonts w:hint="cs"/>
          <w:rtl/>
        </w:rPr>
        <w:t>".</w:t>
      </w:r>
    </w:p>
  </w:footnote>
  <w:footnote w:id="13">
    <w:p w14:paraId="30D5B476" w14:textId="77777777" w:rsidR="00C76099" w:rsidRDefault="00C76099" w:rsidP="003F6EAF">
      <w:pPr>
        <w:pStyle w:val="a3"/>
        <w:rPr>
          <w:rFonts w:hint="cs"/>
          <w:rtl/>
        </w:rPr>
      </w:pPr>
      <w:r>
        <w:rPr>
          <w:rStyle w:val="a5"/>
        </w:rPr>
        <w:footnoteRef/>
      </w:r>
      <w:r>
        <w:rPr>
          <w:rtl/>
        </w:rPr>
        <w:t xml:space="preserve"> </w:t>
      </w:r>
      <w:r>
        <w:rPr>
          <w:rFonts w:hint="cs"/>
          <w:rtl/>
        </w:rPr>
        <w:t xml:space="preserve">התשועה הגדולה מידי ממלכת אשור בימי חזקיהו מלך יהודה (וישעיהו הנביא שפעל באותו הזמן) הייתה רגע של הארה גדולה ותקווה לחידוש ימים כקדם. עד שאמרו חכמים בגמרא </w:t>
      </w:r>
      <w:r>
        <w:rPr>
          <w:rtl/>
        </w:rPr>
        <w:t>סנהדרין צד ע</w:t>
      </w:r>
      <w:r>
        <w:rPr>
          <w:rFonts w:hint="cs"/>
          <w:rtl/>
        </w:rPr>
        <w:t>"א: "</w:t>
      </w:r>
      <w:r>
        <w:rPr>
          <w:rtl/>
        </w:rPr>
        <w:t>ביקש הק</w:t>
      </w:r>
      <w:r>
        <w:rPr>
          <w:rFonts w:hint="cs"/>
          <w:rtl/>
        </w:rPr>
        <w:t xml:space="preserve">ב"ה </w:t>
      </w:r>
      <w:r>
        <w:rPr>
          <w:rtl/>
        </w:rPr>
        <w:t>לעשות חזקיהו משיח, וסנחריב גוג ומגוג</w:t>
      </w:r>
      <w:r>
        <w:rPr>
          <w:rFonts w:hint="cs"/>
          <w:rtl/>
        </w:rPr>
        <w:t xml:space="preserve">", אלא שבאה </w:t>
      </w:r>
      <w:r>
        <w:rPr>
          <w:rtl/>
        </w:rPr>
        <w:t xml:space="preserve">מדת הדין </w:t>
      </w:r>
      <w:r>
        <w:rPr>
          <w:rFonts w:hint="cs"/>
          <w:rtl/>
        </w:rPr>
        <w:t xml:space="preserve">וקטרגה </w:t>
      </w:r>
      <w:r>
        <w:rPr>
          <w:rtl/>
        </w:rPr>
        <w:t>לפני הק</w:t>
      </w:r>
      <w:r>
        <w:rPr>
          <w:rFonts w:hint="cs"/>
          <w:rtl/>
        </w:rPr>
        <w:t>ב"ה על כך שחזקיהו ואנשיו "</w:t>
      </w:r>
      <w:r>
        <w:rPr>
          <w:rtl/>
        </w:rPr>
        <w:t xml:space="preserve">שעשית לו כל הנסים הללו </w:t>
      </w:r>
      <w:r>
        <w:rPr>
          <w:rFonts w:hint="cs"/>
          <w:rtl/>
        </w:rPr>
        <w:t xml:space="preserve">- </w:t>
      </w:r>
      <w:r>
        <w:rPr>
          <w:rtl/>
        </w:rPr>
        <w:t>לא אמר שירה לפניך</w:t>
      </w:r>
      <w:r>
        <w:rPr>
          <w:rFonts w:hint="cs"/>
          <w:rtl/>
        </w:rPr>
        <w:t>". המכה הגדולה שנחל צבא אשור מושוות כאן לעשר מכות מצרים. כך גם ב</w:t>
      </w:r>
      <w:r>
        <w:rPr>
          <w:rtl/>
        </w:rPr>
        <w:t>מדרש תנחומא (בובר) פרשת וארא סימן י</w:t>
      </w:r>
      <w:r>
        <w:rPr>
          <w:rFonts w:hint="cs"/>
          <w:rtl/>
        </w:rPr>
        <w:t xml:space="preserve"> על גוג ומגוג שנקשר בגמרא לימי חזקיהו: "</w:t>
      </w:r>
      <w:r>
        <w:rPr>
          <w:rtl/>
        </w:rPr>
        <w:t>אמר הק</w:t>
      </w:r>
      <w:r>
        <w:rPr>
          <w:rFonts w:hint="cs"/>
          <w:rtl/>
        </w:rPr>
        <w:t xml:space="preserve">ב"ה: </w:t>
      </w:r>
      <w:r>
        <w:rPr>
          <w:rtl/>
        </w:rPr>
        <w:t>בעולם הזה פרעתי ממצרים בעשר מכות, ולעולם הבא כך אני פורע מגוג, שנאמר</w:t>
      </w:r>
      <w:r>
        <w:rPr>
          <w:rFonts w:hint="cs"/>
          <w:rtl/>
        </w:rPr>
        <w:t>:</w:t>
      </w:r>
      <w:r>
        <w:rPr>
          <w:rtl/>
        </w:rPr>
        <w:t xml:space="preserve"> ונשפטתי אתו בדבר ובדם וגשם שוטף ואבני אלגביש אש וגפרית וגו' (יחזקאל לח כב)</w:t>
      </w:r>
      <w:r>
        <w:rPr>
          <w:rFonts w:hint="cs"/>
          <w:rtl/>
        </w:rPr>
        <w:t>"</w:t>
      </w:r>
      <w:r>
        <w:rPr>
          <w:rtl/>
        </w:rPr>
        <w:t>.</w:t>
      </w:r>
      <w:r>
        <w:rPr>
          <w:rFonts w:hint="cs"/>
          <w:rtl/>
        </w:rPr>
        <w:t xml:space="preserve"> המסר של הנביא עפ"י המדרש הוא: אל לכם לפנות למצרים לעזרה. נס עשר מכות מצרים יחול בימיכם אתם, כאן בארץ. אלא שתשועה זו התמוססה, בין השאר בשל מנשה ואמון ושאר מלכים רשעים שבאו אחרי חזקיהו (גם חזקיהו ננזף על שהתרפס לפני נציגי מלך בבל, מלכים ב פרק כ) וסוף דבר שבא הקץ גם על מלכות יהודה ועשר המכות נמהלו בתוכחה לישראל כפי שראינו במדרשי איכה ופסיקתא דרב כהנא לעיל.</w:t>
      </w:r>
    </w:p>
  </w:footnote>
  <w:footnote w:id="14">
    <w:p w14:paraId="1178D20A" w14:textId="77777777" w:rsidR="00D23E64" w:rsidRDefault="00D23E64" w:rsidP="003F6EAF">
      <w:pPr>
        <w:pStyle w:val="a3"/>
        <w:rPr>
          <w:rFonts w:hint="cs"/>
        </w:rPr>
      </w:pPr>
      <w:r>
        <w:rPr>
          <w:rStyle w:val="a5"/>
        </w:rPr>
        <w:footnoteRef/>
      </w:r>
      <w:r>
        <w:rPr>
          <w:rtl/>
        </w:rPr>
        <w:t xml:space="preserve"> </w:t>
      </w:r>
      <w:r>
        <w:rPr>
          <w:rFonts w:hint="cs"/>
          <w:rtl/>
        </w:rPr>
        <w:t xml:space="preserve">מדרשים אחרים פורסים את משך מכות מצרים על פני כשנה. ראה </w:t>
      </w:r>
      <w:r>
        <w:rPr>
          <w:rtl/>
        </w:rPr>
        <w:t>סדר עולם רבה (ליינר) פרק ג</w:t>
      </w:r>
      <w:r>
        <w:rPr>
          <w:rFonts w:hint="cs"/>
          <w:rtl/>
        </w:rPr>
        <w:t>: "</w:t>
      </w:r>
      <w:r>
        <w:rPr>
          <w:rtl/>
        </w:rPr>
        <w:t>מכות מצרים י"ב חדשים, שנאמר</w:t>
      </w:r>
      <w:r>
        <w:rPr>
          <w:rFonts w:hint="cs"/>
          <w:rtl/>
        </w:rPr>
        <w:t>:</w:t>
      </w:r>
      <w:r>
        <w:rPr>
          <w:rtl/>
        </w:rPr>
        <w:t xml:space="preserve"> וַיָּפֶץ הָעָם בְּכָל אֶרֶץ מִצְרָיִם לְקֹשֵׁשׁ קַשׁ לַתֶּבֶן</w:t>
      </w:r>
      <w:r>
        <w:rPr>
          <w:rFonts w:hint="cs"/>
          <w:rtl/>
        </w:rPr>
        <w:t xml:space="preserve"> (</w:t>
      </w:r>
      <w:r>
        <w:rPr>
          <w:rtl/>
        </w:rPr>
        <w:t xml:space="preserve">שמות </w:t>
      </w:r>
      <w:r>
        <w:rPr>
          <w:rFonts w:hint="cs"/>
          <w:rtl/>
        </w:rPr>
        <w:t xml:space="preserve">ה יב) - </w:t>
      </w:r>
      <w:r>
        <w:rPr>
          <w:rtl/>
        </w:rPr>
        <w:t>אימתי דרכו של תבן</w:t>
      </w:r>
      <w:r>
        <w:rPr>
          <w:rFonts w:hint="cs"/>
          <w:rtl/>
        </w:rPr>
        <w:t>?</w:t>
      </w:r>
      <w:r>
        <w:rPr>
          <w:rtl/>
        </w:rPr>
        <w:t xml:space="preserve"> באייר</w:t>
      </w:r>
      <w:r>
        <w:rPr>
          <w:rFonts w:hint="cs"/>
          <w:rtl/>
        </w:rPr>
        <w:t>.</w:t>
      </w:r>
      <w:r>
        <w:rPr>
          <w:rtl/>
        </w:rPr>
        <w:t xml:space="preserve"> והם יצאו בניסן</w:t>
      </w:r>
      <w:r>
        <w:rPr>
          <w:rFonts w:hint="cs"/>
          <w:rtl/>
        </w:rPr>
        <w:t xml:space="preserve">. </w:t>
      </w:r>
      <w:r>
        <w:rPr>
          <w:rtl/>
        </w:rPr>
        <w:t>לקו המצריים עשר מכות כל י"ב ח</w:t>
      </w:r>
      <w:r>
        <w:rPr>
          <w:rFonts w:hint="cs"/>
          <w:rtl/>
        </w:rPr>
        <w:t>ו</w:t>
      </w:r>
      <w:r>
        <w:rPr>
          <w:rtl/>
        </w:rPr>
        <w:t>דש</w:t>
      </w:r>
      <w:r>
        <w:rPr>
          <w:rFonts w:hint="cs"/>
          <w:rtl/>
        </w:rPr>
        <w:t>"</w:t>
      </w:r>
      <w:r>
        <w:rPr>
          <w:rtl/>
        </w:rPr>
        <w:t>.</w:t>
      </w:r>
      <w:r>
        <w:rPr>
          <w:rFonts w:hint="cs"/>
          <w:rtl/>
        </w:rPr>
        <w:t xml:space="preserve"> מכה כל חודש בממוצע. ראה גם הדרשה שפורסת את תקופת המכות על פני כחצי שנה, גמרא </w:t>
      </w:r>
      <w:r>
        <w:rPr>
          <w:rtl/>
        </w:rPr>
        <w:t>ראש השנה יא ע</w:t>
      </w:r>
      <w:r>
        <w:rPr>
          <w:rFonts w:hint="cs"/>
          <w:rtl/>
        </w:rPr>
        <w:t>"א: "</w:t>
      </w:r>
      <w:r>
        <w:rPr>
          <w:rtl/>
        </w:rPr>
        <w:t>בראש השנה בטלה עבודה מאבותינו במצרים, בניסן נגאלו</w:t>
      </w:r>
      <w:r>
        <w:rPr>
          <w:rFonts w:hint="cs"/>
          <w:rtl/>
        </w:rPr>
        <w:t>" (כחלק ממחלוקת ר' אליעזר ור' יהושע בקשר לתאריכי חודש ניסן מ</w:t>
      </w:r>
      <w:r w:rsidR="00647641">
        <w:rPr>
          <w:rFonts w:hint="cs"/>
          <w:rtl/>
        </w:rPr>
        <w:t>ו</w:t>
      </w:r>
      <w:r>
        <w:rPr>
          <w:rFonts w:hint="cs"/>
          <w:rtl/>
        </w:rPr>
        <w:t>ל חודש תשרי כולל מועד בריאת העולם</w:t>
      </w:r>
      <w:r w:rsidR="003F6EAF">
        <w:rPr>
          <w:rFonts w:hint="cs"/>
          <w:rtl/>
        </w:rPr>
        <w:t xml:space="preserve">, בדברינו </w:t>
      </w:r>
      <w:hyperlink r:id="rId7" w:history="1">
        <w:r w:rsidR="003F6EAF" w:rsidRPr="003F6EAF">
          <w:rPr>
            <w:rStyle w:val="Hyperlink"/>
            <w:rFonts w:hint="cs"/>
            <w:rtl/>
          </w:rPr>
          <w:t>יום הרת עולם</w:t>
        </w:r>
      </w:hyperlink>
      <w:r>
        <w:rPr>
          <w:rFonts w:hint="cs"/>
          <w:rtl/>
        </w:rPr>
        <w:t xml:space="preserve">). אבל מדרש פסיקתא זוטרתא מצמצם את משך המכות לחודשיים וחצי מתחילת חודש שבט ועד חג הפסח. בכך נוצרת תאימות מעניינת בין פרשות קריאת התורה בתקופה זו ואירועי יציאת מצרים (כולל פרשת החודש). ראש חודש שבט גם קשור בספר דברים, ראה דברינו </w:t>
      </w:r>
      <w:hyperlink r:id="rId8" w:history="1">
        <w:r w:rsidRPr="00647641">
          <w:rPr>
            <w:rStyle w:val="Hyperlink"/>
            <w:rFonts w:hint="cs"/>
            <w:rtl/>
          </w:rPr>
          <w:t>הואיל משה באר את התורה הזאת</w:t>
        </w:r>
      </w:hyperlink>
      <w:r w:rsidR="00647641">
        <w:rPr>
          <w:rFonts w:hint="cs"/>
          <w:rtl/>
        </w:rPr>
        <w:t xml:space="preserve"> בפרשת דברים</w:t>
      </w:r>
      <w:r>
        <w:rPr>
          <w:rFonts w:hint="cs"/>
          <w:rtl/>
        </w:rPr>
        <w:t xml:space="preserve">. הפסוק החותם את הדרשה הלקוח מנבואת ישעיהו על מלכות צור לא נראה קשור לחשבון הזמנים ונראה כחותם את הדרשה בתוקפן של מכות מצרים עד תקופת </w:t>
      </w:r>
      <w:r w:rsidR="00647641">
        <w:rPr>
          <w:rFonts w:hint="cs"/>
          <w:rtl/>
        </w:rPr>
        <w:t>הנביא</w:t>
      </w:r>
      <w:r>
        <w:rPr>
          <w:rFonts w:hint="cs"/>
          <w:rtl/>
        </w:rPr>
        <w:t xml:space="preserve">. ראה רש"י, מצודות ודעת מקרא על </w:t>
      </w:r>
      <w:r w:rsidR="003F6EAF">
        <w:rPr>
          <w:rFonts w:hint="cs"/>
          <w:rtl/>
        </w:rPr>
        <w:t>ה</w:t>
      </w:r>
      <w:r>
        <w:rPr>
          <w:rFonts w:hint="cs"/>
          <w:rtl/>
        </w:rPr>
        <w:t>פסוק.</w:t>
      </w:r>
    </w:p>
  </w:footnote>
  <w:footnote w:id="15">
    <w:p w14:paraId="631E7278" w14:textId="77777777" w:rsidR="007F2C7F" w:rsidRDefault="007F2C7F" w:rsidP="00647641">
      <w:pPr>
        <w:pStyle w:val="a3"/>
        <w:rPr>
          <w:rFonts w:hint="cs"/>
          <w:rtl/>
        </w:rPr>
      </w:pPr>
      <w:r>
        <w:rPr>
          <w:rStyle w:val="a5"/>
        </w:rPr>
        <w:footnoteRef/>
      </w:r>
      <w:r>
        <w:rPr>
          <w:rtl/>
        </w:rPr>
        <w:t xml:space="preserve"> </w:t>
      </w:r>
      <w:r w:rsidR="00647641">
        <w:rPr>
          <w:rFonts w:hint="cs"/>
          <w:rtl/>
        </w:rPr>
        <w:t xml:space="preserve">מכת דם היא פגיעה ביאור אלוהי מצרים ובפרעה שהחשיב עצמו לאלוהות. </w:t>
      </w:r>
      <w:r w:rsidR="00A40566">
        <w:rPr>
          <w:rFonts w:hint="cs"/>
          <w:rtl/>
        </w:rPr>
        <w:t xml:space="preserve">ראה דברינו </w:t>
      </w:r>
      <w:hyperlink r:id="rId9" w:history="1">
        <w:r w:rsidR="00A40566" w:rsidRPr="00647641">
          <w:rPr>
            <w:rStyle w:val="Hyperlink"/>
            <w:rFonts w:hint="cs"/>
            <w:rtl/>
          </w:rPr>
          <w:t>לי יאורי ואני עשיתיני</w:t>
        </w:r>
      </w:hyperlink>
      <w:r w:rsidR="00A40566">
        <w:rPr>
          <w:rFonts w:hint="cs"/>
          <w:rtl/>
        </w:rPr>
        <w:t xml:space="preserve"> בפרשת </w:t>
      </w:r>
      <w:r w:rsidR="00647641">
        <w:rPr>
          <w:rFonts w:hint="cs"/>
          <w:rtl/>
        </w:rPr>
        <w:t>וארא</w:t>
      </w:r>
      <w:r w:rsidR="00A40566">
        <w:rPr>
          <w:rFonts w:hint="cs"/>
          <w:rtl/>
        </w:rPr>
        <w:t>.</w:t>
      </w:r>
    </w:p>
  </w:footnote>
  <w:footnote w:id="16">
    <w:p w14:paraId="221A3F36" w14:textId="77777777" w:rsidR="005C3CE1" w:rsidRDefault="005C3CE1" w:rsidP="00647641">
      <w:pPr>
        <w:pStyle w:val="a3"/>
        <w:rPr>
          <w:rFonts w:hint="cs"/>
          <w:rtl/>
        </w:rPr>
      </w:pPr>
      <w:r>
        <w:rPr>
          <w:rStyle w:val="a5"/>
        </w:rPr>
        <w:footnoteRef/>
      </w:r>
      <w:r>
        <w:rPr>
          <w:rtl/>
        </w:rPr>
        <w:t xml:space="preserve"> </w:t>
      </w:r>
      <w:r>
        <w:rPr>
          <w:rFonts w:hint="cs"/>
          <w:rtl/>
        </w:rPr>
        <w:t>מסירות הנפש</w:t>
      </w:r>
      <w:r w:rsidR="008D2E55">
        <w:rPr>
          <w:rFonts w:hint="cs"/>
          <w:rtl/>
        </w:rPr>
        <w:t xml:space="preserve"> של </w:t>
      </w:r>
      <w:r>
        <w:rPr>
          <w:rFonts w:hint="cs"/>
          <w:rtl/>
        </w:rPr>
        <w:t>הצפרדעים שנכנסו לתנורים</w:t>
      </w:r>
      <w:r w:rsidR="00647641">
        <w:rPr>
          <w:rFonts w:hint="cs"/>
          <w:rtl/>
        </w:rPr>
        <w:t>,</w:t>
      </w:r>
      <w:r w:rsidR="008D2E55">
        <w:rPr>
          <w:rFonts w:hint="cs"/>
          <w:rtl/>
        </w:rPr>
        <w:t xml:space="preserve"> ראה פסחים נג ע"ב,</w:t>
      </w:r>
      <w:r w:rsidR="00647641">
        <w:rPr>
          <w:rFonts w:hint="cs"/>
          <w:rtl/>
        </w:rPr>
        <w:t xml:space="preserve"> שמות רבה י ב, ומהם למדו חנניה מישאל ועזריה.</w:t>
      </w:r>
      <w:r w:rsidR="008D2E55">
        <w:rPr>
          <w:rFonts w:hint="cs"/>
          <w:rtl/>
        </w:rPr>
        <w:t xml:space="preserve"> </w:t>
      </w:r>
    </w:p>
  </w:footnote>
  <w:footnote w:id="17">
    <w:p w14:paraId="63F7B762" w14:textId="77777777" w:rsidR="00647641" w:rsidRDefault="00647641" w:rsidP="00B54373">
      <w:pPr>
        <w:pStyle w:val="a3"/>
        <w:rPr>
          <w:rFonts w:hint="cs"/>
          <w:rtl/>
        </w:rPr>
      </w:pPr>
      <w:r>
        <w:rPr>
          <w:rStyle w:val="a5"/>
        </w:rPr>
        <w:footnoteRef/>
      </w:r>
      <w:r>
        <w:rPr>
          <w:rtl/>
        </w:rPr>
        <w:t xml:space="preserve"> </w:t>
      </w:r>
      <w:r>
        <w:rPr>
          <w:rFonts w:hint="cs"/>
          <w:rtl/>
        </w:rPr>
        <w:t>עניין זה שצריך היה להשביע את הכינים שיעלו לא מצאנו לו מקור זולתי מדרש זה.</w:t>
      </w:r>
      <w:r w:rsidR="00B54373">
        <w:rPr>
          <w:rFonts w:hint="cs"/>
          <w:rtl/>
        </w:rPr>
        <w:t xml:space="preserve"> אולי המקור הוא הצורך להכות את העפר על מנת שיצאו הכינים, ככתוב </w:t>
      </w:r>
      <w:r w:rsidR="00B54373">
        <w:rPr>
          <w:rtl/>
        </w:rPr>
        <w:t xml:space="preserve">שמות </w:t>
      </w:r>
      <w:r w:rsidR="00B54373">
        <w:rPr>
          <w:rFonts w:hint="cs"/>
          <w:rtl/>
        </w:rPr>
        <w:t xml:space="preserve">ח יב: "... </w:t>
      </w:r>
      <w:r w:rsidR="00B54373">
        <w:rPr>
          <w:rtl/>
        </w:rPr>
        <w:t>נְטֵה אֶת מַטְּךָ וְהַךְ אֶת עֲפַר הָאָרֶץ וְהָיָה לְכִנִּם בְּכָל אֶרֶץ מִצְרָיִם</w:t>
      </w:r>
      <w:r w:rsidR="00B54373">
        <w:rPr>
          <w:rFonts w:hint="cs"/>
          <w:rtl/>
        </w:rPr>
        <w:t>" וכך עשה אהרון.</w:t>
      </w:r>
    </w:p>
  </w:footnote>
  <w:footnote w:id="18">
    <w:p w14:paraId="3143105B" w14:textId="77777777" w:rsidR="00B54373" w:rsidRDefault="00B54373" w:rsidP="00150D4D">
      <w:pPr>
        <w:pStyle w:val="a3"/>
        <w:rPr>
          <w:rFonts w:hint="cs"/>
          <w:rtl/>
        </w:rPr>
      </w:pPr>
      <w:r>
        <w:rPr>
          <w:rStyle w:val="a5"/>
        </w:rPr>
        <w:footnoteRef/>
      </w:r>
      <w:r>
        <w:rPr>
          <w:rtl/>
        </w:rPr>
        <w:t xml:space="preserve"> </w:t>
      </w:r>
      <w:r>
        <w:rPr>
          <w:rFonts w:hint="cs"/>
          <w:rtl/>
        </w:rPr>
        <w:t xml:space="preserve">לא לערבב ולדון חול כשבת. </w:t>
      </w:r>
      <w:r w:rsidR="00150D4D">
        <w:rPr>
          <w:rFonts w:hint="cs"/>
          <w:rtl/>
        </w:rPr>
        <w:t>נראה ש</w:t>
      </w:r>
      <w:r>
        <w:rPr>
          <w:rFonts w:hint="cs"/>
          <w:rtl/>
        </w:rPr>
        <w:t>הדרשן משחק כאן בין ע</w:t>
      </w:r>
      <w:r>
        <w:rPr>
          <w:rFonts w:hint="eastAsia"/>
          <w:rtl/>
        </w:rPr>
        <w:t>ָ</w:t>
      </w:r>
      <w:r>
        <w:rPr>
          <w:rFonts w:hint="cs"/>
          <w:rtl/>
        </w:rPr>
        <w:t>רו</w:t>
      </w:r>
      <w:r>
        <w:rPr>
          <w:rFonts w:hint="eastAsia"/>
          <w:rtl/>
        </w:rPr>
        <w:t>ֹ</w:t>
      </w:r>
      <w:r>
        <w:rPr>
          <w:rFonts w:hint="cs"/>
          <w:rtl/>
        </w:rPr>
        <w:t>ב לע</w:t>
      </w:r>
      <w:r>
        <w:rPr>
          <w:rFonts w:hint="eastAsia"/>
          <w:rtl/>
        </w:rPr>
        <w:t>ֵ</w:t>
      </w:r>
      <w:r>
        <w:rPr>
          <w:rFonts w:hint="cs"/>
          <w:rtl/>
        </w:rPr>
        <w:t>רו</w:t>
      </w:r>
      <w:r>
        <w:rPr>
          <w:rFonts w:hint="eastAsia"/>
          <w:rtl/>
        </w:rPr>
        <w:t>ּ</w:t>
      </w:r>
      <w:r>
        <w:rPr>
          <w:rFonts w:hint="cs"/>
          <w:rtl/>
        </w:rPr>
        <w:t>ב ו</w:t>
      </w:r>
      <w:r w:rsidR="00150D4D">
        <w:rPr>
          <w:rFonts w:hint="cs"/>
          <w:rtl/>
        </w:rPr>
        <w:t>סבור ש</w:t>
      </w:r>
      <w:r>
        <w:rPr>
          <w:rFonts w:hint="cs"/>
          <w:rtl/>
        </w:rPr>
        <w:t>שניהם מלשון ערבוב (שמות רבה יא ב)</w:t>
      </w:r>
      <w:r w:rsidR="00150D4D">
        <w:rPr>
          <w:rFonts w:hint="cs"/>
          <w:rtl/>
        </w:rPr>
        <w:t>.</w:t>
      </w:r>
      <w:r>
        <w:rPr>
          <w:rFonts w:hint="cs"/>
          <w:rtl/>
        </w:rPr>
        <w:t xml:space="preserve"> </w:t>
      </w:r>
    </w:p>
  </w:footnote>
  <w:footnote w:id="19">
    <w:p w14:paraId="74D74028" w14:textId="77777777" w:rsidR="00CF696A" w:rsidRDefault="00CF696A">
      <w:pPr>
        <w:pStyle w:val="a3"/>
        <w:rPr>
          <w:rFonts w:hint="cs"/>
          <w:rtl/>
        </w:rPr>
      </w:pPr>
      <w:r>
        <w:rPr>
          <w:rStyle w:val="a5"/>
        </w:rPr>
        <w:footnoteRef/>
      </w:r>
      <w:r>
        <w:rPr>
          <w:rtl/>
        </w:rPr>
        <w:t xml:space="preserve"> </w:t>
      </w:r>
      <w:r>
        <w:rPr>
          <w:rFonts w:hint="cs"/>
          <w:rtl/>
        </w:rPr>
        <w:t>שהדבר וכל מחלה מסוכנת אחרת, מקצרים ימיו של אדם.</w:t>
      </w:r>
    </w:p>
  </w:footnote>
  <w:footnote w:id="20">
    <w:p w14:paraId="00C53B37" w14:textId="77777777" w:rsidR="00E35A5B" w:rsidRDefault="00E35A5B" w:rsidP="00E35A5B">
      <w:pPr>
        <w:pStyle w:val="a3"/>
        <w:rPr>
          <w:rFonts w:hint="cs"/>
          <w:rtl/>
        </w:rPr>
      </w:pPr>
      <w:r>
        <w:rPr>
          <w:rStyle w:val="a5"/>
        </w:rPr>
        <w:footnoteRef/>
      </w:r>
      <w:r>
        <w:rPr>
          <w:rtl/>
        </w:rPr>
        <w:t xml:space="preserve"> </w:t>
      </w:r>
      <w:r>
        <w:rPr>
          <w:rFonts w:hint="cs"/>
          <w:rtl/>
        </w:rPr>
        <w:t xml:space="preserve">משקף את הראייה שמכת השחין היא "רוצח שקט" שמכלה את הגוף מבפנים וקשור בפגיעה בדם. ראה דברינו </w:t>
      </w:r>
      <w:hyperlink r:id="rId10" w:history="1">
        <w:r w:rsidRPr="00150D4D">
          <w:rPr>
            <w:rStyle w:val="Hyperlink"/>
            <w:rFonts w:hint="cs"/>
            <w:rtl/>
          </w:rPr>
          <w:t>מכת השחין</w:t>
        </w:r>
      </w:hyperlink>
      <w:r>
        <w:rPr>
          <w:rFonts w:hint="cs"/>
          <w:rtl/>
        </w:rPr>
        <w:t xml:space="preserve"> בפרשת וארא ונראה שניתן להוסיף דרשה זו לדברינו שם.</w:t>
      </w:r>
    </w:p>
  </w:footnote>
  <w:footnote w:id="21">
    <w:p w14:paraId="297D6A0C" w14:textId="77777777" w:rsidR="003F6EAF" w:rsidRDefault="003F6EAF" w:rsidP="003F6EAF">
      <w:pPr>
        <w:pStyle w:val="a3"/>
        <w:rPr>
          <w:rFonts w:hint="cs"/>
          <w:rtl/>
        </w:rPr>
      </w:pPr>
      <w:r>
        <w:rPr>
          <w:rStyle w:val="a5"/>
        </w:rPr>
        <w:footnoteRef/>
      </w:r>
      <w:r>
        <w:rPr>
          <w:rtl/>
        </w:rPr>
        <w:t xml:space="preserve"> מסכת סוטה דף יז עמוד א</w:t>
      </w:r>
      <w:r>
        <w:rPr>
          <w:rFonts w:hint="cs"/>
          <w:rtl/>
        </w:rPr>
        <w:t>: "</w:t>
      </w:r>
      <w:r>
        <w:rPr>
          <w:rtl/>
        </w:rPr>
        <w:t>דריש ר</w:t>
      </w:r>
      <w:r>
        <w:rPr>
          <w:rFonts w:hint="cs"/>
          <w:rtl/>
        </w:rPr>
        <w:t>' עקיבא</w:t>
      </w:r>
      <w:r>
        <w:rPr>
          <w:rtl/>
        </w:rPr>
        <w:t>: איש ואשה, זכו - שכינה ביניהן, לא זכו - אש אוכלתן</w:t>
      </w:r>
      <w:r>
        <w:rPr>
          <w:rFonts w:hint="cs"/>
          <w:rtl/>
        </w:rPr>
        <w:t>"</w:t>
      </w:r>
      <w:r>
        <w:rPr>
          <w:rtl/>
        </w:rPr>
        <w:t>.</w:t>
      </w:r>
    </w:p>
  </w:footnote>
  <w:footnote w:id="22">
    <w:p w14:paraId="4B5A299F" w14:textId="77777777" w:rsidR="008D2E55" w:rsidRDefault="008D2E55" w:rsidP="00E65CA1">
      <w:pPr>
        <w:pStyle w:val="a3"/>
        <w:rPr>
          <w:rFonts w:hint="cs"/>
          <w:rtl/>
        </w:rPr>
      </w:pPr>
      <w:r>
        <w:rPr>
          <w:rStyle w:val="a5"/>
        </w:rPr>
        <w:footnoteRef/>
      </w:r>
      <w:r>
        <w:rPr>
          <w:rtl/>
        </w:rPr>
        <w:t xml:space="preserve"> </w:t>
      </w:r>
      <w:r>
        <w:rPr>
          <w:rFonts w:hint="cs"/>
          <w:rtl/>
        </w:rPr>
        <w:t xml:space="preserve">נראה שהכוונה היא שאף איש ואישה לא קיימו קשר יציב ביניהם וכל הזמן התחלפו וכל ילד שנולד היה "בכור" לאביו (ולאמו) מהקשר הספציפי החד-פעמי הזה. </w:t>
      </w:r>
      <w:r w:rsidR="00150D4D">
        <w:rPr>
          <w:rFonts w:hint="cs"/>
          <w:rtl/>
        </w:rPr>
        <w:t xml:space="preserve">לסיכום דרשה זו יש לשאול מה מטרתה מעבר של השוואה זו? ראה השוואות אחרות של עשרת הדברות כגון: עשרה פסוקים של קריאת התורה (גמרא </w:t>
      </w:r>
      <w:r w:rsidR="00150D4D">
        <w:rPr>
          <w:rtl/>
        </w:rPr>
        <w:t xml:space="preserve">מגילה כא </w:t>
      </w:r>
      <w:r w:rsidR="00150D4D">
        <w:rPr>
          <w:rFonts w:hint="cs"/>
          <w:rtl/>
        </w:rPr>
        <w:t xml:space="preserve">ע"ב), כנגד יו"ד של יצחק (בראשית רבה נג ז), משקל הצמידים על ידיה של רבקה (בראשית רבה ס), עשרה זהב שבקרבנות הנשיאים (פסיקתא רבתי מ) ועוד. מה הרעיון העומד בהשוואה עם מכות מצרים? </w:t>
      </w:r>
      <w:r w:rsidR="00445616">
        <w:rPr>
          <w:rFonts w:hint="cs"/>
          <w:rtl/>
        </w:rPr>
        <w:t xml:space="preserve">האם זה </w:t>
      </w:r>
      <w:r w:rsidR="00150D4D">
        <w:rPr>
          <w:rFonts w:hint="cs"/>
          <w:rtl/>
        </w:rPr>
        <w:t xml:space="preserve">החיבור של יציאת מצרים ומתן תורה ("בהוציאך את העם ממצרים תעבדון את האלהים על ההר הזה")? </w:t>
      </w:r>
      <w:r w:rsidR="00E65CA1">
        <w:rPr>
          <w:rFonts w:hint="cs"/>
          <w:rtl/>
        </w:rPr>
        <w:t xml:space="preserve">האם זה </w:t>
      </w:r>
      <w:r w:rsidR="00150D4D">
        <w:rPr>
          <w:rFonts w:hint="cs"/>
          <w:rtl/>
        </w:rPr>
        <w:t>מוטיב קידוש השם שבמדרש ספרי לעיל ולחילופין (</w:t>
      </w:r>
      <w:r w:rsidR="00E65CA1">
        <w:rPr>
          <w:rFonts w:hint="cs"/>
          <w:rtl/>
        </w:rPr>
        <w:t>מדרש איכה רבה</w:t>
      </w:r>
      <w:r w:rsidR="00150D4D">
        <w:rPr>
          <w:rFonts w:hint="cs"/>
          <w:rtl/>
        </w:rPr>
        <w:t>) אזהרה מפני עבירה על עשרת הדברות שכמוהם כהכחשת גאולת מצרים? נשמח לשמוע לקח טוב מפני שואבי המים.</w:t>
      </w:r>
      <w:r w:rsidR="00150D4D">
        <w:rPr>
          <w:rtl/>
        </w:rPr>
        <w:t xml:space="preserve"> </w:t>
      </w:r>
      <w:r w:rsidR="00150D4D">
        <w:rPr>
          <w:rFonts w:hint="cs"/>
          <w:rtl/>
        </w:rPr>
        <w:t xml:space="preserve">  </w:t>
      </w:r>
    </w:p>
  </w:footnote>
  <w:footnote w:id="23">
    <w:p w14:paraId="5CFBA73E" w14:textId="77777777" w:rsidR="009623C1" w:rsidRDefault="009623C1">
      <w:pPr>
        <w:pStyle w:val="a3"/>
        <w:rPr>
          <w:rFonts w:hint="cs"/>
          <w:rtl/>
        </w:rPr>
      </w:pPr>
      <w:r>
        <w:rPr>
          <w:rStyle w:val="a5"/>
        </w:rPr>
        <w:footnoteRef/>
      </w:r>
      <w:r>
        <w:rPr>
          <w:rtl/>
        </w:rPr>
        <w:t xml:space="preserve"> </w:t>
      </w:r>
      <w:r>
        <w:rPr>
          <w:rFonts w:hint="cs"/>
          <w:rtl/>
          <w:lang w:eastAsia="en-US"/>
        </w:rPr>
        <w:t>רמב"ן רואה בעשר מכות מצרים, אליהם מתווספים ניסים בולטים אחרים כקריעת ים סוף, נסי המן ונס הבאר, דבר חריג ומיוחד. כל חיינו מלווים בניסים נסתרים שמטרתם להפקיע את חיי האדם המאמין מ'מערכת המזלות'. ניסים שנראים כמנהגו של עולם. אבל עשר המכות ודומיהם הם מופתים גלויים אשר משנים את דרכי הטבע וחורגים ממנהגו של עולם. על דברים אלה שרמב"ן כותב כבר בספר בראשית בברית בין הבתרים, הוא חוזר בפירוש ל</w:t>
      </w:r>
      <w:r>
        <w:rPr>
          <w:rtl/>
        </w:rPr>
        <w:t xml:space="preserve">שמות יג </w:t>
      </w:r>
      <w:r>
        <w:rPr>
          <w:rFonts w:hint="cs"/>
          <w:rtl/>
        </w:rPr>
        <w:t xml:space="preserve">טז </w:t>
      </w:r>
      <w:r>
        <w:rPr>
          <w:rtl/>
        </w:rPr>
        <w:t>–</w:t>
      </w:r>
      <w:r>
        <w:rPr>
          <w:rFonts w:hint="cs"/>
          <w:rtl/>
        </w:rPr>
        <w:t xml:space="preserve"> מצוות תפילין שהיא זכרון ליציאת מצרים: "</w:t>
      </w:r>
      <w:r>
        <w:rPr>
          <w:rtl/>
        </w:rPr>
        <w:t>ובעבור כי הקב"ה לא יעשה אות ומופת בכל דור לעיני כל רשע או כופר, יצוה אותנו שנעשה תמיד זכרון ואות לאשר ראו עינינו, ונעתיק הדבר אל בנינו, ובניהם לבניהם, ובניהם לדור אחרון</w:t>
      </w:r>
      <w:r>
        <w:rPr>
          <w:rFonts w:hint="cs"/>
          <w:rtl/>
        </w:rPr>
        <w:t xml:space="preserve"> ... </w:t>
      </w:r>
      <w:r>
        <w:rPr>
          <w:rtl/>
        </w:rPr>
        <w:t>ומן הנסים הגדולים המפורסמים</w:t>
      </w:r>
      <w:r>
        <w:rPr>
          <w:rFonts w:hint="cs"/>
          <w:rtl/>
        </w:rPr>
        <w:t>,</w:t>
      </w:r>
      <w:r>
        <w:rPr>
          <w:rtl/>
        </w:rPr>
        <w:t xml:space="preserve"> אדם מודה בנסים הנסתרים שהם יסוד התורה כ</w:t>
      </w:r>
      <w:r>
        <w:rPr>
          <w:rFonts w:hint="cs"/>
          <w:rtl/>
        </w:rPr>
        <w:t>ו</w:t>
      </w:r>
      <w:r>
        <w:rPr>
          <w:rtl/>
        </w:rPr>
        <w:t>לה</w:t>
      </w:r>
      <w:r>
        <w:rPr>
          <w:rFonts w:hint="cs"/>
          <w:rtl/>
        </w:rPr>
        <w:t>.</w:t>
      </w:r>
      <w:r>
        <w:rPr>
          <w:rtl/>
        </w:rPr>
        <w:t xml:space="preserve"> שאין לאדם חלק בתורת משה רבינו</w:t>
      </w:r>
      <w:r>
        <w:rPr>
          <w:rFonts w:hint="cs"/>
          <w:rtl/>
        </w:rPr>
        <w:t>,</w:t>
      </w:r>
      <w:r>
        <w:rPr>
          <w:rtl/>
        </w:rPr>
        <w:t xml:space="preserve"> עד שנאמין בכל דברינו ומקרינו שכ</w:t>
      </w:r>
      <w:r>
        <w:rPr>
          <w:rFonts w:hint="cs"/>
          <w:rtl/>
        </w:rPr>
        <w:t>ו</w:t>
      </w:r>
      <w:r>
        <w:rPr>
          <w:rtl/>
        </w:rPr>
        <w:t>לם נסים</w:t>
      </w:r>
      <w:r>
        <w:rPr>
          <w:rFonts w:hint="cs"/>
          <w:rtl/>
        </w:rPr>
        <w:t>,</w:t>
      </w:r>
      <w:r>
        <w:rPr>
          <w:rtl/>
        </w:rPr>
        <w:t xml:space="preserve"> אין בהם טבע ומנהגו של עולם, בין ברבים בין ביחיד</w:t>
      </w:r>
      <w:r>
        <w:rPr>
          <w:rFonts w:hint="cs"/>
          <w:rtl/>
        </w:rPr>
        <w:t>.</w:t>
      </w:r>
      <w:r>
        <w:rPr>
          <w:rtl/>
        </w:rPr>
        <w:t xml:space="preserve"> אלא אם יעשה המצות </w:t>
      </w:r>
      <w:r>
        <w:rPr>
          <w:rFonts w:hint="cs"/>
          <w:rtl/>
        </w:rPr>
        <w:t xml:space="preserve">- </w:t>
      </w:r>
      <w:r>
        <w:rPr>
          <w:rtl/>
        </w:rPr>
        <w:t xml:space="preserve">יצליחנו שכרו, ואם יעבור עליהם </w:t>
      </w:r>
      <w:r>
        <w:rPr>
          <w:rFonts w:hint="cs"/>
          <w:rtl/>
        </w:rPr>
        <w:t xml:space="preserve">- </w:t>
      </w:r>
      <w:r>
        <w:rPr>
          <w:rtl/>
        </w:rPr>
        <w:t>יכריתנו ענשו, הכל בגזרת עליון</w:t>
      </w:r>
      <w:r>
        <w:rPr>
          <w:rFonts w:hint="cs"/>
          <w:rtl/>
        </w:rPr>
        <w:t xml:space="preserve">". וכבר הארכנו לדון בדברי רמב"ן אלה והעמדנו כנגדם את דברי הרמב"ם שאינו רואה, גם בניסים הגלויים, בסיס לאמונה </w:t>
      </w:r>
      <w:r>
        <w:rPr>
          <w:rtl/>
        </w:rPr>
        <w:t>–</w:t>
      </w:r>
      <w:r>
        <w:rPr>
          <w:rFonts w:hint="cs"/>
          <w:rtl/>
        </w:rPr>
        <w:t xml:space="preserve"> רק במעמד הר סיני. </w:t>
      </w:r>
      <w:r>
        <w:rPr>
          <w:rFonts w:hint="cs"/>
          <w:rtl/>
          <w:lang w:eastAsia="en-US"/>
        </w:rPr>
        <w:t xml:space="preserve">ראה דברינו </w:t>
      </w:r>
      <w:hyperlink r:id="rId11" w:history="1">
        <w:r w:rsidRPr="009623C1">
          <w:rPr>
            <w:rStyle w:val="Hyperlink"/>
            <w:rFonts w:hint="cs"/>
            <w:rtl/>
            <w:lang w:eastAsia="en-US"/>
          </w:rPr>
          <w:t>למה ניסים ומופתים - מחלוקת הענקים</w:t>
        </w:r>
      </w:hyperlink>
      <w:r>
        <w:rPr>
          <w:rFonts w:hint="cs"/>
          <w:rtl/>
          <w:lang w:eastAsia="en-US"/>
        </w:rPr>
        <w:t xml:space="preserve"> בפרשה זו.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9510D" w14:textId="77777777" w:rsidR="00D2161C" w:rsidRDefault="00D2161C" w:rsidP="005C3CE1">
    <w:pPr>
      <w:pStyle w:val="1"/>
      <w:tabs>
        <w:tab w:val="clear" w:pos="9469"/>
        <w:tab w:val="right" w:pos="9299"/>
      </w:tabs>
      <w:rPr>
        <w:rFonts w:hint="cs"/>
        <w:rtl/>
      </w:rPr>
    </w:pPr>
    <w:r>
      <w:rPr>
        <w:rtl/>
      </w:rPr>
      <w:t xml:space="preserve">פרשת </w:t>
    </w:r>
    <w:fldSimple w:instr=" SUBJECT  \* MERGEFORMAT ">
      <w:r w:rsidR="00434013">
        <w:rPr>
          <w:rtl/>
        </w:rPr>
        <w:t>בא</w:t>
      </w:r>
    </w:fldSimple>
    <w:r>
      <w:rPr>
        <w:rtl/>
      </w:rPr>
      <w:tab/>
    </w:r>
    <w:r>
      <w:rPr>
        <w:rFonts w:hint="cs"/>
        <w:rtl/>
      </w:rPr>
      <w:t>תש</w:t>
    </w:r>
    <w:r w:rsidR="005C3CE1">
      <w:rPr>
        <w:rFonts w:hint="cs"/>
        <w:rtl/>
      </w:rPr>
      <w:t>פ</w:t>
    </w:r>
    <w:r>
      <w:rPr>
        <w:rFonts w:hint="cs"/>
        <w:rtl/>
      </w:rPr>
      <w:t>"</w:t>
    </w:r>
    <w:r w:rsidR="005C3CE1">
      <w:rPr>
        <w:rFonts w:hint="cs"/>
        <w:rtl/>
      </w:rPr>
      <w:t>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D7599" w14:textId="77777777" w:rsidR="00D2161C" w:rsidRDefault="00D2161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34013">
      <w:rPr>
        <w:szCs w:val="24"/>
        <w:rtl/>
      </w:rPr>
      <w:t>בא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710FF">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wMjY3MzY1NTEDMpV0lIJTi4sz8/NACgxNagEqiP1uLQAAAA=="/>
  </w:docVars>
  <w:rsids>
    <w:rsidRoot w:val="00063CB7"/>
    <w:rsid w:val="0000706A"/>
    <w:rsid w:val="00025173"/>
    <w:rsid w:val="000315E2"/>
    <w:rsid w:val="000445EB"/>
    <w:rsid w:val="00045350"/>
    <w:rsid w:val="00052388"/>
    <w:rsid w:val="000600BC"/>
    <w:rsid w:val="00063CB7"/>
    <w:rsid w:val="00081AE8"/>
    <w:rsid w:val="000864A3"/>
    <w:rsid w:val="000A02B6"/>
    <w:rsid w:val="000A0F38"/>
    <w:rsid w:val="000B1645"/>
    <w:rsid w:val="000B4BF5"/>
    <w:rsid w:val="000B5A0F"/>
    <w:rsid w:val="000C3974"/>
    <w:rsid w:val="000C65B9"/>
    <w:rsid w:val="000D1ED8"/>
    <w:rsid w:val="000E1D4A"/>
    <w:rsid w:val="0010622D"/>
    <w:rsid w:val="001062FD"/>
    <w:rsid w:val="00110333"/>
    <w:rsid w:val="0011057F"/>
    <w:rsid w:val="00110A3E"/>
    <w:rsid w:val="0011579D"/>
    <w:rsid w:val="00125AEA"/>
    <w:rsid w:val="00126CEA"/>
    <w:rsid w:val="001353BF"/>
    <w:rsid w:val="001470A6"/>
    <w:rsid w:val="00147F0F"/>
    <w:rsid w:val="001506E4"/>
    <w:rsid w:val="00150D4D"/>
    <w:rsid w:val="00163A95"/>
    <w:rsid w:val="00182E00"/>
    <w:rsid w:val="00184958"/>
    <w:rsid w:val="00191431"/>
    <w:rsid w:val="0019249D"/>
    <w:rsid w:val="00197210"/>
    <w:rsid w:val="00197CFA"/>
    <w:rsid w:val="001A4C98"/>
    <w:rsid w:val="001A5603"/>
    <w:rsid w:val="001A7A5E"/>
    <w:rsid w:val="001C14DC"/>
    <w:rsid w:val="001F2A3E"/>
    <w:rsid w:val="001F5E9A"/>
    <w:rsid w:val="00223523"/>
    <w:rsid w:val="00225E25"/>
    <w:rsid w:val="002322CC"/>
    <w:rsid w:val="00233A2B"/>
    <w:rsid w:val="00263064"/>
    <w:rsid w:val="0026743C"/>
    <w:rsid w:val="0027054A"/>
    <w:rsid w:val="002813DD"/>
    <w:rsid w:val="00283DED"/>
    <w:rsid w:val="00285405"/>
    <w:rsid w:val="002942F9"/>
    <w:rsid w:val="00295544"/>
    <w:rsid w:val="002A07BE"/>
    <w:rsid w:val="002A1D62"/>
    <w:rsid w:val="002A2888"/>
    <w:rsid w:val="002A3BC6"/>
    <w:rsid w:val="002C2087"/>
    <w:rsid w:val="002D1985"/>
    <w:rsid w:val="002E45BA"/>
    <w:rsid w:val="00300AA3"/>
    <w:rsid w:val="003045E5"/>
    <w:rsid w:val="00314E76"/>
    <w:rsid w:val="00396C71"/>
    <w:rsid w:val="00397224"/>
    <w:rsid w:val="003A0767"/>
    <w:rsid w:val="003A7384"/>
    <w:rsid w:val="003B3945"/>
    <w:rsid w:val="003B7D8C"/>
    <w:rsid w:val="003D3698"/>
    <w:rsid w:val="003E42C4"/>
    <w:rsid w:val="003F0B8E"/>
    <w:rsid w:val="003F5A74"/>
    <w:rsid w:val="003F6EAF"/>
    <w:rsid w:val="00421CEF"/>
    <w:rsid w:val="004246CC"/>
    <w:rsid w:val="004322AA"/>
    <w:rsid w:val="00433FEE"/>
    <w:rsid w:val="00434013"/>
    <w:rsid w:val="00437796"/>
    <w:rsid w:val="00445616"/>
    <w:rsid w:val="004548C9"/>
    <w:rsid w:val="00457F02"/>
    <w:rsid w:val="00462A6B"/>
    <w:rsid w:val="00473E27"/>
    <w:rsid w:val="0048561D"/>
    <w:rsid w:val="00492237"/>
    <w:rsid w:val="004A65FF"/>
    <w:rsid w:val="004B710F"/>
    <w:rsid w:val="004C1681"/>
    <w:rsid w:val="004C723E"/>
    <w:rsid w:val="004D1166"/>
    <w:rsid w:val="004E5A79"/>
    <w:rsid w:val="004F0174"/>
    <w:rsid w:val="005078FF"/>
    <w:rsid w:val="005123C4"/>
    <w:rsid w:val="00522117"/>
    <w:rsid w:val="00530B50"/>
    <w:rsid w:val="005361A5"/>
    <w:rsid w:val="00544100"/>
    <w:rsid w:val="00546856"/>
    <w:rsid w:val="00553701"/>
    <w:rsid w:val="00555840"/>
    <w:rsid w:val="005860C8"/>
    <w:rsid w:val="00587503"/>
    <w:rsid w:val="00587A4A"/>
    <w:rsid w:val="00591162"/>
    <w:rsid w:val="00593ED5"/>
    <w:rsid w:val="00597999"/>
    <w:rsid w:val="005A3FC0"/>
    <w:rsid w:val="005B0353"/>
    <w:rsid w:val="005C3CE1"/>
    <w:rsid w:val="005C5FC5"/>
    <w:rsid w:val="005D3D8D"/>
    <w:rsid w:val="005D63DB"/>
    <w:rsid w:val="005F1335"/>
    <w:rsid w:val="005F6364"/>
    <w:rsid w:val="005F6C58"/>
    <w:rsid w:val="005F7C52"/>
    <w:rsid w:val="00613255"/>
    <w:rsid w:val="00620360"/>
    <w:rsid w:val="006253AE"/>
    <w:rsid w:val="0062571E"/>
    <w:rsid w:val="00643B8F"/>
    <w:rsid w:val="00645D00"/>
    <w:rsid w:val="00647544"/>
    <w:rsid w:val="00647641"/>
    <w:rsid w:val="00657A28"/>
    <w:rsid w:val="00657D4C"/>
    <w:rsid w:val="006616EB"/>
    <w:rsid w:val="00667326"/>
    <w:rsid w:val="00667559"/>
    <w:rsid w:val="00672D1D"/>
    <w:rsid w:val="006908EF"/>
    <w:rsid w:val="0069208B"/>
    <w:rsid w:val="006B7448"/>
    <w:rsid w:val="006C2885"/>
    <w:rsid w:val="006C6196"/>
    <w:rsid w:val="006D208D"/>
    <w:rsid w:val="006D6362"/>
    <w:rsid w:val="006D7E74"/>
    <w:rsid w:val="006E1E17"/>
    <w:rsid w:val="006F026B"/>
    <w:rsid w:val="006F394D"/>
    <w:rsid w:val="0070196C"/>
    <w:rsid w:val="007031F1"/>
    <w:rsid w:val="00704C32"/>
    <w:rsid w:val="00704F05"/>
    <w:rsid w:val="007056FC"/>
    <w:rsid w:val="00707853"/>
    <w:rsid w:val="00712E57"/>
    <w:rsid w:val="00722A1E"/>
    <w:rsid w:val="00722B11"/>
    <w:rsid w:val="00735AFA"/>
    <w:rsid w:val="00743AAC"/>
    <w:rsid w:val="00754302"/>
    <w:rsid w:val="007836FE"/>
    <w:rsid w:val="007838E4"/>
    <w:rsid w:val="00783969"/>
    <w:rsid w:val="007946BB"/>
    <w:rsid w:val="00794A0A"/>
    <w:rsid w:val="007A3007"/>
    <w:rsid w:val="007A4CC6"/>
    <w:rsid w:val="007B2332"/>
    <w:rsid w:val="007B39B1"/>
    <w:rsid w:val="007E6256"/>
    <w:rsid w:val="007F07EE"/>
    <w:rsid w:val="007F2C7F"/>
    <w:rsid w:val="00805D17"/>
    <w:rsid w:val="00810326"/>
    <w:rsid w:val="00817A2D"/>
    <w:rsid w:val="00830D7A"/>
    <w:rsid w:val="008329A7"/>
    <w:rsid w:val="0086248C"/>
    <w:rsid w:val="0086407C"/>
    <w:rsid w:val="00870CAF"/>
    <w:rsid w:val="00872851"/>
    <w:rsid w:val="008A0E45"/>
    <w:rsid w:val="008B37F0"/>
    <w:rsid w:val="008B3A54"/>
    <w:rsid w:val="008D2E55"/>
    <w:rsid w:val="008D4DC3"/>
    <w:rsid w:val="008D74FB"/>
    <w:rsid w:val="008F1570"/>
    <w:rsid w:val="009078EA"/>
    <w:rsid w:val="00910A7A"/>
    <w:rsid w:val="00910D41"/>
    <w:rsid w:val="0091275D"/>
    <w:rsid w:val="00916C57"/>
    <w:rsid w:val="00922882"/>
    <w:rsid w:val="00922CE6"/>
    <w:rsid w:val="0092553E"/>
    <w:rsid w:val="00925F6B"/>
    <w:rsid w:val="00943DC6"/>
    <w:rsid w:val="00945CB2"/>
    <w:rsid w:val="009463DB"/>
    <w:rsid w:val="00946B49"/>
    <w:rsid w:val="00955373"/>
    <w:rsid w:val="009579B1"/>
    <w:rsid w:val="00960683"/>
    <w:rsid w:val="009623C1"/>
    <w:rsid w:val="00977C3F"/>
    <w:rsid w:val="00982F3B"/>
    <w:rsid w:val="009A3987"/>
    <w:rsid w:val="009A43FB"/>
    <w:rsid w:val="009A4E7B"/>
    <w:rsid w:val="009A7969"/>
    <w:rsid w:val="009B0687"/>
    <w:rsid w:val="009B0736"/>
    <w:rsid w:val="009D22B6"/>
    <w:rsid w:val="009E0004"/>
    <w:rsid w:val="009E1217"/>
    <w:rsid w:val="009E4F80"/>
    <w:rsid w:val="009E7AB8"/>
    <w:rsid w:val="009F47BA"/>
    <w:rsid w:val="009F5A59"/>
    <w:rsid w:val="00A24611"/>
    <w:rsid w:val="00A30F79"/>
    <w:rsid w:val="00A31FBC"/>
    <w:rsid w:val="00A33842"/>
    <w:rsid w:val="00A34F55"/>
    <w:rsid w:val="00A377BD"/>
    <w:rsid w:val="00A40566"/>
    <w:rsid w:val="00A419B9"/>
    <w:rsid w:val="00A47A3A"/>
    <w:rsid w:val="00A56793"/>
    <w:rsid w:val="00A60701"/>
    <w:rsid w:val="00A6650C"/>
    <w:rsid w:val="00A71AEB"/>
    <w:rsid w:val="00A76476"/>
    <w:rsid w:val="00A80809"/>
    <w:rsid w:val="00A85138"/>
    <w:rsid w:val="00A96C3F"/>
    <w:rsid w:val="00AA4228"/>
    <w:rsid w:val="00AA60DE"/>
    <w:rsid w:val="00AB5DD3"/>
    <w:rsid w:val="00AB78FB"/>
    <w:rsid w:val="00AD4FD1"/>
    <w:rsid w:val="00AF34B7"/>
    <w:rsid w:val="00B00FFE"/>
    <w:rsid w:val="00B100AA"/>
    <w:rsid w:val="00B23D03"/>
    <w:rsid w:val="00B2733D"/>
    <w:rsid w:val="00B458CD"/>
    <w:rsid w:val="00B47F73"/>
    <w:rsid w:val="00B5336E"/>
    <w:rsid w:val="00B53A71"/>
    <w:rsid w:val="00B54373"/>
    <w:rsid w:val="00B56D6C"/>
    <w:rsid w:val="00B6393F"/>
    <w:rsid w:val="00B66222"/>
    <w:rsid w:val="00B70D17"/>
    <w:rsid w:val="00B736D1"/>
    <w:rsid w:val="00B759CC"/>
    <w:rsid w:val="00B80253"/>
    <w:rsid w:val="00BB61B4"/>
    <w:rsid w:val="00BC4749"/>
    <w:rsid w:val="00BC7C47"/>
    <w:rsid w:val="00BE468A"/>
    <w:rsid w:val="00BE5BD9"/>
    <w:rsid w:val="00BF4578"/>
    <w:rsid w:val="00C24BF0"/>
    <w:rsid w:val="00C27F76"/>
    <w:rsid w:val="00C36605"/>
    <w:rsid w:val="00C368EF"/>
    <w:rsid w:val="00C42264"/>
    <w:rsid w:val="00C46A41"/>
    <w:rsid w:val="00C47CC4"/>
    <w:rsid w:val="00C5564D"/>
    <w:rsid w:val="00C640C1"/>
    <w:rsid w:val="00C64D95"/>
    <w:rsid w:val="00C76099"/>
    <w:rsid w:val="00C95A16"/>
    <w:rsid w:val="00CA3E9A"/>
    <w:rsid w:val="00CC5AB4"/>
    <w:rsid w:val="00CD65CE"/>
    <w:rsid w:val="00CF0243"/>
    <w:rsid w:val="00CF0D3C"/>
    <w:rsid w:val="00CF696A"/>
    <w:rsid w:val="00D01517"/>
    <w:rsid w:val="00D03CFD"/>
    <w:rsid w:val="00D10E12"/>
    <w:rsid w:val="00D16B6F"/>
    <w:rsid w:val="00D201A4"/>
    <w:rsid w:val="00D2161C"/>
    <w:rsid w:val="00D23E64"/>
    <w:rsid w:val="00D2430F"/>
    <w:rsid w:val="00D275BD"/>
    <w:rsid w:val="00D31C52"/>
    <w:rsid w:val="00D424EE"/>
    <w:rsid w:val="00D45E4F"/>
    <w:rsid w:val="00D47359"/>
    <w:rsid w:val="00D52D2E"/>
    <w:rsid w:val="00D60019"/>
    <w:rsid w:val="00D611EC"/>
    <w:rsid w:val="00D70137"/>
    <w:rsid w:val="00D74CE5"/>
    <w:rsid w:val="00D758AE"/>
    <w:rsid w:val="00D84E19"/>
    <w:rsid w:val="00D94B69"/>
    <w:rsid w:val="00DA1FBC"/>
    <w:rsid w:val="00DA729D"/>
    <w:rsid w:val="00DB3185"/>
    <w:rsid w:val="00DB3B9C"/>
    <w:rsid w:val="00DB7A66"/>
    <w:rsid w:val="00DC2E18"/>
    <w:rsid w:val="00DC7939"/>
    <w:rsid w:val="00DD22E5"/>
    <w:rsid w:val="00DE142C"/>
    <w:rsid w:val="00DE6B6B"/>
    <w:rsid w:val="00DF41C9"/>
    <w:rsid w:val="00DF4564"/>
    <w:rsid w:val="00E03910"/>
    <w:rsid w:val="00E1390E"/>
    <w:rsid w:val="00E14B11"/>
    <w:rsid w:val="00E1704F"/>
    <w:rsid w:val="00E25852"/>
    <w:rsid w:val="00E35A5B"/>
    <w:rsid w:val="00E4179F"/>
    <w:rsid w:val="00E57190"/>
    <w:rsid w:val="00E65CA1"/>
    <w:rsid w:val="00E710FF"/>
    <w:rsid w:val="00E85B5C"/>
    <w:rsid w:val="00E90D85"/>
    <w:rsid w:val="00EA1A1D"/>
    <w:rsid w:val="00EA26E5"/>
    <w:rsid w:val="00EB0544"/>
    <w:rsid w:val="00EB1AB1"/>
    <w:rsid w:val="00EB28C0"/>
    <w:rsid w:val="00EB34A7"/>
    <w:rsid w:val="00EC3084"/>
    <w:rsid w:val="00EC75E5"/>
    <w:rsid w:val="00EC7964"/>
    <w:rsid w:val="00ED7EF0"/>
    <w:rsid w:val="00EE3D29"/>
    <w:rsid w:val="00EE7550"/>
    <w:rsid w:val="00EF28EB"/>
    <w:rsid w:val="00EF395B"/>
    <w:rsid w:val="00EF79FC"/>
    <w:rsid w:val="00F00B98"/>
    <w:rsid w:val="00F17C8D"/>
    <w:rsid w:val="00F2122B"/>
    <w:rsid w:val="00F258C3"/>
    <w:rsid w:val="00F33561"/>
    <w:rsid w:val="00F415EF"/>
    <w:rsid w:val="00F45284"/>
    <w:rsid w:val="00F46CEF"/>
    <w:rsid w:val="00F5134D"/>
    <w:rsid w:val="00F570B3"/>
    <w:rsid w:val="00F60515"/>
    <w:rsid w:val="00F6442F"/>
    <w:rsid w:val="00F65035"/>
    <w:rsid w:val="00F729F1"/>
    <w:rsid w:val="00F742E9"/>
    <w:rsid w:val="00F803D1"/>
    <w:rsid w:val="00F83348"/>
    <w:rsid w:val="00F93D4B"/>
    <w:rsid w:val="00FB10D4"/>
    <w:rsid w:val="00FC284E"/>
    <w:rsid w:val="00FD0ADC"/>
    <w:rsid w:val="00FD30D3"/>
    <w:rsid w:val="00FD4B58"/>
    <w:rsid w:val="00FD4EDD"/>
    <w:rsid w:val="00FD6A46"/>
    <w:rsid w:val="00FE15BC"/>
    <w:rsid w:val="00FE193A"/>
    <w:rsid w:val="00FE591A"/>
    <w:rsid w:val="00FE61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0ED6A"/>
  <w15:chartTrackingRefBased/>
  <w15:docId w15:val="{A092F130-D6D4-4715-B66F-3348A999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0FF"/>
    <w:pPr>
      <w:bidi/>
    </w:pPr>
    <w:rPr>
      <w:rFonts w:cs="Narkisim"/>
      <w:sz w:val="22"/>
      <w:szCs w:val="22"/>
      <w:lang w:eastAsia="he-IL"/>
    </w:rPr>
  </w:style>
  <w:style w:type="paragraph" w:styleId="1">
    <w:name w:val="heading 1"/>
    <w:basedOn w:val="a"/>
    <w:next w:val="a"/>
    <w:link w:val="10"/>
    <w:qFormat/>
    <w:rsid w:val="00E710FF"/>
    <w:pPr>
      <w:keepNext/>
      <w:tabs>
        <w:tab w:val="right" w:pos="9469"/>
      </w:tabs>
      <w:jc w:val="both"/>
      <w:outlineLvl w:val="0"/>
    </w:pPr>
    <w:rPr>
      <w:rFonts w:cs="David"/>
      <w:b/>
      <w:bCs/>
      <w:szCs w:val="28"/>
    </w:rPr>
  </w:style>
  <w:style w:type="character" w:default="1" w:styleId="a0">
    <w:name w:val="Default Paragraph Font"/>
    <w:uiPriority w:val="1"/>
    <w:semiHidden/>
    <w:unhideWhenUsed/>
    <w:rsid w:val="00E710F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710FF"/>
  </w:style>
  <w:style w:type="paragraph" w:styleId="a3">
    <w:name w:val="footnote text"/>
    <w:basedOn w:val="a"/>
    <w:link w:val="a4"/>
    <w:rsid w:val="00E710FF"/>
    <w:pPr>
      <w:ind w:left="170" w:hanging="170"/>
      <w:jc w:val="both"/>
    </w:pPr>
    <w:rPr>
      <w:sz w:val="20"/>
      <w:szCs w:val="20"/>
    </w:rPr>
  </w:style>
  <w:style w:type="character" w:styleId="a5">
    <w:name w:val="footnote reference"/>
    <w:semiHidden/>
    <w:rsid w:val="00E710FF"/>
    <w:rPr>
      <w:vertAlign w:val="superscript"/>
    </w:rPr>
  </w:style>
  <w:style w:type="paragraph" w:styleId="a6">
    <w:name w:val="header"/>
    <w:basedOn w:val="a"/>
    <w:link w:val="a7"/>
    <w:rsid w:val="00E710FF"/>
    <w:pPr>
      <w:tabs>
        <w:tab w:val="center" w:pos="4153"/>
        <w:tab w:val="right" w:pos="8306"/>
      </w:tabs>
    </w:pPr>
  </w:style>
  <w:style w:type="paragraph" w:styleId="a8">
    <w:name w:val="footer"/>
    <w:basedOn w:val="a"/>
    <w:link w:val="a9"/>
    <w:rsid w:val="00E710FF"/>
    <w:pPr>
      <w:tabs>
        <w:tab w:val="center" w:pos="4153"/>
        <w:tab w:val="right" w:pos="8306"/>
      </w:tabs>
    </w:pPr>
  </w:style>
  <w:style w:type="paragraph" w:customStyle="1" w:styleId="aa">
    <w:name w:val="כותרת"/>
    <w:basedOn w:val="a"/>
    <w:rsid w:val="00E710FF"/>
    <w:pPr>
      <w:spacing w:before="240" w:line="320" w:lineRule="atLeast"/>
      <w:jc w:val="center"/>
    </w:pPr>
    <w:rPr>
      <w:rFonts w:cs="David"/>
      <w:b/>
      <w:bCs/>
      <w:spacing w:val="20"/>
      <w:szCs w:val="32"/>
    </w:rPr>
  </w:style>
  <w:style w:type="paragraph" w:customStyle="1" w:styleId="ab">
    <w:name w:val="כותרת קטע"/>
    <w:basedOn w:val="a"/>
    <w:link w:val="Char"/>
    <w:rsid w:val="00E710FF"/>
    <w:pPr>
      <w:spacing w:before="240" w:line="300" w:lineRule="atLeast"/>
    </w:pPr>
    <w:rPr>
      <w:rFonts w:cs="Arial"/>
      <w:b/>
      <w:bCs/>
      <w:szCs w:val="24"/>
    </w:rPr>
  </w:style>
  <w:style w:type="paragraph" w:customStyle="1" w:styleId="ac">
    <w:name w:val="מקור"/>
    <w:basedOn w:val="a"/>
    <w:rsid w:val="00E710FF"/>
    <w:pPr>
      <w:spacing w:line="320" w:lineRule="atLeast"/>
      <w:jc w:val="both"/>
    </w:pPr>
    <w:rPr>
      <w:rFonts w:cs="David"/>
      <w:szCs w:val="24"/>
    </w:rPr>
  </w:style>
  <w:style w:type="paragraph" w:customStyle="1" w:styleId="ad">
    <w:name w:val="מחלקי המים"/>
    <w:basedOn w:val="a"/>
    <w:rsid w:val="00E710FF"/>
    <w:pPr>
      <w:spacing w:line="320" w:lineRule="atLeast"/>
      <w:jc w:val="both"/>
    </w:pPr>
    <w:rPr>
      <w:b/>
      <w:bCs/>
      <w:szCs w:val="24"/>
    </w:rPr>
  </w:style>
  <w:style w:type="character" w:customStyle="1" w:styleId="a4">
    <w:name w:val="טקסט הערת שוליים תו"/>
    <w:link w:val="a3"/>
    <w:rsid w:val="00E710FF"/>
    <w:rPr>
      <w:rFonts w:cs="Narkisim"/>
      <w:lang w:eastAsia="he-IL"/>
    </w:rPr>
  </w:style>
  <w:style w:type="character" w:customStyle="1" w:styleId="10">
    <w:name w:val="כותרת 1 תו"/>
    <w:link w:val="1"/>
    <w:rsid w:val="00E710FF"/>
    <w:rPr>
      <w:rFonts w:cs="David"/>
      <w:b/>
      <w:bCs/>
      <w:sz w:val="22"/>
      <w:szCs w:val="28"/>
      <w:lang w:eastAsia="he-IL"/>
    </w:rPr>
  </w:style>
  <w:style w:type="character" w:customStyle="1" w:styleId="a7">
    <w:name w:val="כותרת עליונה תו"/>
    <w:link w:val="a6"/>
    <w:rsid w:val="00E710FF"/>
    <w:rPr>
      <w:rFonts w:cs="Narkisim"/>
      <w:sz w:val="22"/>
      <w:szCs w:val="22"/>
      <w:lang w:eastAsia="he-IL"/>
    </w:rPr>
  </w:style>
  <w:style w:type="character" w:customStyle="1" w:styleId="a9">
    <w:name w:val="כותרת תחתונה תו"/>
    <w:link w:val="a8"/>
    <w:rsid w:val="00E710FF"/>
    <w:rPr>
      <w:rFonts w:cs="Narkisim"/>
      <w:sz w:val="22"/>
      <w:szCs w:val="22"/>
      <w:lang w:eastAsia="he-IL"/>
    </w:rPr>
  </w:style>
  <w:style w:type="character" w:styleId="Hyperlink">
    <w:name w:val="Hyperlink"/>
    <w:rsid w:val="00E710FF"/>
    <w:rPr>
      <w:color w:val="0000FF"/>
      <w:u w:val="single"/>
    </w:rPr>
  </w:style>
  <w:style w:type="character" w:styleId="ae">
    <w:name w:val="page number"/>
    <w:rsid w:val="005C5FC5"/>
  </w:style>
  <w:style w:type="paragraph" w:styleId="af">
    <w:name w:val="Balloon Text"/>
    <w:basedOn w:val="a"/>
    <w:link w:val="af0"/>
    <w:uiPriority w:val="99"/>
    <w:semiHidden/>
    <w:unhideWhenUsed/>
    <w:rsid w:val="00E710FF"/>
    <w:rPr>
      <w:rFonts w:ascii="Tahoma" w:hAnsi="Tahoma" w:cs="Tahoma"/>
      <w:sz w:val="16"/>
      <w:szCs w:val="16"/>
    </w:rPr>
  </w:style>
  <w:style w:type="character" w:customStyle="1" w:styleId="af0">
    <w:name w:val="טקסט בלונים תו"/>
    <w:link w:val="af"/>
    <w:uiPriority w:val="99"/>
    <w:semiHidden/>
    <w:rsid w:val="00E710FF"/>
    <w:rPr>
      <w:rFonts w:ascii="Tahoma" w:hAnsi="Tahoma" w:cs="Tahoma"/>
      <w:sz w:val="16"/>
      <w:szCs w:val="16"/>
      <w:lang w:eastAsia="he-IL"/>
    </w:rPr>
  </w:style>
  <w:style w:type="character" w:styleId="FollowedHyperlink">
    <w:name w:val="FollowedHyperlink"/>
    <w:uiPriority w:val="99"/>
    <w:semiHidden/>
    <w:unhideWhenUsed/>
    <w:rsid w:val="000B4BF5"/>
    <w:rPr>
      <w:color w:val="800080"/>
      <w:u w:val="single"/>
    </w:rPr>
  </w:style>
  <w:style w:type="character" w:customStyle="1" w:styleId="gmail-msofootnotereference">
    <w:name w:val="gmail-msofootnotereference"/>
    <w:rsid w:val="00F2122B"/>
  </w:style>
  <w:style w:type="paragraph" w:customStyle="1" w:styleId="af1">
    <w:name w:val="פסוק"/>
    <w:basedOn w:val="ac"/>
    <w:qFormat/>
    <w:rsid w:val="00E710FF"/>
    <w:pPr>
      <w:spacing w:before="120"/>
    </w:pPr>
    <w:rPr>
      <w:b/>
      <w:bCs/>
    </w:rPr>
  </w:style>
  <w:style w:type="character" w:customStyle="1" w:styleId="Char">
    <w:name w:val="כותרת קטע Char"/>
    <w:link w:val="ab"/>
    <w:rsid w:val="00150D4D"/>
    <w:rPr>
      <w:rFonts w:cs="Arial"/>
      <w:b/>
      <w:bCs/>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49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4%D7%9E%D7%9B%D7%94-%D7%94%D7%90%D7%97%D7%AA-%D7%A2%D7%A9%D7%A8%D7%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95%D7%90%D7%99%D7%9C-%D7%9E%D7%A9%D7%94-%D7%91%D7%90%D7%A8-%D7%90%D7%AA-%D7%94%D7%AA%D7%95%D7%A8%D7%94" TargetMode="External"/><Relationship Id="rId3" Type="http://schemas.openxmlformats.org/officeDocument/2006/relationships/hyperlink" Target="https://www.mayim.org.il/?parasha=%d7%94%d7%a8%d7%9d-%d7%90%d7%aa-%d7%9e%d7%98%d7%9a-%d7%95%d7%a0%d7%98%d7%94-%d7%90%d7%aa-%d7%99%d7%93%d7%9a" TargetMode="External"/><Relationship Id="rId7" Type="http://schemas.openxmlformats.org/officeDocument/2006/relationships/hyperlink" Target="https://www.mayim.org.il/?holiday=%D7%99%D7%95%D7%9D-%D7%94%D7%A8%D7%AA-%D7%A2%D7%95%D7%9C%D7%9D-%D7%91%D7%99%D7%9F-%D7%A0%D7%99%D7%A1%D7%9F-%D7%9C%D7%AA%D7%A9%D7%A8%D7%99" TargetMode="External"/><Relationship Id="rId2" Type="http://schemas.openxmlformats.org/officeDocument/2006/relationships/hyperlink" Target="https://www.mayim.org.il/?parasha=%D7%A2%D7%A9%D7%A8%D7%94-%D7%A0%D7%99%D7%A1%D7%99%D7%95%D7%A0%D7%95%D7%AA-%D7%A0%D7%AA%D7%A0%D7%A1%D7%94-%D7%90%D7%91%D7%A8%D7%94%D7%9D-%D7%90%D7%91%D7%99%D7%A0%D7%95" TargetMode="External"/><Relationship Id="rId1" Type="http://schemas.openxmlformats.org/officeDocument/2006/relationships/hyperlink" Target="https://www.mayim.org.il/?parasha=%D7%9E%D7%94-%D7%94%D7%9D-%D7%A2%D7%A9%D7%A8%D7%94-%D7%94%D7%A0%D7%99%D7%A1%D7%99%D7%95%D7%A0%D7%95%D7%AA-%D7%A9%D7%A0%D7%99%D7%A1%D7%95-%D7%90%D7%91%D7%95%D7%AA%D7%99%D7%A0%D7%95-%D7%90%D7%AA-%D7%94" TargetMode="External"/><Relationship Id="rId6" Type="http://schemas.openxmlformats.org/officeDocument/2006/relationships/hyperlink" Target="https://www.mayim.org.il/?parasha=%d7%9b%d7%99-%d7%a9%d7%9d-%d7%94-%d7%90%d7%a7%d7%a8%d7%90" TargetMode="External"/><Relationship Id="rId11" Type="http://schemas.openxmlformats.org/officeDocument/2006/relationships/hyperlink" Target="https://www.mayim.org.il/?parasha=%D7%9C%D7%9E%D7%94-%D7%9E%D7%95%D7%A4%D7%AA%D7%99%D7%9D-%D7%95%D7%A0%D7%99%D7%A1%D7%99%D7%9D-%D7%9E%D7%97%D7%9C%D7%95%D7%A7%D7%AA-%D7%94%D7%A2%D7%A0%D7%A7%D7%99%D7%9D" TargetMode="External"/><Relationship Id="rId5" Type="http://schemas.openxmlformats.org/officeDocument/2006/relationships/hyperlink" Target="https://www.mayim.org.il/?parasha=%D7%9C%D7%9E%D7%94-%D7%9E%D7%95%D7%A4%D7%AA%D7%99%D7%9D-%D7%95%D7%A0%D7%99%D7%A1%D7%99%D7%9D-%D7%9E%D7%97%D7%9C%D7%95%D7%A7%D7%AA-%D7%94%D7%A2%D7%A0%D7%A7%D7%99%D7%9D" TargetMode="External"/><Relationship Id="rId10" Type="http://schemas.openxmlformats.org/officeDocument/2006/relationships/hyperlink" Target="https://www.mayim.org.il/?parasha=%D7%9E%D7%9B%D7%AA-%D7%A9%D7%97%D7%99%D7%9F" TargetMode="External"/><Relationship Id="rId4" Type="http://schemas.openxmlformats.org/officeDocument/2006/relationships/hyperlink" Target="https://www.mayim.org.il/?parasha=%D7%A2%D7%A9%D7%A8%D7%94-%D7%A0%D7%99%D7%A1%D7%99%D7%95%D7%A0%D7%95%D7%AA-%D7%A0%D7%AA%D7%A0%D7%A1%D7%94-%D7%90%D7%91%D7%A8%D7%94%D7%9D-%D7%90%D7%91%D7%99%D7%A0%D7%95" TargetMode="External"/><Relationship Id="rId9" Type="http://schemas.openxmlformats.org/officeDocument/2006/relationships/hyperlink" Target="https://www.mayim.org.il/?parasha=%D7%9C%D7%99-%D7%99%D7%90%D7%95%D7%A8%D7%99-%D7%95%D7%90%D7%A0%D7%99-%D7%A2%D7%A9%D7%99%D7%AA%D7%99%D7%A0%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5BD02-3C86-47BC-857A-9FA71A37A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1032</Words>
  <Characters>5162</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דרך שלשת ימים נלך</vt:lpstr>
      <vt:lpstr>דרך שלשת ימים נלך</vt:lpstr>
    </vt:vector>
  </TitlesOfParts>
  <Company>Microsoft</Company>
  <LinksUpToDate>false</LinksUpToDate>
  <CharactersWithSpaces>6182</CharactersWithSpaces>
  <SharedDoc>false</SharedDoc>
  <HLinks>
    <vt:vector size="72" baseType="variant">
      <vt:variant>
        <vt:i4>4259904</vt:i4>
      </vt:variant>
      <vt:variant>
        <vt:i4>0</vt:i4>
      </vt:variant>
      <vt:variant>
        <vt:i4>0</vt:i4>
      </vt:variant>
      <vt:variant>
        <vt:i4>5</vt:i4>
      </vt:variant>
      <vt:variant>
        <vt:lpwstr>https://www.mayim.org.il/?parasha=%D7%94%D7%9E%D7%9B%D7%94-%D7%94%D7%90%D7%97%D7%AA-%D7%A2%D7%A9%D7%A8%D7%94</vt:lpwstr>
      </vt:variant>
      <vt:variant>
        <vt:lpwstr/>
      </vt:variant>
      <vt:variant>
        <vt:i4>4915230</vt:i4>
      </vt:variant>
      <vt:variant>
        <vt:i4>30</vt:i4>
      </vt:variant>
      <vt:variant>
        <vt:i4>0</vt:i4>
      </vt:variant>
      <vt:variant>
        <vt:i4>5</vt:i4>
      </vt:variant>
      <vt:variant>
        <vt:lpwstr>https://www.mayim.org.il/?parasha=%D7%9C%D7%9E%D7%94-%D7%9E%D7%95%D7%A4%D7%AA%D7%99%D7%9D-%D7%95%D7%A0%D7%99%D7%A1%D7%99%D7%9D-%D7%9E%D7%97%D7%9C%D7%95%D7%A7%D7%AA-%D7%94%D7%A2%D7%A0%D7%A7%D7%99%D7%9D</vt:lpwstr>
      </vt:variant>
      <vt:variant>
        <vt:lpwstr/>
      </vt:variant>
      <vt:variant>
        <vt:i4>4915214</vt:i4>
      </vt:variant>
      <vt:variant>
        <vt:i4>27</vt:i4>
      </vt:variant>
      <vt:variant>
        <vt:i4>0</vt:i4>
      </vt:variant>
      <vt:variant>
        <vt:i4>5</vt:i4>
      </vt:variant>
      <vt:variant>
        <vt:lpwstr>https://www.mayim.org.il/?parasha=%D7%9E%D7%9B%D7%AA-%D7%A9%D7%97%D7%99%D7%9F</vt:lpwstr>
      </vt:variant>
      <vt:variant>
        <vt:lpwstr/>
      </vt:variant>
      <vt:variant>
        <vt:i4>1507416</vt:i4>
      </vt:variant>
      <vt:variant>
        <vt:i4>24</vt:i4>
      </vt:variant>
      <vt:variant>
        <vt:i4>0</vt:i4>
      </vt:variant>
      <vt:variant>
        <vt:i4>5</vt:i4>
      </vt:variant>
      <vt:variant>
        <vt:lpwstr>https://www.mayim.org.il/?parasha=%D7%9C%D7%99-%D7%99%D7%90%D7%95%D7%A8%D7%99-%D7%95%D7%90%D7%A0%D7%99-%D7%A2%D7%A9%D7%99%D7%AA%D7%99%D7%A0%D7%99</vt:lpwstr>
      </vt:variant>
      <vt:variant>
        <vt:lpwstr/>
      </vt:variant>
      <vt:variant>
        <vt:i4>6291564</vt:i4>
      </vt:variant>
      <vt:variant>
        <vt:i4>21</vt:i4>
      </vt:variant>
      <vt:variant>
        <vt:i4>0</vt:i4>
      </vt:variant>
      <vt:variant>
        <vt:i4>5</vt:i4>
      </vt:variant>
      <vt:variant>
        <vt:lpwstr>https://www.mayim.org.il/?parasha=%D7%94%D7%95%D7%90%D7%99%D7%9C-%D7%9E%D7%A9%D7%94-%D7%91%D7%90%D7%A8-%D7%90%D7%AA-%D7%94%D7%AA%D7%95%D7%A8%D7%94</vt:lpwstr>
      </vt:variant>
      <vt:variant>
        <vt:lpwstr/>
      </vt:variant>
      <vt:variant>
        <vt:i4>4128881</vt:i4>
      </vt:variant>
      <vt:variant>
        <vt:i4>18</vt:i4>
      </vt:variant>
      <vt:variant>
        <vt:i4>0</vt:i4>
      </vt:variant>
      <vt:variant>
        <vt:i4>5</vt:i4>
      </vt:variant>
      <vt:variant>
        <vt:lpwstr>https://www.mayim.org.il/?holiday=%D7%99%D7%95%D7%9D-%D7%94%D7%A8%D7%AA-%D7%A2%D7%95%D7%9C%D7%9D-%D7%91%D7%99%D7%9F-%D7%A0%D7%99%D7%A1%D7%9F-%D7%9C%D7%AA%D7%A9%D7%A8%D7%99</vt:lpwstr>
      </vt:variant>
      <vt:variant>
        <vt:lpwstr/>
      </vt:variant>
      <vt:variant>
        <vt:i4>7274542</vt:i4>
      </vt:variant>
      <vt:variant>
        <vt:i4>15</vt:i4>
      </vt:variant>
      <vt:variant>
        <vt:i4>0</vt:i4>
      </vt:variant>
      <vt:variant>
        <vt:i4>5</vt:i4>
      </vt:variant>
      <vt:variant>
        <vt:lpwstr>https://www.mayim.org.il/?parasha=%d7%9b%d7%99-%d7%a9%d7%9d-%d7%94-%d7%90%d7%a7%d7%a8%d7%90</vt:lpwstr>
      </vt:variant>
      <vt:variant>
        <vt:lpwstr/>
      </vt:variant>
      <vt:variant>
        <vt:i4>4915230</vt:i4>
      </vt:variant>
      <vt:variant>
        <vt:i4>12</vt:i4>
      </vt:variant>
      <vt:variant>
        <vt:i4>0</vt:i4>
      </vt:variant>
      <vt:variant>
        <vt:i4>5</vt:i4>
      </vt:variant>
      <vt:variant>
        <vt:lpwstr>https://www.mayim.org.il/?parasha=%D7%9C%D7%9E%D7%94-%D7%9E%D7%95%D7%A4%D7%AA%D7%99%D7%9D-%D7%95%D7%A0%D7%99%D7%A1%D7%99%D7%9D-%D7%9E%D7%97%D7%9C%D7%95%D7%A7%D7%AA-%D7%94%D7%A2%D7%A0%D7%A7%D7%99%D7%9D</vt:lpwstr>
      </vt:variant>
      <vt:variant>
        <vt:lpwstr/>
      </vt:variant>
      <vt:variant>
        <vt:i4>1638431</vt:i4>
      </vt:variant>
      <vt:variant>
        <vt:i4>9</vt:i4>
      </vt:variant>
      <vt:variant>
        <vt:i4>0</vt:i4>
      </vt:variant>
      <vt:variant>
        <vt:i4>5</vt:i4>
      </vt:variant>
      <vt:variant>
        <vt:lpwstr>https://www.mayim.org.il/?parasha=%D7%A2%D7%A9%D7%A8%D7%94-%D7%A0%D7%99%D7%A1%D7%99%D7%95%D7%A0%D7%95%D7%AA-%D7%A0%D7%AA%D7%A0%D7%A1%D7%94-%D7%90%D7%91%D7%A8%D7%94%D7%9D-%D7%90%D7%91%D7%99%D7%A0%D7%95</vt:lpwstr>
      </vt:variant>
      <vt:variant>
        <vt:lpwstr/>
      </vt:variant>
      <vt:variant>
        <vt:i4>1704025</vt:i4>
      </vt:variant>
      <vt:variant>
        <vt:i4>6</vt:i4>
      </vt:variant>
      <vt:variant>
        <vt:i4>0</vt:i4>
      </vt:variant>
      <vt:variant>
        <vt:i4>5</vt:i4>
      </vt:variant>
      <vt:variant>
        <vt:lpwstr>https://www.mayim.org.il/?parasha=%d7%94%d7%a8%d7%9d-%d7%90%d7%aa-%d7%9e%d7%98%d7%9a-%d7%95%d7%a0%d7%98%d7%94-%d7%90%d7%aa-%d7%99%d7%93%d7%9a</vt:lpwstr>
      </vt:variant>
      <vt:variant>
        <vt:lpwstr/>
      </vt:variant>
      <vt:variant>
        <vt:i4>1638431</vt:i4>
      </vt:variant>
      <vt:variant>
        <vt:i4>3</vt:i4>
      </vt:variant>
      <vt:variant>
        <vt:i4>0</vt:i4>
      </vt:variant>
      <vt:variant>
        <vt:i4>5</vt:i4>
      </vt:variant>
      <vt:variant>
        <vt:lpwstr>https://www.mayim.org.il/?parasha=%D7%A2%D7%A9%D7%A8%D7%94-%D7%A0%D7%99%D7%A1%D7%99%D7%95%D7%A0%D7%95%D7%AA-%D7%A0%D7%AA%D7%A0%D7%A1%D7%94-%D7%90%D7%91%D7%A8%D7%94%D7%9D-%D7%90%D7%91%D7%99%D7%A0%D7%95</vt:lpwstr>
      </vt:variant>
      <vt:variant>
        <vt:lpwstr/>
      </vt:variant>
      <vt:variant>
        <vt:i4>4194312</vt:i4>
      </vt:variant>
      <vt:variant>
        <vt:i4>0</vt:i4>
      </vt:variant>
      <vt:variant>
        <vt:i4>0</vt:i4>
      </vt:variant>
      <vt:variant>
        <vt:i4>5</vt:i4>
      </vt:variant>
      <vt:variant>
        <vt:lpwstr>https://www.mayim.org.il/?parasha=%D7%9E%D7%94-%D7%94%D7%9D-%D7%A2%D7%A9%D7%A8%D7%94-%D7%94%D7%A0%D7%99%D7%A1%D7%99%D7%95%D7%A0%D7%95%D7%AA-%D7%A9%D7%A0%D7%99%D7%A1%D7%95-%D7%90%D7%91%D7%95%D7%AA%D7%99%D7%A0%D7%95-%D7%90%D7%AA-%D7%94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עשר המכות</dc:title>
  <dc:subject>בא</dc:subject>
  <dc:creator>Asher Yuval</dc:creator>
  <cp:keywords/>
  <cp:lastModifiedBy>Shimon Afek</cp:lastModifiedBy>
  <cp:revision>2</cp:revision>
  <cp:lastPrinted>2021-01-20T09:18:00Z</cp:lastPrinted>
  <dcterms:created xsi:type="dcterms:W3CDTF">2021-01-20T09:28:00Z</dcterms:created>
  <dcterms:modified xsi:type="dcterms:W3CDTF">2021-01-20T09:28:00Z</dcterms:modified>
</cp:coreProperties>
</file>