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C07C8" w14:textId="77777777" w:rsidR="00405797" w:rsidRDefault="000C1C62" w:rsidP="00405797">
      <w:pPr>
        <w:pStyle w:val="aa"/>
        <w:rPr>
          <w:rFonts w:ascii="ResponsaTTF"/>
          <w:sz w:val="24"/>
          <w:szCs w:val="24"/>
          <w:rtl/>
          <w:lang w:eastAsia="en-US"/>
        </w:rPr>
      </w:pPr>
      <w:r>
        <w:rPr>
          <w:rFonts w:hint="cs"/>
          <w:rtl/>
        </w:rPr>
        <w:t>אין עוד מלבדו</w:t>
      </w:r>
    </w:p>
    <w:p w14:paraId="62535B2C" w14:textId="77777777" w:rsidR="004A3169" w:rsidRDefault="00DE5F80" w:rsidP="00632BE7">
      <w:pPr>
        <w:autoSpaceDE w:val="0"/>
        <w:autoSpaceDN w:val="0"/>
        <w:adjustRightInd w:val="0"/>
        <w:spacing w:before="240" w:line="320" w:lineRule="atLeast"/>
        <w:jc w:val="both"/>
        <w:outlineLvl w:val="0"/>
        <w:rPr>
          <w:rFonts w:ascii="ResponsaTTF"/>
          <w:b/>
          <w:bCs/>
          <w:sz w:val="24"/>
          <w:rtl/>
          <w:lang w:eastAsia="en-US"/>
        </w:rPr>
      </w:pPr>
      <w:r w:rsidRPr="00DE5F80">
        <w:rPr>
          <w:rFonts w:ascii="ResponsaTTF" w:cs="David"/>
          <w:b/>
          <w:bCs/>
          <w:sz w:val="24"/>
          <w:szCs w:val="24"/>
          <w:rtl/>
          <w:lang w:eastAsia="en-US"/>
        </w:rPr>
        <w:t xml:space="preserve">הֲשָׁמַע עָם קוֹל </w:t>
      </w:r>
      <w:proofErr w:type="spellStart"/>
      <w:r w:rsidRPr="00DE5F80">
        <w:rPr>
          <w:rFonts w:ascii="ResponsaTTF" w:cs="David"/>
          <w:b/>
          <w:bCs/>
          <w:sz w:val="24"/>
          <w:szCs w:val="24"/>
          <w:rtl/>
          <w:lang w:eastAsia="en-US"/>
        </w:rPr>
        <w:t>אֱלֹהִים</w:t>
      </w:r>
      <w:proofErr w:type="spellEnd"/>
      <w:r w:rsidRPr="00DE5F80">
        <w:rPr>
          <w:rFonts w:ascii="ResponsaTTF" w:cs="David"/>
          <w:b/>
          <w:bCs/>
          <w:sz w:val="24"/>
          <w:szCs w:val="24"/>
          <w:rtl/>
          <w:lang w:eastAsia="en-US"/>
        </w:rPr>
        <w:t xml:space="preserve"> מְדַבֵּר </w:t>
      </w:r>
      <w:proofErr w:type="spellStart"/>
      <w:r w:rsidRPr="00DE5F80">
        <w:rPr>
          <w:rFonts w:ascii="ResponsaTTF" w:cs="David"/>
          <w:b/>
          <w:bCs/>
          <w:sz w:val="24"/>
          <w:szCs w:val="24"/>
          <w:rtl/>
          <w:lang w:eastAsia="en-US"/>
        </w:rPr>
        <w:t>מִתּוֹךְ־הָאֵש</w:t>
      </w:r>
      <w:proofErr w:type="spellEnd"/>
      <w:r w:rsidRPr="00DE5F80">
        <w:rPr>
          <w:rFonts w:ascii="ResponsaTTF" w:cs="David"/>
          <w:b/>
          <w:bCs/>
          <w:sz w:val="24"/>
          <w:szCs w:val="24"/>
          <w:rtl/>
          <w:lang w:eastAsia="en-US"/>
        </w:rPr>
        <w:t xml:space="preserve">ׁ </w:t>
      </w:r>
      <w:proofErr w:type="spellStart"/>
      <w:r w:rsidRPr="00DE5F80">
        <w:rPr>
          <w:rFonts w:ascii="ResponsaTTF" w:cs="David"/>
          <w:b/>
          <w:bCs/>
          <w:sz w:val="24"/>
          <w:szCs w:val="24"/>
          <w:rtl/>
          <w:lang w:eastAsia="en-US"/>
        </w:rPr>
        <w:t>כַּאֲשֶׁר־שָׁמַעְת</w:t>
      </w:r>
      <w:proofErr w:type="spellEnd"/>
      <w:r w:rsidRPr="00DE5F80">
        <w:rPr>
          <w:rFonts w:ascii="ResponsaTTF" w:cs="David"/>
          <w:b/>
          <w:bCs/>
          <w:sz w:val="24"/>
          <w:szCs w:val="24"/>
          <w:rtl/>
          <w:lang w:eastAsia="en-US"/>
        </w:rPr>
        <w:t>ָּ אַתָּה וַיֶּחִי:</w:t>
      </w:r>
      <w:r>
        <w:rPr>
          <w:rFonts w:ascii="ResponsaTTF" w:cs="David" w:hint="cs"/>
          <w:b/>
          <w:bCs/>
          <w:sz w:val="24"/>
          <w:szCs w:val="24"/>
          <w:rtl/>
          <w:lang w:eastAsia="en-US"/>
        </w:rPr>
        <w:t xml:space="preserve"> </w:t>
      </w:r>
      <w:r w:rsidRPr="00DE5F80">
        <w:rPr>
          <w:rFonts w:ascii="ResponsaTTF" w:cs="David"/>
          <w:b/>
          <w:bCs/>
          <w:sz w:val="24"/>
          <w:szCs w:val="24"/>
          <w:rtl/>
          <w:lang w:eastAsia="en-US"/>
        </w:rPr>
        <w:t xml:space="preserve">אוֹ הֲנִסָּה אֱלֹהִים לָבוֹא לָקַחַת לוֹ גוֹי מִקֶּרֶב גּוֹי בְּמַסֹּת בְּאֹתֹת וּבְמוֹפְתִים וּבְמִלְחָמָה וּבְיָד חֲזָקָה וּבִזְרוֹעַ נְטוּיָה וּבְמוֹרָאִים גְּדֹלִים </w:t>
      </w:r>
      <w:proofErr w:type="spellStart"/>
      <w:r>
        <w:rPr>
          <w:rFonts w:ascii="ResponsaTTF" w:cs="David" w:hint="cs"/>
          <w:b/>
          <w:bCs/>
          <w:sz w:val="24"/>
          <w:szCs w:val="24"/>
          <w:rtl/>
          <w:lang w:eastAsia="en-US"/>
        </w:rPr>
        <w:t>וכו</w:t>
      </w:r>
      <w:proofErr w:type="spellEnd"/>
      <w:r>
        <w:rPr>
          <w:rFonts w:ascii="ResponsaTTF" w:cs="David" w:hint="cs"/>
          <w:b/>
          <w:bCs/>
          <w:sz w:val="24"/>
          <w:szCs w:val="24"/>
          <w:rtl/>
          <w:lang w:eastAsia="en-US"/>
        </w:rPr>
        <w:t xml:space="preserve">': </w:t>
      </w:r>
      <w:r w:rsidR="000C1C62" w:rsidRPr="000833F5">
        <w:rPr>
          <w:rFonts w:ascii="ResponsaTTF" w:cs="David"/>
          <w:b/>
          <w:bCs/>
          <w:sz w:val="24"/>
          <w:szCs w:val="24"/>
          <w:rtl/>
          <w:lang w:eastAsia="en-US"/>
        </w:rPr>
        <w:t xml:space="preserve">אַתָּה </w:t>
      </w:r>
      <w:proofErr w:type="spellStart"/>
      <w:r w:rsidR="000C1C62" w:rsidRPr="000833F5">
        <w:rPr>
          <w:rFonts w:ascii="ResponsaTTF" w:cs="David"/>
          <w:b/>
          <w:bCs/>
          <w:sz w:val="24"/>
          <w:szCs w:val="24"/>
          <w:rtl/>
          <w:lang w:eastAsia="en-US"/>
        </w:rPr>
        <w:t>הָרְאֵת</w:t>
      </w:r>
      <w:proofErr w:type="spellEnd"/>
      <w:r w:rsidR="000C1C62" w:rsidRPr="000833F5">
        <w:rPr>
          <w:rFonts w:ascii="ResponsaTTF" w:cs="David"/>
          <w:b/>
          <w:bCs/>
          <w:sz w:val="24"/>
          <w:szCs w:val="24"/>
          <w:rtl/>
          <w:lang w:eastAsia="en-US"/>
        </w:rPr>
        <w:t xml:space="preserve">ָ לָדַעַת כִּי </w:t>
      </w:r>
      <w:r w:rsidR="000833F5">
        <w:rPr>
          <w:rFonts w:ascii="ResponsaTTF" w:cs="David"/>
          <w:b/>
          <w:bCs/>
          <w:sz w:val="24"/>
          <w:szCs w:val="24"/>
          <w:rtl/>
          <w:lang w:eastAsia="en-US"/>
        </w:rPr>
        <w:t>ה'</w:t>
      </w:r>
      <w:r w:rsidR="000C1C62" w:rsidRPr="000833F5">
        <w:rPr>
          <w:rFonts w:ascii="ResponsaTTF" w:cs="David"/>
          <w:b/>
          <w:bCs/>
          <w:sz w:val="24"/>
          <w:szCs w:val="24"/>
          <w:rtl/>
          <w:lang w:eastAsia="en-US"/>
        </w:rPr>
        <w:t xml:space="preserve"> הוּא </w:t>
      </w:r>
      <w:proofErr w:type="spellStart"/>
      <w:r w:rsidR="000C1C62" w:rsidRPr="000833F5">
        <w:rPr>
          <w:rFonts w:ascii="ResponsaTTF" w:cs="David"/>
          <w:b/>
          <w:bCs/>
          <w:sz w:val="24"/>
          <w:szCs w:val="24"/>
          <w:rtl/>
          <w:lang w:eastAsia="en-US"/>
        </w:rPr>
        <w:t>הָאֱלֹהִים</w:t>
      </w:r>
      <w:proofErr w:type="spellEnd"/>
      <w:r w:rsidR="000C1C62" w:rsidRPr="000833F5">
        <w:rPr>
          <w:rFonts w:ascii="ResponsaTTF" w:cs="David"/>
          <w:b/>
          <w:bCs/>
          <w:sz w:val="24"/>
          <w:szCs w:val="24"/>
          <w:rtl/>
          <w:lang w:eastAsia="en-US"/>
        </w:rPr>
        <w:t xml:space="preserve"> אֵין עוֹד מִלְבַדּוֹ</w:t>
      </w:r>
      <w:r w:rsidR="002A347D">
        <w:rPr>
          <w:rFonts w:ascii="ResponsaTTF" w:hint="cs"/>
          <w:rtl/>
          <w:lang w:eastAsia="en-US"/>
        </w:rPr>
        <w:t>:</w:t>
      </w:r>
      <w:r w:rsidR="00494CF3" w:rsidRPr="00494CF3">
        <w:rPr>
          <w:rFonts w:ascii="ResponsaTTF" w:hint="cs"/>
          <w:rtl/>
          <w:lang w:eastAsia="en-US"/>
        </w:rPr>
        <w:t xml:space="preserve"> </w:t>
      </w:r>
      <w:r w:rsidR="00494CF3" w:rsidRPr="00A3508A">
        <w:rPr>
          <w:rFonts w:ascii="ResponsaTTF" w:hint="cs"/>
          <w:rtl/>
          <w:lang w:eastAsia="en-US"/>
        </w:rPr>
        <w:t xml:space="preserve">(דברים ד </w:t>
      </w:r>
      <w:r>
        <w:rPr>
          <w:rFonts w:ascii="ResponsaTTF" w:hint="cs"/>
          <w:rtl/>
          <w:lang w:eastAsia="en-US"/>
        </w:rPr>
        <w:t>לג-</w:t>
      </w:r>
      <w:r w:rsidR="000C1C62">
        <w:rPr>
          <w:rFonts w:ascii="ResponsaTTF" w:hint="cs"/>
          <w:rtl/>
          <w:lang w:eastAsia="en-US"/>
        </w:rPr>
        <w:t>לה</w:t>
      </w:r>
      <w:r w:rsidR="00494CF3" w:rsidRPr="00A3508A">
        <w:rPr>
          <w:rFonts w:ascii="ResponsaTTF" w:hint="cs"/>
          <w:rtl/>
          <w:lang w:eastAsia="en-US"/>
        </w:rPr>
        <w:t>).</w:t>
      </w:r>
      <w:r>
        <w:rPr>
          <w:rStyle w:val="a5"/>
          <w:rFonts w:ascii="ResponsaTTF"/>
          <w:b/>
          <w:bCs/>
          <w:sz w:val="24"/>
          <w:rtl/>
          <w:lang w:eastAsia="en-US"/>
        </w:rPr>
        <w:footnoteReference w:id="1"/>
      </w:r>
    </w:p>
    <w:p w14:paraId="32DD86D2" w14:textId="77777777" w:rsidR="00DE5F80" w:rsidRDefault="00DE5F80" w:rsidP="00632BE7">
      <w:pPr>
        <w:autoSpaceDE w:val="0"/>
        <w:autoSpaceDN w:val="0"/>
        <w:adjustRightInd w:val="0"/>
        <w:spacing w:before="120" w:line="320" w:lineRule="atLeast"/>
        <w:jc w:val="both"/>
        <w:outlineLvl w:val="0"/>
        <w:rPr>
          <w:rFonts w:ascii="ResponsaTTF"/>
          <w:b/>
          <w:bCs/>
          <w:sz w:val="24"/>
          <w:rtl/>
          <w:lang w:eastAsia="en-US"/>
        </w:rPr>
      </w:pPr>
      <w:r w:rsidRPr="00DE5F80">
        <w:rPr>
          <w:rFonts w:ascii="ResponsaTTF" w:cs="David"/>
          <w:b/>
          <w:bCs/>
          <w:sz w:val="24"/>
          <w:szCs w:val="24"/>
          <w:rtl/>
          <w:lang w:eastAsia="en-US"/>
        </w:rPr>
        <w:t xml:space="preserve">וְתַחַת כִּי אָהַב </w:t>
      </w:r>
      <w:proofErr w:type="spellStart"/>
      <w:r w:rsidRPr="00DE5F80">
        <w:rPr>
          <w:rFonts w:ascii="ResponsaTTF" w:cs="David"/>
          <w:b/>
          <w:bCs/>
          <w:sz w:val="24"/>
          <w:szCs w:val="24"/>
          <w:rtl/>
          <w:lang w:eastAsia="en-US"/>
        </w:rPr>
        <w:t>אֶת־אֲבֹתֶיך</w:t>
      </w:r>
      <w:proofErr w:type="spellEnd"/>
      <w:r w:rsidRPr="00DE5F80">
        <w:rPr>
          <w:rFonts w:ascii="ResponsaTTF" w:cs="David"/>
          <w:b/>
          <w:bCs/>
          <w:sz w:val="24"/>
          <w:szCs w:val="24"/>
          <w:rtl/>
          <w:lang w:eastAsia="en-US"/>
        </w:rPr>
        <w:t xml:space="preserve">ָ וַיִּבְחַר בְּזַרְעוֹ אַחֲרָיו וַיּוֹצִאֲךָ בְּפָנָיו </w:t>
      </w:r>
      <w:proofErr w:type="spellStart"/>
      <w:r w:rsidRPr="00DE5F80">
        <w:rPr>
          <w:rFonts w:ascii="ResponsaTTF" w:cs="David"/>
          <w:b/>
          <w:bCs/>
          <w:sz w:val="24"/>
          <w:szCs w:val="24"/>
          <w:rtl/>
          <w:lang w:eastAsia="en-US"/>
        </w:rPr>
        <w:t>בְּכֹחו</w:t>
      </w:r>
      <w:proofErr w:type="spellEnd"/>
      <w:r w:rsidRPr="00DE5F80">
        <w:rPr>
          <w:rFonts w:ascii="ResponsaTTF" w:cs="David"/>
          <w:b/>
          <w:bCs/>
          <w:sz w:val="24"/>
          <w:szCs w:val="24"/>
          <w:rtl/>
          <w:lang w:eastAsia="en-US"/>
        </w:rPr>
        <w:t xml:space="preserve">ֹ הַגָּדֹל מִמִּצְרָיִם: לְהוֹרִישׁ גּוֹיִם גְּדֹלִים וַעֲצֻמִים מִמְּךָ מִפָּנֶיךָ לַהֲבִיאֲךָ </w:t>
      </w:r>
      <w:proofErr w:type="spellStart"/>
      <w:r w:rsidRPr="00DE5F80">
        <w:rPr>
          <w:rFonts w:ascii="ResponsaTTF" w:cs="David"/>
          <w:b/>
          <w:bCs/>
          <w:sz w:val="24"/>
          <w:szCs w:val="24"/>
          <w:rtl/>
          <w:lang w:eastAsia="en-US"/>
        </w:rPr>
        <w:t>לָתֶת־לְך</w:t>
      </w:r>
      <w:proofErr w:type="spellEnd"/>
      <w:r w:rsidRPr="00DE5F80">
        <w:rPr>
          <w:rFonts w:ascii="ResponsaTTF" w:cs="David"/>
          <w:b/>
          <w:bCs/>
          <w:sz w:val="24"/>
          <w:szCs w:val="24"/>
          <w:rtl/>
          <w:lang w:eastAsia="en-US"/>
        </w:rPr>
        <w:t xml:space="preserve">ָ </w:t>
      </w:r>
      <w:proofErr w:type="spellStart"/>
      <w:r w:rsidRPr="00DE5F80">
        <w:rPr>
          <w:rFonts w:ascii="ResponsaTTF" w:cs="David"/>
          <w:b/>
          <w:bCs/>
          <w:sz w:val="24"/>
          <w:szCs w:val="24"/>
          <w:rtl/>
          <w:lang w:eastAsia="en-US"/>
        </w:rPr>
        <w:t>אֶת־אַרְצָם</w:t>
      </w:r>
      <w:proofErr w:type="spellEnd"/>
      <w:r w:rsidRPr="00DE5F80">
        <w:rPr>
          <w:rFonts w:ascii="ResponsaTTF" w:cs="David"/>
          <w:b/>
          <w:bCs/>
          <w:sz w:val="24"/>
          <w:szCs w:val="24"/>
          <w:rtl/>
          <w:lang w:eastAsia="en-US"/>
        </w:rPr>
        <w:t xml:space="preserve"> נַחֲלָה כַּיּוֹם הַזֶּה:</w:t>
      </w:r>
      <w:r>
        <w:rPr>
          <w:rFonts w:ascii="ResponsaTTF" w:cs="David" w:hint="cs"/>
          <w:b/>
          <w:bCs/>
          <w:sz w:val="24"/>
          <w:szCs w:val="24"/>
          <w:rtl/>
          <w:lang w:eastAsia="en-US"/>
        </w:rPr>
        <w:t xml:space="preserve"> </w:t>
      </w:r>
      <w:r w:rsidRPr="00DE5F80">
        <w:rPr>
          <w:rFonts w:ascii="ResponsaTTF" w:cs="David"/>
          <w:b/>
          <w:bCs/>
          <w:sz w:val="24"/>
          <w:szCs w:val="24"/>
          <w:rtl/>
          <w:lang w:eastAsia="en-US"/>
        </w:rPr>
        <w:t xml:space="preserve">וְיָדַעְתָּ הַיּוֹם וַהֲשֵׁבֹתָ </w:t>
      </w:r>
      <w:proofErr w:type="spellStart"/>
      <w:r w:rsidRPr="00DE5F80">
        <w:rPr>
          <w:rFonts w:ascii="ResponsaTTF" w:cs="David"/>
          <w:b/>
          <w:bCs/>
          <w:sz w:val="24"/>
          <w:szCs w:val="24"/>
          <w:rtl/>
          <w:lang w:eastAsia="en-US"/>
        </w:rPr>
        <w:t>אֶל־לְבָבֶך</w:t>
      </w:r>
      <w:proofErr w:type="spellEnd"/>
      <w:r w:rsidRPr="00DE5F80">
        <w:rPr>
          <w:rFonts w:ascii="ResponsaTTF" w:cs="David"/>
          <w:b/>
          <w:bCs/>
          <w:sz w:val="24"/>
          <w:szCs w:val="24"/>
          <w:rtl/>
          <w:lang w:eastAsia="en-US"/>
        </w:rPr>
        <w:t xml:space="preserve">ָ כִּי </w:t>
      </w:r>
      <w:r w:rsidR="002A3619">
        <w:rPr>
          <w:rFonts w:ascii="ResponsaTTF" w:cs="David"/>
          <w:b/>
          <w:bCs/>
          <w:sz w:val="24"/>
          <w:szCs w:val="24"/>
          <w:rtl/>
          <w:lang w:eastAsia="en-US"/>
        </w:rPr>
        <w:t>ה'</w:t>
      </w:r>
      <w:r w:rsidRPr="00DE5F80">
        <w:rPr>
          <w:rFonts w:ascii="ResponsaTTF" w:cs="David"/>
          <w:b/>
          <w:bCs/>
          <w:sz w:val="24"/>
          <w:szCs w:val="24"/>
          <w:rtl/>
          <w:lang w:eastAsia="en-US"/>
        </w:rPr>
        <w:t xml:space="preserve"> הוּא </w:t>
      </w:r>
      <w:proofErr w:type="spellStart"/>
      <w:r w:rsidRPr="00DE5F80">
        <w:rPr>
          <w:rFonts w:ascii="ResponsaTTF" w:cs="David"/>
          <w:b/>
          <w:bCs/>
          <w:sz w:val="24"/>
          <w:szCs w:val="24"/>
          <w:rtl/>
          <w:lang w:eastAsia="en-US"/>
        </w:rPr>
        <w:t>הָאֱלֹהִים</w:t>
      </w:r>
      <w:proofErr w:type="spellEnd"/>
      <w:r w:rsidRPr="00DE5F80">
        <w:rPr>
          <w:rFonts w:ascii="ResponsaTTF" w:cs="David"/>
          <w:b/>
          <w:bCs/>
          <w:sz w:val="24"/>
          <w:szCs w:val="24"/>
          <w:rtl/>
          <w:lang w:eastAsia="en-US"/>
        </w:rPr>
        <w:t xml:space="preserve"> בַּשָּׁמַיִם מִמַּעַל </w:t>
      </w:r>
      <w:proofErr w:type="spellStart"/>
      <w:r w:rsidRPr="00DE5F80">
        <w:rPr>
          <w:rFonts w:ascii="ResponsaTTF" w:cs="David"/>
          <w:b/>
          <w:bCs/>
          <w:sz w:val="24"/>
          <w:szCs w:val="24"/>
          <w:rtl/>
          <w:lang w:eastAsia="en-US"/>
        </w:rPr>
        <w:t>וְעַל־הָאָרֶץ</w:t>
      </w:r>
      <w:proofErr w:type="spellEnd"/>
      <w:r w:rsidRPr="00DE5F80">
        <w:rPr>
          <w:rFonts w:ascii="ResponsaTTF" w:cs="David"/>
          <w:b/>
          <w:bCs/>
          <w:sz w:val="24"/>
          <w:szCs w:val="24"/>
          <w:rtl/>
          <w:lang w:eastAsia="en-US"/>
        </w:rPr>
        <w:t xml:space="preserve"> מִתָּחַת אֵין עוֹד</w:t>
      </w:r>
      <w:r w:rsidRPr="00DE5F80">
        <w:rPr>
          <w:rFonts w:ascii="ResponsaTTF"/>
          <w:b/>
          <w:bCs/>
          <w:sz w:val="24"/>
          <w:rtl/>
          <w:lang w:eastAsia="en-US"/>
        </w:rPr>
        <w:t>:</w:t>
      </w:r>
      <w:r w:rsidRPr="00DE5F80">
        <w:rPr>
          <w:rFonts w:ascii="ResponsaTTF" w:hint="cs"/>
          <w:rtl/>
          <w:lang w:eastAsia="en-US"/>
        </w:rPr>
        <w:t xml:space="preserve"> </w:t>
      </w:r>
      <w:r w:rsidRPr="00A3508A">
        <w:rPr>
          <w:rFonts w:ascii="ResponsaTTF" w:hint="cs"/>
          <w:rtl/>
          <w:lang w:eastAsia="en-US"/>
        </w:rPr>
        <w:t xml:space="preserve">(דברים ד </w:t>
      </w:r>
      <w:proofErr w:type="spellStart"/>
      <w:r>
        <w:rPr>
          <w:rFonts w:ascii="ResponsaTTF" w:hint="cs"/>
          <w:rtl/>
          <w:lang w:eastAsia="en-US"/>
        </w:rPr>
        <w:t>לז</w:t>
      </w:r>
      <w:proofErr w:type="spellEnd"/>
      <w:r>
        <w:rPr>
          <w:rFonts w:ascii="ResponsaTTF" w:hint="cs"/>
          <w:rtl/>
          <w:lang w:eastAsia="en-US"/>
        </w:rPr>
        <w:t>-לט</w:t>
      </w:r>
      <w:r w:rsidRPr="00A3508A">
        <w:rPr>
          <w:rFonts w:ascii="ResponsaTTF" w:hint="cs"/>
          <w:rtl/>
          <w:lang w:eastAsia="en-US"/>
        </w:rPr>
        <w:t>)</w:t>
      </w:r>
      <w:r>
        <w:rPr>
          <w:rFonts w:ascii="ResponsaTTF" w:hint="cs"/>
          <w:b/>
          <w:bCs/>
          <w:sz w:val="24"/>
          <w:rtl/>
          <w:lang w:eastAsia="en-US"/>
        </w:rPr>
        <w:t>.</w:t>
      </w:r>
      <w:r w:rsidRPr="00A3508A">
        <w:rPr>
          <w:rStyle w:val="a5"/>
          <w:rFonts w:ascii="ResponsaTTF"/>
          <w:sz w:val="24"/>
          <w:rtl/>
          <w:lang w:eastAsia="en-US"/>
        </w:rPr>
        <w:footnoteReference w:id="2"/>
      </w:r>
    </w:p>
    <w:p w14:paraId="7789E5FA" w14:textId="77777777" w:rsidR="000833F5" w:rsidRDefault="000833F5" w:rsidP="00632BE7">
      <w:pPr>
        <w:autoSpaceDE w:val="0"/>
        <w:autoSpaceDN w:val="0"/>
        <w:adjustRightInd w:val="0"/>
        <w:spacing w:before="120" w:line="320" w:lineRule="atLeast"/>
        <w:jc w:val="both"/>
        <w:outlineLvl w:val="0"/>
        <w:rPr>
          <w:rFonts w:ascii="ResponsaTTF"/>
          <w:rtl/>
          <w:lang w:eastAsia="en-US"/>
        </w:rPr>
      </w:pPr>
      <w:r w:rsidRPr="000833F5">
        <w:rPr>
          <w:rFonts w:ascii="ResponsaTTF" w:cs="David"/>
          <w:b/>
          <w:bCs/>
          <w:sz w:val="24"/>
          <w:szCs w:val="24"/>
          <w:rtl/>
          <w:lang w:eastAsia="en-US"/>
        </w:rPr>
        <w:t xml:space="preserve">לְמַעַן דַּעַת כָּל עַמֵּי הָאָרֶץ כִּי </w:t>
      </w:r>
      <w:r>
        <w:rPr>
          <w:rFonts w:ascii="ResponsaTTF" w:cs="David"/>
          <w:b/>
          <w:bCs/>
          <w:sz w:val="24"/>
          <w:szCs w:val="24"/>
          <w:rtl/>
          <w:lang w:eastAsia="en-US"/>
        </w:rPr>
        <w:t>ה'</w:t>
      </w:r>
      <w:r w:rsidRPr="000833F5">
        <w:rPr>
          <w:rFonts w:ascii="ResponsaTTF" w:cs="David"/>
          <w:b/>
          <w:bCs/>
          <w:sz w:val="24"/>
          <w:szCs w:val="24"/>
          <w:rtl/>
          <w:lang w:eastAsia="en-US"/>
        </w:rPr>
        <w:t xml:space="preserve"> הוּא </w:t>
      </w:r>
      <w:proofErr w:type="spellStart"/>
      <w:r w:rsidRPr="000833F5">
        <w:rPr>
          <w:rFonts w:ascii="ResponsaTTF" w:cs="David"/>
          <w:b/>
          <w:bCs/>
          <w:sz w:val="24"/>
          <w:szCs w:val="24"/>
          <w:rtl/>
          <w:lang w:eastAsia="en-US"/>
        </w:rPr>
        <w:t>הָאֱלֹהִים</w:t>
      </w:r>
      <w:proofErr w:type="spellEnd"/>
      <w:r w:rsidRPr="000833F5">
        <w:rPr>
          <w:rFonts w:ascii="ResponsaTTF" w:cs="David"/>
          <w:b/>
          <w:bCs/>
          <w:sz w:val="24"/>
          <w:szCs w:val="24"/>
          <w:rtl/>
          <w:lang w:eastAsia="en-US"/>
        </w:rPr>
        <w:t xml:space="preserve"> אֵין עוֹד</w:t>
      </w:r>
      <w:r>
        <w:rPr>
          <w:rFonts w:ascii="ResponsaTTF" w:cs="David" w:hint="cs"/>
          <w:b/>
          <w:bCs/>
          <w:sz w:val="24"/>
          <w:szCs w:val="24"/>
          <w:rtl/>
          <w:lang w:eastAsia="en-US"/>
        </w:rPr>
        <w:t xml:space="preserve"> </w:t>
      </w:r>
      <w:r w:rsidRPr="000833F5">
        <w:rPr>
          <w:rFonts w:ascii="ResponsaTTF" w:hint="cs"/>
          <w:rtl/>
          <w:lang w:eastAsia="en-US"/>
        </w:rPr>
        <w:t>(מלכים א ח ס)</w:t>
      </w:r>
      <w:r w:rsidR="008A6971">
        <w:rPr>
          <w:rFonts w:ascii="ResponsaTTF" w:hint="cs"/>
          <w:rtl/>
          <w:lang w:eastAsia="en-US"/>
        </w:rPr>
        <w:t>.</w:t>
      </w:r>
      <w:r w:rsidR="001F6680">
        <w:rPr>
          <w:rStyle w:val="a5"/>
          <w:rFonts w:ascii="ResponsaTTF"/>
          <w:rtl/>
          <w:lang w:eastAsia="en-US"/>
        </w:rPr>
        <w:footnoteReference w:id="3"/>
      </w:r>
      <w:r w:rsidR="00DE5F80" w:rsidRPr="00DE5F80">
        <w:rPr>
          <w:rStyle w:val="a5"/>
          <w:rFonts w:ascii="ResponsaTTF"/>
          <w:sz w:val="24"/>
          <w:rtl/>
          <w:lang w:eastAsia="en-US"/>
        </w:rPr>
        <w:t xml:space="preserve"> </w:t>
      </w:r>
    </w:p>
    <w:p w14:paraId="004890CD" w14:textId="77777777" w:rsidR="00957E56" w:rsidRDefault="00957E56" w:rsidP="00632BE7">
      <w:pPr>
        <w:pStyle w:val="a3"/>
        <w:autoSpaceDE w:val="0"/>
        <w:autoSpaceDN w:val="0"/>
        <w:adjustRightInd w:val="0"/>
        <w:spacing w:before="120" w:line="320" w:lineRule="atLeast"/>
        <w:ind w:left="0" w:firstLine="0"/>
        <w:outlineLvl w:val="0"/>
        <w:rPr>
          <w:rFonts w:ascii="ResponsaTTF"/>
          <w:sz w:val="22"/>
          <w:szCs w:val="22"/>
          <w:rtl/>
          <w:lang w:eastAsia="en-US"/>
        </w:rPr>
      </w:pPr>
      <w:r w:rsidRPr="00957E56">
        <w:rPr>
          <w:rFonts w:ascii="ResponsaTTF" w:cs="David"/>
          <w:b/>
          <w:bCs/>
          <w:sz w:val="24"/>
          <w:szCs w:val="24"/>
          <w:rtl/>
          <w:lang w:eastAsia="en-US"/>
        </w:rPr>
        <w:t xml:space="preserve">אֲנִי ה' וְאֵין עוֹד זוּלָתִי אֵין </w:t>
      </w:r>
      <w:proofErr w:type="spellStart"/>
      <w:r w:rsidRPr="00957E56">
        <w:rPr>
          <w:rFonts w:ascii="ResponsaTTF" w:cs="David"/>
          <w:b/>
          <w:bCs/>
          <w:sz w:val="24"/>
          <w:szCs w:val="24"/>
          <w:rtl/>
          <w:lang w:eastAsia="en-US"/>
        </w:rPr>
        <w:t>אֱלֹהִים</w:t>
      </w:r>
      <w:proofErr w:type="spellEnd"/>
      <w:r w:rsidRPr="00957E56">
        <w:rPr>
          <w:rFonts w:ascii="ResponsaTTF" w:cs="David"/>
          <w:b/>
          <w:bCs/>
          <w:sz w:val="24"/>
          <w:szCs w:val="24"/>
          <w:rtl/>
          <w:lang w:eastAsia="en-US"/>
        </w:rPr>
        <w:t xml:space="preserve"> </w:t>
      </w:r>
      <w:proofErr w:type="spellStart"/>
      <w:r w:rsidRPr="00957E56">
        <w:rPr>
          <w:rFonts w:ascii="ResponsaTTF" w:cs="David"/>
          <w:b/>
          <w:bCs/>
          <w:sz w:val="24"/>
          <w:szCs w:val="24"/>
          <w:rtl/>
          <w:lang w:eastAsia="en-US"/>
        </w:rPr>
        <w:t>אֲאַזֶּרְך</w:t>
      </w:r>
      <w:proofErr w:type="spellEnd"/>
      <w:r w:rsidRPr="00957E56">
        <w:rPr>
          <w:rFonts w:ascii="ResponsaTTF" w:cs="David"/>
          <w:b/>
          <w:bCs/>
          <w:sz w:val="24"/>
          <w:szCs w:val="24"/>
          <w:rtl/>
          <w:lang w:eastAsia="en-US"/>
        </w:rPr>
        <w:t>ָ וְלֹא יְדַעְתָּנִי</w:t>
      </w:r>
      <w:r w:rsidRPr="00957E56">
        <w:rPr>
          <w:rtl/>
          <w:lang w:eastAsia="en-US"/>
        </w:rPr>
        <w:t xml:space="preserve"> </w:t>
      </w:r>
      <w:r w:rsidRPr="00957E56">
        <w:rPr>
          <w:rFonts w:ascii="ResponsaTTF" w:hint="cs"/>
          <w:sz w:val="22"/>
          <w:szCs w:val="22"/>
          <w:rtl/>
          <w:lang w:eastAsia="en-US"/>
        </w:rPr>
        <w:t>(</w:t>
      </w:r>
      <w:r w:rsidRPr="00957E56">
        <w:rPr>
          <w:rFonts w:ascii="ResponsaTTF"/>
          <w:sz w:val="22"/>
          <w:szCs w:val="22"/>
          <w:rtl/>
          <w:lang w:eastAsia="en-US"/>
        </w:rPr>
        <w:t>ישעיהו מה ה</w:t>
      </w:r>
      <w:r w:rsidRPr="00957E56">
        <w:rPr>
          <w:rFonts w:ascii="ResponsaTTF" w:hint="cs"/>
          <w:sz w:val="22"/>
          <w:szCs w:val="22"/>
          <w:rtl/>
          <w:lang w:eastAsia="en-US"/>
        </w:rPr>
        <w:t>)</w:t>
      </w:r>
      <w:r>
        <w:rPr>
          <w:rFonts w:ascii="ResponsaTTF" w:hint="cs"/>
          <w:sz w:val="22"/>
          <w:szCs w:val="22"/>
          <w:rtl/>
          <w:lang w:eastAsia="en-US"/>
        </w:rPr>
        <w:t>.</w:t>
      </w:r>
      <w:r w:rsidR="00023C5A">
        <w:rPr>
          <w:rStyle w:val="a5"/>
          <w:rFonts w:ascii="ResponsaTTF"/>
          <w:sz w:val="22"/>
          <w:szCs w:val="22"/>
          <w:rtl/>
          <w:lang w:eastAsia="en-US"/>
        </w:rPr>
        <w:footnoteReference w:id="4"/>
      </w:r>
    </w:p>
    <w:p w14:paraId="7AE7A804" w14:textId="77777777" w:rsidR="000C1C62" w:rsidRPr="000C1C62" w:rsidRDefault="000C1C62" w:rsidP="000C1C62">
      <w:pPr>
        <w:pStyle w:val="ab"/>
        <w:rPr>
          <w:rtl/>
          <w:lang w:eastAsia="en-US"/>
        </w:rPr>
      </w:pPr>
      <w:r w:rsidRPr="000C1C62">
        <w:rPr>
          <w:rtl/>
          <w:lang w:eastAsia="en-US"/>
        </w:rPr>
        <w:t xml:space="preserve">מסכת ראש השנה דף לב עמוד ב </w:t>
      </w:r>
    </w:p>
    <w:p w14:paraId="24258D5A" w14:textId="77777777" w:rsidR="00F865BE" w:rsidRDefault="000C1C62" w:rsidP="005A4515">
      <w:pPr>
        <w:pStyle w:val="ac"/>
        <w:rPr>
          <w:rtl/>
          <w:lang w:eastAsia="en-US"/>
        </w:rPr>
      </w:pPr>
      <w:proofErr w:type="spellStart"/>
      <w:r w:rsidRPr="000C1C62">
        <w:rPr>
          <w:rtl/>
          <w:lang w:eastAsia="en-US"/>
        </w:rPr>
        <w:t>בשלמא</w:t>
      </w:r>
      <w:proofErr w:type="spellEnd"/>
      <w:r w:rsidRPr="000C1C62">
        <w:rPr>
          <w:rtl/>
          <w:lang w:eastAsia="en-US"/>
        </w:rPr>
        <w:t xml:space="preserve"> </w:t>
      </w:r>
      <w:proofErr w:type="spellStart"/>
      <w:r w:rsidRPr="000C1C62">
        <w:rPr>
          <w:rtl/>
          <w:lang w:eastAsia="en-US"/>
        </w:rPr>
        <w:t>זכרונות</w:t>
      </w:r>
      <w:proofErr w:type="spellEnd"/>
      <w:r w:rsidRPr="000C1C62">
        <w:rPr>
          <w:rtl/>
          <w:lang w:eastAsia="en-US"/>
        </w:rPr>
        <w:t xml:space="preserve"> ושופרות - איכא </w:t>
      </w:r>
      <w:proofErr w:type="spellStart"/>
      <w:r w:rsidRPr="000C1C62">
        <w:rPr>
          <w:rtl/>
          <w:lang w:eastAsia="en-US"/>
        </w:rPr>
        <w:t>טובא</w:t>
      </w:r>
      <w:proofErr w:type="spellEnd"/>
      <w:r w:rsidRPr="000C1C62">
        <w:rPr>
          <w:rtl/>
          <w:lang w:eastAsia="en-US"/>
        </w:rPr>
        <w:t>, אלא מלכ</w:t>
      </w:r>
      <w:r w:rsidR="00FE6FC8">
        <w:rPr>
          <w:rFonts w:hint="cs"/>
          <w:rtl/>
          <w:lang w:eastAsia="en-US"/>
        </w:rPr>
        <w:t>ו</w:t>
      </w:r>
      <w:r w:rsidRPr="000C1C62">
        <w:rPr>
          <w:rtl/>
          <w:lang w:eastAsia="en-US"/>
        </w:rPr>
        <w:t xml:space="preserve">יות תלת הוא </w:t>
      </w:r>
      <w:proofErr w:type="spellStart"/>
      <w:r w:rsidRPr="000C1C62">
        <w:rPr>
          <w:rtl/>
          <w:lang w:eastAsia="en-US"/>
        </w:rPr>
        <w:t>דהויין</w:t>
      </w:r>
      <w:proofErr w:type="spellEnd"/>
      <w:r w:rsidR="00222158">
        <w:rPr>
          <w:rFonts w:hint="cs"/>
          <w:rtl/>
          <w:lang w:eastAsia="en-US"/>
        </w:rPr>
        <w:t>:</w:t>
      </w:r>
      <w:r w:rsidRPr="000C1C62">
        <w:rPr>
          <w:rtl/>
          <w:lang w:eastAsia="en-US"/>
        </w:rPr>
        <w:t xml:space="preserve"> </w:t>
      </w:r>
      <w:r w:rsidR="00222158">
        <w:rPr>
          <w:rFonts w:hint="cs"/>
          <w:rtl/>
          <w:lang w:eastAsia="en-US"/>
        </w:rPr>
        <w:t>"</w:t>
      </w:r>
      <w:r w:rsidRPr="000C1C62">
        <w:rPr>
          <w:rtl/>
          <w:lang w:eastAsia="en-US"/>
        </w:rPr>
        <w:t xml:space="preserve">ה' </w:t>
      </w:r>
      <w:proofErr w:type="spellStart"/>
      <w:r w:rsidRPr="000C1C62">
        <w:rPr>
          <w:rtl/>
          <w:lang w:eastAsia="en-US"/>
        </w:rPr>
        <w:t>אלהיו</w:t>
      </w:r>
      <w:proofErr w:type="spellEnd"/>
      <w:r w:rsidRPr="000C1C62">
        <w:rPr>
          <w:rtl/>
          <w:lang w:eastAsia="en-US"/>
        </w:rPr>
        <w:t xml:space="preserve"> עמו ותרועת מלך בו</w:t>
      </w:r>
      <w:r w:rsidR="00222158">
        <w:rPr>
          <w:rFonts w:hint="cs"/>
          <w:rtl/>
          <w:lang w:eastAsia="en-US"/>
        </w:rPr>
        <w:t>" (</w:t>
      </w:r>
      <w:r w:rsidR="00222158" w:rsidRPr="000C1C62">
        <w:rPr>
          <w:rtl/>
          <w:lang w:eastAsia="en-US"/>
        </w:rPr>
        <w:t xml:space="preserve">במדבר </w:t>
      </w:r>
      <w:proofErr w:type="spellStart"/>
      <w:r w:rsidR="00222158" w:rsidRPr="000C1C62">
        <w:rPr>
          <w:rtl/>
          <w:lang w:eastAsia="en-US"/>
        </w:rPr>
        <w:t>כג</w:t>
      </w:r>
      <w:proofErr w:type="spellEnd"/>
      <w:r w:rsidR="00222158">
        <w:rPr>
          <w:rFonts w:hint="cs"/>
          <w:rtl/>
          <w:lang w:eastAsia="en-US"/>
        </w:rPr>
        <w:t xml:space="preserve"> </w:t>
      </w:r>
      <w:proofErr w:type="spellStart"/>
      <w:r w:rsidR="00222158">
        <w:rPr>
          <w:rFonts w:hint="cs"/>
          <w:rtl/>
          <w:lang w:eastAsia="en-US"/>
        </w:rPr>
        <w:t>כא</w:t>
      </w:r>
      <w:proofErr w:type="spellEnd"/>
      <w:r w:rsidR="00222158">
        <w:rPr>
          <w:rFonts w:hint="cs"/>
          <w:rtl/>
          <w:lang w:eastAsia="en-US"/>
        </w:rPr>
        <w:t>), "</w:t>
      </w:r>
      <w:r w:rsidRPr="000C1C62">
        <w:rPr>
          <w:rtl/>
          <w:lang w:eastAsia="en-US"/>
        </w:rPr>
        <w:t>ויהי ביש</w:t>
      </w:r>
      <w:r w:rsidR="00222158">
        <w:rPr>
          <w:rFonts w:hint="cs"/>
          <w:rtl/>
          <w:lang w:eastAsia="en-US"/>
        </w:rPr>
        <w:t>ו</w:t>
      </w:r>
      <w:r w:rsidRPr="000C1C62">
        <w:rPr>
          <w:rtl/>
          <w:lang w:eastAsia="en-US"/>
        </w:rPr>
        <w:t>רון מלך</w:t>
      </w:r>
      <w:r w:rsidR="00222158">
        <w:rPr>
          <w:rFonts w:hint="cs"/>
          <w:rtl/>
          <w:lang w:eastAsia="en-US"/>
        </w:rPr>
        <w:t>" (</w:t>
      </w:r>
      <w:r w:rsidR="00222158" w:rsidRPr="000C1C62">
        <w:rPr>
          <w:rtl/>
          <w:lang w:eastAsia="en-US"/>
        </w:rPr>
        <w:t>דברים לג</w:t>
      </w:r>
      <w:r w:rsidR="00222158">
        <w:rPr>
          <w:rFonts w:hint="cs"/>
          <w:rtl/>
          <w:lang w:eastAsia="en-US"/>
        </w:rPr>
        <w:t xml:space="preserve"> ה)</w:t>
      </w:r>
      <w:r w:rsidRPr="000C1C62">
        <w:rPr>
          <w:rtl/>
          <w:lang w:eastAsia="en-US"/>
        </w:rPr>
        <w:t xml:space="preserve">, </w:t>
      </w:r>
      <w:r w:rsidR="00222158">
        <w:rPr>
          <w:rFonts w:hint="cs"/>
          <w:rtl/>
          <w:lang w:eastAsia="en-US"/>
        </w:rPr>
        <w:t>"</w:t>
      </w:r>
      <w:r w:rsidRPr="000C1C62">
        <w:rPr>
          <w:rtl/>
          <w:lang w:eastAsia="en-US"/>
        </w:rPr>
        <w:t>ה' ימל</w:t>
      </w:r>
      <w:r w:rsidR="00222158">
        <w:rPr>
          <w:rFonts w:hint="cs"/>
          <w:rtl/>
          <w:lang w:eastAsia="en-US"/>
        </w:rPr>
        <w:t>ו</w:t>
      </w:r>
      <w:r w:rsidRPr="000C1C62">
        <w:rPr>
          <w:rtl/>
          <w:lang w:eastAsia="en-US"/>
        </w:rPr>
        <w:t>ך לע</w:t>
      </w:r>
      <w:r w:rsidR="00222158">
        <w:rPr>
          <w:rFonts w:hint="cs"/>
          <w:rtl/>
          <w:lang w:eastAsia="en-US"/>
        </w:rPr>
        <w:t>ו</w:t>
      </w:r>
      <w:r w:rsidRPr="000C1C62">
        <w:rPr>
          <w:rtl/>
          <w:lang w:eastAsia="en-US"/>
        </w:rPr>
        <w:t>לם ועד</w:t>
      </w:r>
      <w:r w:rsidR="00222158">
        <w:rPr>
          <w:rFonts w:hint="cs"/>
          <w:rtl/>
          <w:lang w:eastAsia="en-US"/>
        </w:rPr>
        <w:t>" (</w:t>
      </w:r>
      <w:r w:rsidR="00222158" w:rsidRPr="000C1C62">
        <w:rPr>
          <w:rtl/>
          <w:lang w:eastAsia="en-US"/>
        </w:rPr>
        <w:t>שמות טו</w:t>
      </w:r>
      <w:r w:rsidR="00222158">
        <w:rPr>
          <w:rFonts w:hint="cs"/>
          <w:rtl/>
          <w:lang w:eastAsia="en-US"/>
        </w:rPr>
        <w:t xml:space="preserve"> </w:t>
      </w:r>
      <w:proofErr w:type="spellStart"/>
      <w:r w:rsidR="00222158">
        <w:rPr>
          <w:rFonts w:hint="cs"/>
          <w:rtl/>
          <w:lang w:eastAsia="en-US"/>
        </w:rPr>
        <w:t>יח</w:t>
      </w:r>
      <w:proofErr w:type="spellEnd"/>
      <w:r w:rsidR="00222158">
        <w:rPr>
          <w:rFonts w:hint="cs"/>
          <w:rtl/>
          <w:lang w:eastAsia="en-US"/>
        </w:rPr>
        <w:t>)</w:t>
      </w:r>
      <w:r w:rsidR="00222158" w:rsidRPr="000C1C62">
        <w:rPr>
          <w:rtl/>
          <w:lang w:eastAsia="en-US"/>
        </w:rPr>
        <w:t xml:space="preserve"> </w:t>
      </w:r>
      <w:r w:rsidRPr="000C1C62">
        <w:rPr>
          <w:rtl/>
          <w:lang w:eastAsia="en-US"/>
        </w:rPr>
        <w:t xml:space="preserve"> ואנן בעינן עשר, </w:t>
      </w:r>
      <w:proofErr w:type="spellStart"/>
      <w:r w:rsidRPr="000C1C62">
        <w:rPr>
          <w:rtl/>
          <w:lang w:eastAsia="en-US"/>
        </w:rPr>
        <w:t>וליכא</w:t>
      </w:r>
      <w:proofErr w:type="spellEnd"/>
      <w:r w:rsidRPr="000C1C62">
        <w:rPr>
          <w:rtl/>
          <w:lang w:eastAsia="en-US"/>
        </w:rPr>
        <w:t>!</w:t>
      </w:r>
      <w:r w:rsidR="00222158">
        <w:rPr>
          <w:rStyle w:val="a5"/>
          <w:rtl/>
          <w:lang w:eastAsia="en-US"/>
        </w:rPr>
        <w:footnoteReference w:id="5"/>
      </w:r>
      <w:r w:rsidRPr="000C1C62">
        <w:rPr>
          <w:rtl/>
          <w:lang w:eastAsia="en-US"/>
        </w:rPr>
        <w:t xml:space="preserve"> - אמר רב </w:t>
      </w:r>
      <w:proofErr w:type="spellStart"/>
      <w:r w:rsidRPr="000C1C62">
        <w:rPr>
          <w:rtl/>
          <w:lang w:eastAsia="en-US"/>
        </w:rPr>
        <w:t>הונא</w:t>
      </w:r>
      <w:proofErr w:type="spellEnd"/>
      <w:r w:rsidRPr="000C1C62">
        <w:rPr>
          <w:rtl/>
          <w:lang w:eastAsia="en-US"/>
        </w:rPr>
        <w:t xml:space="preserve">, תא שמע: </w:t>
      </w:r>
      <w:r w:rsidR="005A4515">
        <w:rPr>
          <w:rFonts w:hint="cs"/>
          <w:rtl/>
          <w:lang w:eastAsia="en-US"/>
        </w:rPr>
        <w:t>"</w:t>
      </w:r>
      <w:r w:rsidRPr="000C1C62">
        <w:rPr>
          <w:rtl/>
          <w:lang w:eastAsia="en-US"/>
        </w:rPr>
        <w:t xml:space="preserve">שמע ישראל ה' </w:t>
      </w:r>
      <w:proofErr w:type="spellStart"/>
      <w:r w:rsidRPr="000C1C62">
        <w:rPr>
          <w:rtl/>
          <w:lang w:eastAsia="en-US"/>
        </w:rPr>
        <w:t>אלהינו</w:t>
      </w:r>
      <w:proofErr w:type="spellEnd"/>
      <w:r w:rsidRPr="000C1C62">
        <w:rPr>
          <w:rtl/>
          <w:lang w:eastAsia="en-US"/>
        </w:rPr>
        <w:t xml:space="preserve"> ה' אחד</w:t>
      </w:r>
      <w:r w:rsidR="005A4515">
        <w:rPr>
          <w:rFonts w:hint="cs"/>
          <w:rtl/>
          <w:lang w:eastAsia="en-US"/>
        </w:rPr>
        <w:t>" (</w:t>
      </w:r>
      <w:r w:rsidR="005A4515" w:rsidRPr="000C1C62">
        <w:rPr>
          <w:rtl/>
          <w:lang w:eastAsia="en-US"/>
        </w:rPr>
        <w:t>דברים ו</w:t>
      </w:r>
      <w:r w:rsidR="005A4515">
        <w:rPr>
          <w:rFonts w:hint="cs"/>
          <w:rtl/>
          <w:lang w:eastAsia="en-US"/>
        </w:rPr>
        <w:t xml:space="preserve"> ד)</w:t>
      </w:r>
      <w:r w:rsidRPr="000C1C62">
        <w:rPr>
          <w:rtl/>
          <w:lang w:eastAsia="en-US"/>
        </w:rPr>
        <w:t xml:space="preserve"> - מלכות, דברי רבי יוסי. רבי יהודה אומר: אינה מלכות. </w:t>
      </w:r>
      <w:r w:rsidR="005A4515">
        <w:rPr>
          <w:rFonts w:hint="cs"/>
          <w:rtl/>
          <w:lang w:eastAsia="en-US"/>
        </w:rPr>
        <w:t>"</w:t>
      </w:r>
      <w:r w:rsidRPr="000C1C62">
        <w:rPr>
          <w:rtl/>
          <w:lang w:eastAsia="en-US"/>
        </w:rPr>
        <w:t xml:space="preserve">וידעת היום והשבת אל לבבך כי ה' הוא </w:t>
      </w:r>
      <w:proofErr w:type="spellStart"/>
      <w:r w:rsidRPr="000C1C62">
        <w:rPr>
          <w:rtl/>
          <w:lang w:eastAsia="en-US"/>
        </w:rPr>
        <w:t>האלהים</w:t>
      </w:r>
      <w:proofErr w:type="spellEnd"/>
      <w:r w:rsidRPr="000C1C62">
        <w:rPr>
          <w:rtl/>
          <w:lang w:eastAsia="en-US"/>
        </w:rPr>
        <w:t>... אין עוד</w:t>
      </w:r>
      <w:r w:rsidR="005A4515">
        <w:rPr>
          <w:rFonts w:hint="cs"/>
          <w:rtl/>
          <w:lang w:eastAsia="en-US"/>
        </w:rPr>
        <w:t>" (דברים ד לט)</w:t>
      </w:r>
      <w:r w:rsidRPr="000C1C62">
        <w:rPr>
          <w:rtl/>
          <w:lang w:eastAsia="en-US"/>
        </w:rPr>
        <w:t xml:space="preserve"> - מלכות, דברי רבי יוסי. רבי יהודה אומר: אינה מלכות. </w:t>
      </w:r>
      <w:r w:rsidR="005A4515">
        <w:rPr>
          <w:rFonts w:hint="cs"/>
          <w:rtl/>
          <w:lang w:eastAsia="en-US"/>
        </w:rPr>
        <w:t>"</w:t>
      </w:r>
      <w:r w:rsidRPr="000C1C62">
        <w:rPr>
          <w:rtl/>
          <w:lang w:eastAsia="en-US"/>
        </w:rPr>
        <w:t xml:space="preserve">אתה </w:t>
      </w:r>
      <w:proofErr w:type="spellStart"/>
      <w:r w:rsidRPr="000C1C62">
        <w:rPr>
          <w:rtl/>
          <w:lang w:eastAsia="en-US"/>
        </w:rPr>
        <w:t>הראת</w:t>
      </w:r>
      <w:proofErr w:type="spellEnd"/>
      <w:r w:rsidRPr="000C1C62">
        <w:rPr>
          <w:rtl/>
          <w:lang w:eastAsia="en-US"/>
        </w:rPr>
        <w:t xml:space="preserve"> לדעת כי ה' הוא </w:t>
      </w:r>
      <w:proofErr w:type="spellStart"/>
      <w:r w:rsidRPr="000C1C62">
        <w:rPr>
          <w:rtl/>
          <w:lang w:eastAsia="en-US"/>
        </w:rPr>
        <w:t>האלהים</w:t>
      </w:r>
      <w:proofErr w:type="spellEnd"/>
      <w:r w:rsidRPr="000C1C62">
        <w:rPr>
          <w:rtl/>
          <w:lang w:eastAsia="en-US"/>
        </w:rPr>
        <w:t xml:space="preserve"> אין עוד מלבדו</w:t>
      </w:r>
      <w:r w:rsidR="005A4515">
        <w:rPr>
          <w:rFonts w:hint="cs"/>
          <w:rtl/>
          <w:lang w:eastAsia="en-US"/>
        </w:rPr>
        <w:t>" (שם לה)</w:t>
      </w:r>
      <w:r w:rsidRPr="000C1C62">
        <w:rPr>
          <w:rtl/>
          <w:lang w:eastAsia="en-US"/>
        </w:rPr>
        <w:t xml:space="preserve"> - מלכות, דברי רבי יוסי. רבי יהודה אומר: אינה מלכות.</w:t>
      </w:r>
      <w:r w:rsidR="006152D3">
        <w:rPr>
          <w:rStyle w:val="a5"/>
          <w:rtl/>
          <w:lang w:eastAsia="en-US"/>
        </w:rPr>
        <w:footnoteReference w:id="6"/>
      </w:r>
    </w:p>
    <w:p w14:paraId="4FAC8D23" w14:textId="77777777" w:rsidR="00555B89" w:rsidRPr="00B6762E" w:rsidRDefault="00555B89" w:rsidP="00555B89">
      <w:pPr>
        <w:pStyle w:val="ac"/>
        <w:spacing w:before="120" w:line="280" w:lineRule="atLeast"/>
        <w:rPr>
          <w:rFonts w:cs="Arial"/>
          <w:b/>
          <w:bCs/>
          <w:rtl/>
          <w:lang w:eastAsia="en-US"/>
        </w:rPr>
      </w:pPr>
      <w:r w:rsidRPr="00B6762E">
        <w:rPr>
          <w:rFonts w:cs="Arial"/>
          <w:b/>
          <w:bCs/>
          <w:rtl/>
          <w:lang w:eastAsia="en-US"/>
        </w:rPr>
        <w:lastRenderedPageBreak/>
        <w:t xml:space="preserve">מסכת גיטין דף </w:t>
      </w:r>
      <w:proofErr w:type="spellStart"/>
      <w:r w:rsidRPr="00B6762E">
        <w:rPr>
          <w:rFonts w:cs="Arial"/>
          <w:b/>
          <w:bCs/>
          <w:rtl/>
          <w:lang w:eastAsia="en-US"/>
        </w:rPr>
        <w:t>נז</w:t>
      </w:r>
      <w:proofErr w:type="spellEnd"/>
      <w:r w:rsidRPr="00B6762E">
        <w:rPr>
          <w:rFonts w:cs="Arial"/>
          <w:b/>
          <w:bCs/>
          <w:rtl/>
          <w:lang w:eastAsia="en-US"/>
        </w:rPr>
        <w:t xml:space="preserve"> עמוד ב </w:t>
      </w:r>
    </w:p>
    <w:p w14:paraId="29AF5095" w14:textId="77777777" w:rsidR="00555B89" w:rsidRDefault="00555B89" w:rsidP="00555B89">
      <w:pPr>
        <w:pStyle w:val="ac"/>
        <w:rPr>
          <w:rtl/>
          <w:lang w:eastAsia="en-US"/>
        </w:rPr>
      </w:pPr>
      <w:r>
        <w:rPr>
          <w:rFonts w:hint="cs"/>
          <w:rtl/>
          <w:lang w:eastAsia="en-US"/>
        </w:rPr>
        <w:t>הביאו את הראשון לפני ה</w:t>
      </w:r>
      <w:r w:rsidRPr="00B6762E">
        <w:rPr>
          <w:rtl/>
          <w:lang w:eastAsia="en-US"/>
        </w:rPr>
        <w:t>קיסר, אמרו ל</w:t>
      </w:r>
      <w:r>
        <w:rPr>
          <w:rFonts w:hint="cs"/>
          <w:rtl/>
          <w:lang w:eastAsia="en-US"/>
        </w:rPr>
        <w:t>ו:</w:t>
      </w:r>
      <w:r w:rsidRPr="00B6762E">
        <w:rPr>
          <w:rtl/>
          <w:lang w:eastAsia="en-US"/>
        </w:rPr>
        <w:t xml:space="preserve"> פ</w:t>
      </w:r>
      <w:r>
        <w:rPr>
          <w:rtl/>
          <w:lang w:eastAsia="en-US"/>
        </w:rPr>
        <w:t>ְּ</w:t>
      </w:r>
      <w:r w:rsidRPr="00B6762E">
        <w:rPr>
          <w:rtl/>
          <w:lang w:eastAsia="en-US"/>
        </w:rPr>
        <w:t>ל</w:t>
      </w:r>
      <w:r>
        <w:rPr>
          <w:rtl/>
          <w:lang w:eastAsia="en-US"/>
        </w:rPr>
        <w:t>ַ</w:t>
      </w:r>
      <w:r w:rsidRPr="00B6762E">
        <w:rPr>
          <w:rtl/>
          <w:lang w:eastAsia="en-US"/>
        </w:rPr>
        <w:t xml:space="preserve">ח לעבודת </w:t>
      </w:r>
      <w:r>
        <w:rPr>
          <w:rFonts w:hint="cs"/>
          <w:rtl/>
          <w:lang w:eastAsia="en-US"/>
        </w:rPr>
        <w:t>זרה</w:t>
      </w:r>
      <w:r w:rsidRPr="00B6762E">
        <w:rPr>
          <w:rtl/>
          <w:lang w:eastAsia="en-US"/>
        </w:rPr>
        <w:t>!</w:t>
      </w:r>
      <w:r>
        <w:rPr>
          <w:rStyle w:val="a5"/>
          <w:rtl/>
          <w:lang w:eastAsia="en-US"/>
        </w:rPr>
        <w:footnoteReference w:id="7"/>
      </w:r>
      <w:r w:rsidRPr="00B6762E">
        <w:rPr>
          <w:rtl/>
          <w:lang w:eastAsia="en-US"/>
        </w:rPr>
        <w:t xml:space="preserve"> אמר לה</w:t>
      </w:r>
      <w:r>
        <w:rPr>
          <w:rFonts w:hint="cs"/>
          <w:rtl/>
          <w:lang w:eastAsia="en-US"/>
        </w:rPr>
        <w:t>ם:</w:t>
      </w:r>
      <w:r w:rsidRPr="00B6762E">
        <w:rPr>
          <w:rtl/>
          <w:lang w:eastAsia="en-US"/>
        </w:rPr>
        <w:t xml:space="preserve"> כתוב בתורה: </w:t>
      </w:r>
      <w:r>
        <w:rPr>
          <w:rFonts w:hint="cs"/>
          <w:rtl/>
          <w:lang w:eastAsia="en-US"/>
        </w:rPr>
        <w:t>"</w:t>
      </w:r>
      <w:r w:rsidRPr="00B6762E">
        <w:rPr>
          <w:rtl/>
          <w:lang w:eastAsia="en-US"/>
        </w:rPr>
        <w:t xml:space="preserve">אנכי ה' </w:t>
      </w:r>
      <w:proofErr w:type="spellStart"/>
      <w:r w:rsidRPr="00B6762E">
        <w:rPr>
          <w:rtl/>
          <w:lang w:eastAsia="en-US"/>
        </w:rPr>
        <w:t>אלהיך</w:t>
      </w:r>
      <w:proofErr w:type="spellEnd"/>
      <w:r>
        <w:rPr>
          <w:rFonts w:hint="cs"/>
          <w:rtl/>
          <w:lang w:eastAsia="en-US"/>
        </w:rPr>
        <w:t>" (</w:t>
      </w:r>
      <w:r w:rsidRPr="00B6762E">
        <w:rPr>
          <w:rtl/>
          <w:lang w:eastAsia="en-US"/>
        </w:rPr>
        <w:t>שמות כ</w:t>
      </w:r>
      <w:r>
        <w:rPr>
          <w:rFonts w:hint="cs"/>
          <w:rtl/>
          <w:lang w:eastAsia="en-US"/>
        </w:rPr>
        <w:t xml:space="preserve"> ב). הוציאוהו והרגוהו. והביאו את האחר לפני ה</w:t>
      </w:r>
      <w:r w:rsidRPr="00B6762E">
        <w:rPr>
          <w:rtl/>
          <w:lang w:eastAsia="en-US"/>
        </w:rPr>
        <w:t>קיסר, אמרו ל</w:t>
      </w:r>
      <w:r>
        <w:rPr>
          <w:rFonts w:hint="cs"/>
          <w:rtl/>
          <w:lang w:eastAsia="en-US"/>
        </w:rPr>
        <w:t>ו:</w:t>
      </w:r>
      <w:r w:rsidRPr="00B6762E">
        <w:rPr>
          <w:rtl/>
          <w:lang w:eastAsia="en-US"/>
        </w:rPr>
        <w:t xml:space="preserve"> פ</w:t>
      </w:r>
      <w:r>
        <w:rPr>
          <w:rtl/>
          <w:lang w:eastAsia="en-US"/>
        </w:rPr>
        <w:t>ְּ</w:t>
      </w:r>
      <w:r w:rsidRPr="00B6762E">
        <w:rPr>
          <w:rtl/>
          <w:lang w:eastAsia="en-US"/>
        </w:rPr>
        <w:t>ל</w:t>
      </w:r>
      <w:r>
        <w:rPr>
          <w:rtl/>
          <w:lang w:eastAsia="en-US"/>
        </w:rPr>
        <w:t>ַ</w:t>
      </w:r>
      <w:r w:rsidRPr="00B6762E">
        <w:rPr>
          <w:rtl/>
          <w:lang w:eastAsia="en-US"/>
        </w:rPr>
        <w:t xml:space="preserve">ח לעבודת </w:t>
      </w:r>
      <w:r>
        <w:rPr>
          <w:rFonts w:hint="cs"/>
          <w:rtl/>
          <w:lang w:eastAsia="en-US"/>
        </w:rPr>
        <w:t>זרה</w:t>
      </w:r>
      <w:r w:rsidRPr="00B6762E">
        <w:rPr>
          <w:rtl/>
          <w:lang w:eastAsia="en-US"/>
        </w:rPr>
        <w:t>! אמר לה</w:t>
      </w:r>
      <w:r>
        <w:rPr>
          <w:rFonts w:hint="cs"/>
          <w:rtl/>
          <w:lang w:eastAsia="en-US"/>
        </w:rPr>
        <w:t>ם:</w:t>
      </w:r>
      <w:r w:rsidRPr="00B6762E">
        <w:rPr>
          <w:rtl/>
          <w:lang w:eastAsia="en-US"/>
        </w:rPr>
        <w:t xml:space="preserve"> כתוב בתורה: </w:t>
      </w:r>
      <w:r>
        <w:rPr>
          <w:rFonts w:hint="cs"/>
          <w:rtl/>
          <w:lang w:eastAsia="en-US"/>
        </w:rPr>
        <w:t>"</w:t>
      </w:r>
      <w:r w:rsidRPr="00B6762E">
        <w:rPr>
          <w:rtl/>
          <w:lang w:eastAsia="en-US"/>
        </w:rPr>
        <w:t>לא יהיה לך אלהים אחרים על פני</w:t>
      </w:r>
      <w:r>
        <w:rPr>
          <w:rFonts w:hint="cs"/>
          <w:rtl/>
          <w:lang w:eastAsia="en-US"/>
        </w:rPr>
        <w:t>" (שם ג), הוציאוהו והרגוהו. ... הביאו את האחר</w:t>
      </w:r>
      <w:r w:rsidRPr="00B6762E">
        <w:rPr>
          <w:rtl/>
          <w:lang w:eastAsia="en-US"/>
        </w:rPr>
        <w:t>, אמרו ל</w:t>
      </w:r>
      <w:r>
        <w:rPr>
          <w:rFonts w:hint="cs"/>
          <w:rtl/>
          <w:lang w:eastAsia="en-US"/>
        </w:rPr>
        <w:t>ו:</w:t>
      </w:r>
      <w:r w:rsidRPr="00B6762E">
        <w:rPr>
          <w:rtl/>
          <w:lang w:eastAsia="en-US"/>
        </w:rPr>
        <w:t xml:space="preserve"> פ</w:t>
      </w:r>
      <w:r>
        <w:rPr>
          <w:rtl/>
          <w:lang w:eastAsia="en-US"/>
        </w:rPr>
        <w:t>ְּ</w:t>
      </w:r>
      <w:r w:rsidRPr="00B6762E">
        <w:rPr>
          <w:rtl/>
          <w:lang w:eastAsia="en-US"/>
        </w:rPr>
        <w:t>ל</w:t>
      </w:r>
      <w:r>
        <w:rPr>
          <w:rtl/>
          <w:lang w:eastAsia="en-US"/>
        </w:rPr>
        <w:t>ַ</w:t>
      </w:r>
      <w:r w:rsidRPr="00B6762E">
        <w:rPr>
          <w:rtl/>
          <w:lang w:eastAsia="en-US"/>
        </w:rPr>
        <w:t xml:space="preserve">ח לעבודת </w:t>
      </w:r>
      <w:r>
        <w:rPr>
          <w:rFonts w:hint="cs"/>
          <w:rtl/>
          <w:lang w:eastAsia="en-US"/>
        </w:rPr>
        <w:t>זרה</w:t>
      </w:r>
      <w:r w:rsidRPr="00B6762E">
        <w:rPr>
          <w:rtl/>
          <w:lang w:eastAsia="en-US"/>
        </w:rPr>
        <w:t>! אמר לה</w:t>
      </w:r>
      <w:r>
        <w:rPr>
          <w:rFonts w:hint="cs"/>
          <w:rtl/>
          <w:lang w:eastAsia="en-US"/>
        </w:rPr>
        <w:t>ם:</w:t>
      </w:r>
      <w:r w:rsidRPr="00B6762E">
        <w:rPr>
          <w:rtl/>
          <w:lang w:eastAsia="en-US"/>
        </w:rPr>
        <w:t xml:space="preserve"> כתוב בתורה: </w:t>
      </w:r>
      <w:r>
        <w:rPr>
          <w:rFonts w:hint="cs"/>
          <w:rtl/>
          <w:lang w:eastAsia="en-US"/>
        </w:rPr>
        <w:t>"</w:t>
      </w:r>
      <w:r w:rsidRPr="00B6762E">
        <w:rPr>
          <w:rtl/>
          <w:lang w:eastAsia="en-US"/>
        </w:rPr>
        <w:t xml:space="preserve">שמע ישראל ה' </w:t>
      </w:r>
      <w:proofErr w:type="spellStart"/>
      <w:r w:rsidRPr="00B6762E">
        <w:rPr>
          <w:rtl/>
          <w:lang w:eastAsia="en-US"/>
        </w:rPr>
        <w:t>אלהינו</w:t>
      </w:r>
      <w:proofErr w:type="spellEnd"/>
      <w:r w:rsidRPr="00B6762E">
        <w:rPr>
          <w:rtl/>
          <w:lang w:eastAsia="en-US"/>
        </w:rPr>
        <w:t xml:space="preserve"> ה' אחד</w:t>
      </w:r>
      <w:r>
        <w:rPr>
          <w:rFonts w:hint="cs"/>
          <w:rtl/>
          <w:lang w:eastAsia="en-US"/>
        </w:rPr>
        <w:t>" (</w:t>
      </w:r>
      <w:r w:rsidRPr="00B6762E">
        <w:rPr>
          <w:rtl/>
          <w:lang w:eastAsia="en-US"/>
        </w:rPr>
        <w:t>דברים ו</w:t>
      </w:r>
      <w:r>
        <w:rPr>
          <w:rFonts w:hint="cs"/>
          <w:rtl/>
          <w:lang w:eastAsia="en-US"/>
        </w:rPr>
        <w:t xml:space="preserve"> ד), הוציאוהו והרגוהו. הביאו את האחר</w:t>
      </w:r>
      <w:r w:rsidRPr="00B6762E">
        <w:rPr>
          <w:rtl/>
          <w:lang w:eastAsia="en-US"/>
        </w:rPr>
        <w:t>, אמרו ל</w:t>
      </w:r>
      <w:r>
        <w:rPr>
          <w:rFonts w:hint="cs"/>
          <w:rtl/>
          <w:lang w:eastAsia="en-US"/>
        </w:rPr>
        <w:t>ו:</w:t>
      </w:r>
      <w:r w:rsidRPr="00B6762E">
        <w:rPr>
          <w:rtl/>
          <w:lang w:eastAsia="en-US"/>
        </w:rPr>
        <w:t xml:space="preserve"> פ</w:t>
      </w:r>
      <w:r>
        <w:rPr>
          <w:rtl/>
          <w:lang w:eastAsia="en-US"/>
        </w:rPr>
        <w:t>ְּ</w:t>
      </w:r>
      <w:r w:rsidRPr="00B6762E">
        <w:rPr>
          <w:rtl/>
          <w:lang w:eastAsia="en-US"/>
        </w:rPr>
        <w:t>ל</w:t>
      </w:r>
      <w:r>
        <w:rPr>
          <w:rtl/>
          <w:lang w:eastAsia="en-US"/>
        </w:rPr>
        <w:t>ַ</w:t>
      </w:r>
      <w:r w:rsidRPr="00B6762E">
        <w:rPr>
          <w:rtl/>
          <w:lang w:eastAsia="en-US"/>
        </w:rPr>
        <w:t xml:space="preserve">ח לעבודת </w:t>
      </w:r>
      <w:r>
        <w:rPr>
          <w:rFonts w:hint="cs"/>
          <w:rtl/>
          <w:lang w:eastAsia="en-US"/>
        </w:rPr>
        <w:t>זרה</w:t>
      </w:r>
      <w:r w:rsidRPr="00B6762E">
        <w:rPr>
          <w:rtl/>
          <w:lang w:eastAsia="en-US"/>
        </w:rPr>
        <w:t>! אמר לה</w:t>
      </w:r>
      <w:r>
        <w:rPr>
          <w:rFonts w:hint="cs"/>
          <w:rtl/>
          <w:lang w:eastAsia="en-US"/>
        </w:rPr>
        <w:t>ם:</w:t>
      </w:r>
      <w:r w:rsidRPr="00B6762E">
        <w:rPr>
          <w:rtl/>
          <w:lang w:eastAsia="en-US"/>
        </w:rPr>
        <w:t xml:space="preserve"> כתוב בתורה: </w:t>
      </w:r>
      <w:r>
        <w:rPr>
          <w:rFonts w:hint="cs"/>
          <w:rtl/>
          <w:lang w:eastAsia="en-US"/>
        </w:rPr>
        <w:t>"</w:t>
      </w:r>
      <w:r w:rsidRPr="00B6762E">
        <w:rPr>
          <w:rtl/>
          <w:lang w:eastAsia="en-US"/>
        </w:rPr>
        <w:t xml:space="preserve">וידעת היום והשבות אל לבבך כי ה' הוא </w:t>
      </w:r>
      <w:proofErr w:type="spellStart"/>
      <w:r w:rsidRPr="00B6762E">
        <w:rPr>
          <w:rtl/>
          <w:lang w:eastAsia="en-US"/>
        </w:rPr>
        <w:t>האלהים</w:t>
      </w:r>
      <w:proofErr w:type="spellEnd"/>
      <w:r w:rsidRPr="00B6762E">
        <w:rPr>
          <w:rtl/>
          <w:lang w:eastAsia="en-US"/>
        </w:rPr>
        <w:t xml:space="preserve"> בשמים ממעל ועל הארץ מתחת אין עוד</w:t>
      </w:r>
      <w:r>
        <w:rPr>
          <w:rFonts w:hint="cs"/>
          <w:rtl/>
          <w:lang w:eastAsia="en-US"/>
        </w:rPr>
        <w:t>" (</w:t>
      </w:r>
      <w:r w:rsidRPr="00B6762E">
        <w:rPr>
          <w:rtl/>
          <w:lang w:eastAsia="en-US"/>
        </w:rPr>
        <w:t>דברים ד</w:t>
      </w:r>
      <w:r>
        <w:rPr>
          <w:rFonts w:hint="cs"/>
          <w:rtl/>
          <w:lang w:eastAsia="en-US"/>
        </w:rPr>
        <w:t xml:space="preserve"> לט), הוציאוהו והרגוהו.</w:t>
      </w:r>
      <w:r w:rsidR="006F35DD">
        <w:rPr>
          <w:rStyle w:val="a5"/>
          <w:rtl/>
          <w:lang w:eastAsia="en-US"/>
        </w:rPr>
        <w:footnoteReference w:id="8"/>
      </w:r>
    </w:p>
    <w:p w14:paraId="45B327F0" w14:textId="77777777" w:rsidR="006F35DD" w:rsidRDefault="006F35DD" w:rsidP="006F35DD">
      <w:pPr>
        <w:pStyle w:val="ab"/>
        <w:rPr>
          <w:rtl/>
          <w:lang w:eastAsia="en-US"/>
        </w:rPr>
      </w:pPr>
      <w:r w:rsidRPr="00D10A4F">
        <w:rPr>
          <w:rtl/>
        </w:rPr>
        <w:t>דברים רבה</w:t>
      </w:r>
      <w:r>
        <w:rPr>
          <w:rFonts w:cs="David"/>
          <w:rtl/>
          <w:lang w:eastAsia="en-US"/>
        </w:rPr>
        <w:t xml:space="preserve"> </w:t>
      </w:r>
      <w:r>
        <w:rPr>
          <w:rFonts w:hint="cs"/>
          <w:rtl/>
          <w:lang w:eastAsia="en-US"/>
        </w:rPr>
        <w:t xml:space="preserve">ב </w:t>
      </w:r>
      <w:proofErr w:type="spellStart"/>
      <w:r>
        <w:rPr>
          <w:rFonts w:hint="cs"/>
          <w:rtl/>
          <w:lang w:eastAsia="en-US"/>
        </w:rPr>
        <w:t>כח</w:t>
      </w:r>
      <w:proofErr w:type="spellEnd"/>
      <w:r>
        <w:rPr>
          <w:rFonts w:hint="cs"/>
          <w:rtl/>
          <w:lang w:eastAsia="en-US"/>
        </w:rPr>
        <w:t xml:space="preserve">, </w:t>
      </w:r>
      <w:r>
        <w:rPr>
          <w:rtl/>
          <w:lang w:eastAsia="en-US"/>
        </w:rPr>
        <w:t xml:space="preserve">פרשת ואתחנן </w:t>
      </w:r>
    </w:p>
    <w:p w14:paraId="05100ACB" w14:textId="77777777" w:rsidR="00E955AD" w:rsidRDefault="006F35DD" w:rsidP="006F35DD">
      <w:pPr>
        <w:pStyle w:val="ac"/>
        <w:rPr>
          <w:rtl/>
          <w:lang w:eastAsia="en-US"/>
        </w:rPr>
      </w:pPr>
      <w:r>
        <w:rPr>
          <w:rtl/>
          <w:lang w:eastAsia="en-US"/>
        </w:rPr>
        <w:t xml:space="preserve">"כי ה' הוא </w:t>
      </w:r>
      <w:proofErr w:type="spellStart"/>
      <w:r>
        <w:rPr>
          <w:rtl/>
          <w:lang w:eastAsia="en-US"/>
        </w:rPr>
        <w:t>האלהים</w:t>
      </w:r>
      <w:proofErr w:type="spellEnd"/>
      <w:r>
        <w:rPr>
          <w:rFonts w:hint="cs"/>
          <w:rtl/>
          <w:lang w:eastAsia="en-US"/>
        </w:rPr>
        <w:t xml:space="preserve"> בשמים ממעל ועל הארץ מתחת אין עוד" (דברים ד לט) </w:t>
      </w:r>
      <w:r>
        <w:rPr>
          <w:rtl/>
          <w:lang w:eastAsia="en-US"/>
        </w:rPr>
        <w:t>–</w:t>
      </w:r>
      <w:r>
        <w:rPr>
          <w:rFonts w:hint="cs"/>
          <w:rtl/>
          <w:lang w:eastAsia="en-US"/>
        </w:rPr>
        <w:t xml:space="preserve"> רבותינו אומרים: </w:t>
      </w:r>
      <w:r>
        <w:rPr>
          <w:rtl/>
          <w:lang w:eastAsia="en-US"/>
        </w:rPr>
        <w:t>יתרו נתן ממש בעבודת כוכבים</w:t>
      </w:r>
      <w:r>
        <w:rPr>
          <w:rFonts w:hint="cs"/>
          <w:rtl/>
          <w:lang w:eastAsia="en-US"/>
        </w:rPr>
        <w:t>,</w:t>
      </w:r>
      <w:r>
        <w:rPr>
          <w:rtl/>
          <w:lang w:eastAsia="en-US"/>
        </w:rPr>
        <w:t xml:space="preserve"> שנא</w:t>
      </w:r>
      <w:r>
        <w:rPr>
          <w:rFonts w:hint="cs"/>
          <w:rtl/>
          <w:lang w:eastAsia="en-US"/>
        </w:rPr>
        <w:t>מר: "</w:t>
      </w:r>
      <w:r>
        <w:rPr>
          <w:rtl/>
          <w:lang w:eastAsia="en-US"/>
        </w:rPr>
        <w:t xml:space="preserve">עתה ידעתי כי גדול ה' מכל </w:t>
      </w:r>
      <w:proofErr w:type="spellStart"/>
      <w:r>
        <w:rPr>
          <w:rtl/>
          <w:lang w:eastAsia="en-US"/>
        </w:rPr>
        <w:t>האלהים</w:t>
      </w:r>
      <w:proofErr w:type="spellEnd"/>
      <w:r>
        <w:rPr>
          <w:rFonts w:hint="cs"/>
          <w:rtl/>
          <w:lang w:eastAsia="en-US"/>
        </w:rPr>
        <w:t>"</w:t>
      </w:r>
      <w:r>
        <w:rPr>
          <w:rtl/>
          <w:lang w:eastAsia="en-US"/>
        </w:rPr>
        <w:t xml:space="preserve"> (שמות </w:t>
      </w:r>
      <w:proofErr w:type="spellStart"/>
      <w:r>
        <w:rPr>
          <w:rtl/>
          <w:lang w:eastAsia="en-US"/>
        </w:rPr>
        <w:t>יח</w:t>
      </w:r>
      <w:proofErr w:type="spellEnd"/>
      <w:r>
        <w:rPr>
          <w:rFonts w:hint="cs"/>
          <w:rtl/>
          <w:lang w:eastAsia="en-US"/>
        </w:rPr>
        <w:t xml:space="preserve"> יא</w:t>
      </w:r>
      <w:r>
        <w:rPr>
          <w:rtl/>
          <w:lang w:eastAsia="en-US"/>
        </w:rPr>
        <w:t>)</w:t>
      </w:r>
      <w:r>
        <w:rPr>
          <w:rFonts w:hint="cs"/>
          <w:rtl/>
          <w:lang w:eastAsia="en-US"/>
        </w:rPr>
        <w:t>.</w:t>
      </w:r>
      <w:r>
        <w:rPr>
          <w:rStyle w:val="a5"/>
          <w:rtl/>
          <w:lang w:eastAsia="en-US"/>
        </w:rPr>
        <w:footnoteReference w:id="9"/>
      </w:r>
      <w:r>
        <w:rPr>
          <w:rtl/>
          <w:lang w:eastAsia="en-US"/>
        </w:rPr>
        <w:t xml:space="preserve"> נעמן הודה במקצת ממנה</w:t>
      </w:r>
      <w:r>
        <w:rPr>
          <w:rFonts w:hint="cs"/>
          <w:rtl/>
          <w:lang w:eastAsia="en-US"/>
        </w:rPr>
        <w:t>,</w:t>
      </w:r>
      <w:r>
        <w:rPr>
          <w:rtl/>
          <w:lang w:eastAsia="en-US"/>
        </w:rPr>
        <w:t xml:space="preserve"> שנא</w:t>
      </w:r>
      <w:r>
        <w:rPr>
          <w:rFonts w:hint="cs"/>
          <w:rtl/>
          <w:lang w:eastAsia="en-US"/>
        </w:rPr>
        <w:t>מר: "</w:t>
      </w:r>
      <w:r>
        <w:rPr>
          <w:rtl/>
          <w:lang w:eastAsia="en-US"/>
        </w:rPr>
        <w:t>הנה נא ידעתי כי אין אלהים בכל הארץ כי אם בישראל</w:t>
      </w:r>
      <w:r>
        <w:rPr>
          <w:rFonts w:hint="cs"/>
          <w:rtl/>
          <w:lang w:eastAsia="en-US"/>
        </w:rPr>
        <w:t>"</w:t>
      </w:r>
      <w:r w:rsidRPr="006F1AAC">
        <w:rPr>
          <w:rtl/>
          <w:lang w:eastAsia="en-US"/>
        </w:rPr>
        <w:t xml:space="preserve"> </w:t>
      </w:r>
      <w:r>
        <w:rPr>
          <w:rtl/>
          <w:lang w:eastAsia="en-US"/>
        </w:rPr>
        <w:t>(מלכים ב ה</w:t>
      </w:r>
      <w:r>
        <w:rPr>
          <w:rFonts w:hint="cs"/>
          <w:rtl/>
          <w:lang w:eastAsia="en-US"/>
        </w:rPr>
        <w:t xml:space="preserve"> טו</w:t>
      </w:r>
      <w:r>
        <w:rPr>
          <w:rtl/>
          <w:lang w:eastAsia="en-US"/>
        </w:rPr>
        <w:t>)</w:t>
      </w:r>
      <w:r>
        <w:rPr>
          <w:rFonts w:hint="cs"/>
          <w:rtl/>
          <w:lang w:eastAsia="en-US"/>
        </w:rPr>
        <w:t>.</w:t>
      </w:r>
      <w:r>
        <w:rPr>
          <w:rStyle w:val="a5"/>
          <w:rtl/>
          <w:lang w:eastAsia="en-US"/>
        </w:rPr>
        <w:footnoteReference w:id="10"/>
      </w:r>
      <w:r>
        <w:rPr>
          <w:rtl/>
          <w:lang w:eastAsia="en-US"/>
        </w:rPr>
        <w:t xml:space="preserve"> רחב </w:t>
      </w:r>
      <w:proofErr w:type="spellStart"/>
      <w:r>
        <w:rPr>
          <w:rtl/>
          <w:lang w:eastAsia="en-US"/>
        </w:rPr>
        <w:t>שָׂמַתְהו</w:t>
      </w:r>
      <w:proofErr w:type="spellEnd"/>
      <w:r>
        <w:rPr>
          <w:rtl/>
          <w:lang w:eastAsia="en-US"/>
        </w:rPr>
        <w:t>ּ בשמים ובארץ</w:t>
      </w:r>
      <w:r>
        <w:rPr>
          <w:rFonts w:hint="cs"/>
          <w:rtl/>
          <w:lang w:eastAsia="en-US"/>
        </w:rPr>
        <w:t>,</w:t>
      </w:r>
      <w:r>
        <w:rPr>
          <w:rtl/>
          <w:lang w:eastAsia="en-US"/>
        </w:rPr>
        <w:t xml:space="preserve"> שנא</w:t>
      </w:r>
      <w:r>
        <w:rPr>
          <w:rFonts w:hint="cs"/>
          <w:rtl/>
          <w:lang w:eastAsia="en-US"/>
        </w:rPr>
        <w:t>מר: "</w:t>
      </w:r>
      <w:r>
        <w:rPr>
          <w:rtl/>
          <w:lang w:eastAsia="en-US"/>
        </w:rPr>
        <w:t xml:space="preserve">כי ה' </w:t>
      </w:r>
      <w:proofErr w:type="spellStart"/>
      <w:r>
        <w:rPr>
          <w:rtl/>
          <w:lang w:eastAsia="en-US"/>
        </w:rPr>
        <w:t>אלהיכם</w:t>
      </w:r>
      <w:proofErr w:type="spellEnd"/>
      <w:r>
        <w:rPr>
          <w:rtl/>
          <w:lang w:eastAsia="en-US"/>
        </w:rPr>
        <w:t xml:space="preserve"> הוא </w:t>
      </w:r>
      <w:proofErr w:type="spellStart"/>
      <w:r>
        <w:rPr>
          <w:rtl/>
          <w:lang w:eastAsia="en-US"/>
        </w:rPr>
        <w:t>אלהים</w:t>
      </w:r>
      <w:proofErr w:type="spellEnd"/>
      <w:r>
        <w:rPr>
          <w:rtl/>
          <w:lang w:eastAsia="en-US"/>
        </w:rPr>
        <w:t xml:space="preserve"> בשמים ממעל ועל הארץ מתחת</w:t>
      </w:r>
      <w:r>
        <w:rPr>
          <w:rFonts w:hint="cs"/>
          <w:rtl/>
          <w:lang w:eastAsia="en-US"/>
        </w:rPr>
        <w:t xml:space="preserve">" </w:t>
      </w:r>
      <w:r>
        <w:rPr>
          <w:rtl/>
          <w:lang w:eastAsia="en-US"/>
        </w:rPr>
        <w:t>(יהושע ב</w:t>
      </w:r>
      <w:r>
        <w:rPr>
          <w:rFonts w:hint="cs"/>
          <w:rtl/>
          <w:lang w:eastAsia="en-US"/>
        </w:rPr>
        <w:t xml:space="preserve"> יא</w:t>
      </w:r>
      <w:r>
        <w:rPr>
          <w:rtl/>
          <w:lang w:eastAsia="en-US"/>
        </w:rPr>
        <w:t>)</w:t>
      </w:r>
      <w:r>
        <w:rPr>
          <w:rFonts w:hint="cs"/>
          <w:rtl/>
          <w:lang w:eastAsia="en-US"/>
        </w:rPr>
        <w:t>.</w:t>
      </w:r>
      <w:r>
        <w:rPr>
          <w:rStyle w:val="a5"/>
          <w:rtl/>
          <w:lang w:eastAsia="en-US"/>
        </w:rPr>
        <w:footnoteReference w:id="11"/>
      </w:r>
      <w:r>
        <w:rPr>
          <w:rtl/>
          <w:lang w:eastAsia="en-US"/>
        </w:rPr>
        <w:t xml:space="preserve"> משה שמו אף בחללו של עולם</w:t>
      </w:r>
      <w:r>
        <w:rPr>
          <w:rFonts w:hint="cs"/>
          <w:rtl/>
          <w:lang w:eastAsia="en-US"/>
        </w:rPr>
        <w:t>,</w:t>
      </w:r>
      <w:r>
        <w:rPr>
          <w:rtl/>
          <w:lang w:eastAsia="en-US"/>
        </w:rPr>
        <w:t xml:space="preserve"> שנא</w:t>
      </w:r>
      <w:r>
        <w:rPr>
          <w:rFonts w:hint="cs"/>
          <w:rtl/>
          <w:lang w:eastAsia="en-US"/>
        </w:rPr>
        <w:t>מר: "</w:t>
      </w:r>
      <w:r>
        <w:rPr>
          <w:rtl/>
          <w:lang w:eastAsia="en-US"/>
        </w:rPr>
        <w:t xml:space="preserve">כי ה' הוא </w:t>
      </w:r>
      <w:proofErr w:type="spellStart"/>
      <w:r>
        <w:rPr>
          <w:rtl/>
          <w:lang w:eastAsia="en-US"/>
        </w:rPr>
        <w:t>האלהים</w:t>
      </w:r>
      <w:proofErr w:type="spellEnd"/>
      <w:r>
        <w:rPr>
          <w:rtl/>
          <w:lang w:eastAsia="en-US"/>
        </w:rPr>
        <w:t xml:space="preserve"> בשמים ממעל ועל הארץ מתחת אין עוד</w:t>
      </w:r>
      <w:r>
        <w:rPr>
          <w:rFonts w:hint="cs"/>
          <w:rtl/>
          <w:lang w:eastAsia="en-US"/>
        </w:rPr>
        <w:t>".</w:t>
      </w:r>
      <w:r>
        <w:rPr>
          <w:rtl/>
          <w:lang w:eastAsia="en-US"/>
        </w:rPr>
        <w:t xml:space="preserve"> מהו </w:t>
      </w:r>
      <w:r>
        <w:rPr>
          <w:rFonts w:hint="cs"/>
          <w:rtl/>
          <w:lang w:eastAsia="en-US"/>
        </w:rPr>
        <w:t>"</w:t>
      </w:r>
      <w:r>
        <w:rPr>
          <w:rtl/>
          <w:lang w:eastAsia="en-US"/>
        </w:rPr>
        <w:t>אין עוד</w:t>
      </w:r>
      <w:r>
        <w:rPr>
          <w:rFonts w:hint="cs"/>
          <w:rtl/>
          <w:lang w:eastAsia="en-US"/>
        </w:rPr>
        <w:t>"?</w:t>
      </w:r>
      <w:r>
        <w:rPr>
          <w:rtl/>
          <w:lang w:eastAsia="en-US"/>
        </w:rPr>
        <w:t xml:space="preserve"> אפילו בחללו של עולם</w:t>
      </w:r>
      <w:r>
        <w:rPr>
          <w:rFonts w:hint="cs"/>
          <w:rtl/>
          <w:lang w:eastAsia="en-US"/>
        </w:rPr>
        <w:t>.</w:t>
      </w:r>
      <w:r>
        <w:rPr>
          <w:rStyle w:val="a5"/>
          <w:rtl/>
          <w:lang w:eastAsia="en-US"/>
        </w:rPr>
        <w:footnoteReference w:id="12"/>
      </w:r>
      <w:r>
        <w:rPr>
          <w:rtl/>
          <w:lang w:eastAsia="en-US"/>
        </w:rPr>
        <w:t xml:space="preserve"> </w:t>
      </w:r>
      <w:proofErr w:type="spellStart"/>
      <w:r>
        <w:rPr>
          <w:rtl/>
          <w:lang w:eastAsia="en-US"/>
        </w:rPr>
        <w:t>א"ר</w:t>
      </w:r>
      <w:proofErr w:type="spellEnd"/>
      <w:r>
        <w:rPr>
          <w:rtl/>
          <w:lang w:eastAsia="en-US"/>
        </w:rPr>
        <w:t xml:space="preserve"> </w:t>
      </w:r>
      <w:proofErr w:type="spellStart"/>
      <w:r>
        <w:rPr>
          <w:rtl/>
          <w:lang w:eastAsia="en-US"/>
        </w:rPr>
        <w:t>אושעיא</w:t>
      </w:r>
      <w:proofErr w:type="spellEnd"/>
      <w:r>
        <w:rPr>
          <w:rFonts w:hint="cs"/>
          <w:rtl/>
          <w:lang w:eastAsia="en-US"/>
        </w:rPr>
        <w:t>:</w:t>
      </w:r>
      <w:r>
        <w:rPr>
          <w:rtl/>
          <w:lang w:eastAsia="en-US"/>
        </w:rPr>
        <w:t xml:space="preserve"> אמר הקב"ה</w:t>
      </w:r>
      <w:r>
        <w:rPr>
          <w:rFonts w:hint="cs"/>
          <w:rtl/>
          <w:lang w:eastAsia="en-US"/>
        </w:rPr>
        <w:t>:</w:t>
      </w:r>
      <w:r>
        <w:rPr>
          <w:rtl/>
          <w:lang w:eastAsia="en-US"/>
        </w:rPr>
        <w:t xml:space="preserve"> </w:t>
      </w:r>
      <w:r>
        <w:rPr>
          <w:rFonts w:hint="cs"/>
          <w:rtl/>
          <w:lang w:eastAsia="en-US"/>
        </w:rPr>
        <w:t>"</w:t>
      </w:r>
      <w:r>
        <w:rPr>
          <w:rtl/>
          <w:lang w:eastAsia="en-US"/>
        </w:rPr>
        <w:t>תנו לה מפרי ידיה</w:t>
      </w:r>
      <w:r>
        <w:rPr>
          <w:rFonts w:hint="cs"/>
          <w:rtl/>
          <w:lang w:eastAsia="en-US"/>
        </w:rPr>
        <w:t xml:space="preserve">" - </w:t>
      </w:r>
      <w:r>
        <w:rPr>
          <w:rtl/>
          <w:lang w:eastAsia="en-US"/>
        </w:rPr>
        <w:t xml:space="preserve"> אתה הַעֵדוֹתָ עלי</w:t>
      </w:r>
      <w:r>
        <w:rPr>
          <w:rFonts w:hint="cs"/>
          <w:rtl/>
          <w:lang w:eastAsia="en-US"/>
        </w:rPr>
        <w:t>:</w:t>
      </w:r>
      <w:r>
        <w:rPr>
          <w:rtl/>
          <w:lang w:eastAsia="en-US"/>
        </w:rPr>
        <w:t xml:space="preserve"> </w:t>
      </w:r>
      <w:r>
        <w:rPr>
          <w:rFonts w:hint="cs"/>
          <w:rtl/>
          <w:lang w:eastAsia="en-US"/>
        </w:rPr>
        <w:t>"</w:t>
      </w:r>
      <w:r>
        <w:rPr>
          <w:rtl/>
          <w:lang w:eastAsia="en-US"/>
        </w:rPr>
        <w:t>ואין עוד</w:t>
      </w:r>
      <w:r>
        <w:rPr>
          <w:rFonts w:hint="cs"/>
          <w:rtl/>
          <w:lang w:eastAsia="en-US"/>
        </w:rPr>
        <w:t>",</w:t>
      </w:r>
      <w:r>
        <w:rPr>
          <w:rtl/>
          <w:lang w:eastAsia="en-US"/>
        </w:rPr>
        <w:t xml:space="preserve"> ואף אני מעיד עליך</w:t>
      </w:r>
      <w:r>
        <w:rPr>
          <w:rFonts w:hint="cs"/>
          <w:rtl/>
          <w:lang w:eastAsia="en-US"/>
        </w:rPr>
        <w:t>:</w:t>
      </w:r>
      <w:r>
        <w:rPr>
          <w:rtl/>
          <w:lang w:eastAsia="en-US"/>
        </w:rPr>
        <w:t xml:space="preserve"> </w:t>
      </w:r>
      <w:r>
        <w:rPr>
          <w:rFonts w:hint="cs"/>
          <w:rtl/>
          <w:lang w:eastAsia="en-US"/>
        </w:rPr>
        <w:t>"</w:t>
      </w:r>
      <w:r>
        <w:rPr>
          <w:rtl/>
          <w:lang w:eastAsia="en-US"/>
        </w:rPr>
        <w:t>ולא קם נביא עוד בישראל כמשה</w:t>
      </w:r>
      <w:r>
        <w:rPr>
          <w:rFonts w:hint="cs"/>
          <w:rtl/>
          <w:lang w:eastAsia="en-US"/>
        </w:rPr>
        <w:t>"</w:t>
      </w:r>
      <w:r w:rsidRPr="003A2AAD">
        <w:rPr>
          <w:rtl/>
          <w:lang w:eastAsia="en-US"/>
        </w:rPr>
        <w:t xml:space="preserve"> </w:t>
      </w:r>
      <w:r>
        <w:rPr>
          <w:rtl/>
          <w:lang w:eastAsia="en-US"/>
        </w:rPr>
        <w:t>(דברים לד</w:t>
      </w:r>
      <w:r>
        <w:rPr>
          <w:rFonts w:hint="cs"/>
          <w:rtl/>
          <w:lang w:eastAsia="en-US"/>
        </w:rPr>
        <w:t xml:space="preserve"> י</w:t>
      </w:r>
      <w:r>
        <w:rPr>
          <w:rtl/>
          <w:lang w:eastAsia="en-US"/>
        </w:rPr>
        <w:t>)</w:t>
      </w:r>
      <w:r>
        <w:rPr>
          <w:rFonts w:hint="cs"/>
          <w:rtl/>
          <w:lang w:eastAsia="en-US"/>
        </w:rPr>
        <w:t>.</w:t>
      </w:r>
      <w:r>
        <w:rPr>
          <w:rStyle w:val="a5"/>
          <w:rtl/>
          <w:lang w:eastAsia="en-US"/>
        </w:rPr>
        <w:footnoteReference w:id="13"/>
      </w:r>
    </w:p>
    <w:p w14:paraId="537AB0BD" w14:textId="77777777" w:rsidR="000C1C62" w:rsidRDefault="000C1C62" w:rsidP="000A73B7">
      <w:pPr>
        <w:pStyle w:val="ab"/>
        <w:rPr>
          <w:rtl/>
          <w:lang w:eastAsia="en-US"/>
        </w:rPr>
      </w:pPr>
      <w:r>
        <w:rPr>
          <w:rtl/>
          <w:lang w:eastAsia="en-US"/>
        </w:rPr>
        <w:t xml:space="preserve">מסכת סנהדרין דף </w:t>
      </w:r>
      <w:proofErr w:type="spellStart"/>
      <w:r>
        <w:rPr>
          <w:rtl/>
          <w:lang w:eastAsia="en-US"/>
        </w:rPr>
        <w:t>סז</w:t>
      </w:r>
      <w:proofErr w:type="spellEnd"/>
      <w:r>
        <w:rPr>
          <w:rtl/>
          <w:lang w:eastAsia="en-US"/>
        </w:rPr>
        <w:t xml:space="preserve"> עמוד ב </w:t>
      </w:r>
      <w:r w:rsidR="00502295">
        <w:rPr>
          <w:rFonts w:hint="cs"/>
          <w:rtl/>
          <w:lang w:eastAsia="en-US"/>
        </w:rPr>
        <w:t>(חולין ז ע"ב בנוסח דומה)</w:t>
      </w:r>
    </w:p>
    <w:p w14:paraId="24DB15D5" w14:textId="77777777" w:rsidR="00C6371E" w:rsidRDefault="000C1C62" w:rsidP="00374249">
      <w:pPr>
        <w:pStyle w:val="ac"/>
        <w:rPr>
          <w:rtl/>
          <w:lang w:eastAsia="en-US"/>
        </w:rPr>
      </w:pPr>
      <w:r>
        <w:rPr>
          <w:rtl/>
          <w:lang w:eastAsia="en-US"/>
        </w:rPr>
        <w:t xml:space="preserve">אמר רבי יוחנן: למה נקרא שמן כשפים - </w:t>
      </w:r>
      <w:proofErr w:type="spellStart"/>
      <w:r>
        <w:rPr>
          <w:rtl/>
          <w:lang w:eastAsia="en-US"/>
        </w:rPr>
        <w:t>שמכחישין</w:t>
      </w:r>
      <w:proofErr w:type="spellEnd"/>
      <w:r>
        <w:rPr>
          <w:rtl/>
          <w:lang w:eastAsia="en-US"/>
        </w:rPr>
        <w:t xml:space="preserve"> </w:t>
      </w:r>
      <w:proofErr w:type="spellStart"/>
      <w:r>
        <w:rPr>
          <w:rtl/>
          <w:lang w:eastAsia="en-US"/>
        </w:rPr>
        <w:t>פמליא</w:t>
      </w:r>
      <w:proofErr w:type="spellEnd"/>
      <w:r>
        <w:rPr>
          <w:rtl/>
          <w:lang w:eastAsia="en-US"/>
        </w:rPr>
        <w:t xml:space="preserve"> של מעלה.</w:t>
      </w:r>
      <w:r w:rsidR="002631F8">
        <w:rPr>
          <w:rStyle w:val="a5"/>
          <w:rtl/>
          <w:lang w:eastAsia="en-US"/>
        </w:rPr>
        <w:footnoteReference w:id="14"/>
      </w:r>
      <w:r>
        <w:rPr>
          <w:rtl/>
          <w:lang w:eastAsia="en-US"/>
        </w:rPr>
        <w:t xml:space="preserve"> </w:t>
      </w:r>
      <w:r w:rsidR="00B132A9">
        <w:rPr>
          <w:rFonts w:hint="cs"/>
          <w:rtl/>
          <w:lang w:eastAsia="en-US"/>
        </w:rPr>
        <w:t>"</w:t>
      </w:r>
      <w:r>
        <w:rPr>
          <w:rtl/>
          <w:lang w:eastAsia="en-US"/>
        </w:rPr>
        <w:t>אין עוד מלבדו</w:t>
      </w:r>
      <w:r w:rsidR="00B132A9">
        <w:rPr>
          <w:rFonts w:hint="cs"/>
          <w:rtl/>
          <w:lang w:eastAsia="en-US"/>
        </w:rPr>
        <w:t>"</w:t>
      </w:r>
      <w:r>
        <w:rPr>
          <w:rtl/>
          <w:lang w:eastAsia="en-US"/>
        </w:rPr>
        <w:t xml:space="preserve">, אמר רבי </w:t>
      </w:r>
      <w:proofErr w:type="spellStart"/>
      <w:r>
        <w:rPr>
          <w:rtl/>
          <w:lang w:eastAsia="en-US"/>
        </w:rPr>
        <w:t>חנינא</w:t>
      </w:r>
      <w:proofErr w:type="spellEnd"/>
      <w:r>
        <w:rPr>
          <w:rtl/>
          <w:lang w:eastAsia="en-US"/>
        </w:rPr>
        <w:t>: אפילו לדבר כשפים.</w:t>
      </w:r>
      <w:r w:rsidR="00B132A9">
        <w:rPr>
          <w:rStyle w:val="a5"/>
          <w:rtl/>
          <w:lang w:eastAsia="en-US"/>
        </w:rPr>
        <w:footnoteReference w:id="15"/>
      </w:r>
      <w:r>
        <w:rPr>
          <w:rtl/>
          <w:lang w:eastAsia="en-US"/>
        </w:rPr>
        <w:t xml:space="preserve"> </w:t>
      </w:r>
      <w:proofErr w:type="spellStart"/>
      <w:r w:rsidR="00374249">
        <w:rPr>
          <w:rFonts w:hint="cs"/>
          <w:rtl/>
          <w:lang w:eastAsia="en-US"/>
        </w:rPr>
        <w:t>אשה</w:t>
      </w:r>
      <w:proofErr w:type="spellEnd"/>
      <w:r w:rsidR="00374249">
        <w:rPr>
          <w:rFonts w:hint="cs"/>
          <w:rtl/>
          <w:lang w:eastAsia="en-US"/>
        </w:rPr>
        <w:t xml:space="preserve"> אחת הייתה מחזרת לקחת עפר מתחת רגליו של </w:t>
      </w:r>
      <w:r>
        <w:rPr>
          <w:rtl/>
          <w:lang w:eastAsia="en-US"/>
        </w:rPr>
        <w:t xml:space="preserve">רבי </w:t>
      </w:r>
      <w:proofErr w:type="spellStart"/>
      <w:r>
        <w:rPr>
          <w:rtl/>
          <w:lang w:eastAsia="en-US"/>
        </w:rPr>
        <w:t>חנינא</w:t>
      </w:r>
      <w:proofErr w:type="spellEnd"/>
      <w:r>
        <w:rPr>
          <w:rtl/>
          <w:lang w:eastAsia="en-US"/>
        </w:rPr>
        <w:t>.</w:t>
      </w:r>
      <w:r w:rsidR="00374249">
        <w:rPr>
          <w:rStyle w:val="a5"/>
          <w:rtl/>
          <w:lang w:eastAsia="en-US"/>
        </w:rPr>
        <w:footnoteReference w:id="16"/>
      </w:r>
      <w:r>
        <w:rPr>
          <w:rtl/>
          <w:lang w:eastAsia="en-US"/>
        </w:rPr>
        <w:t xml:space="preserve"> אמר לה: </w:t>
      </w:r>
      <w:r w:rsidR="00374249">
        <w:rPr>
          <w:rFonts w:hint="cs"/>
          <w:rtl/>
          <w:lang w:eastAsia="en-US"/>
        </w:rPr>
        <w:t xml:space="preserve">אם </w:t>
      </w:r>
      <w:r w:rsidR="00374249">
        <w:rPr>
          <w:rFonts w:hint="cs"/>
          <w:rtl/>
          <w:lang w:eastAsia="en-US"/>
        </w:rPr>
        <w:lastRenderedPageBreak/>
        <w:t xml:space="preserve">תצליחי </w:t>
      </w:r>
      <w:r w:rsidR="00374249">
        <w:rPr>
          <w:rtl/>
          <w:lang w:eastAsia="en-US"/>
        </w:rPr>
        <w:t>–</w:t>
      </w:r>
      <w:r w:rsidR="00374249">
        <w:rPr>
          <w:rFonts w:hint="cs"/>
          <w:rtl/>
          <w:lang w:eastAsia="en-US"/>
        </w:rPr>
        <w:t xml:space="preserve"> לכי עשי</w:t>
      </w:r>
      <w:r>
        <w:rPr>
          <w:rtl/>
          <w:lang w:eastAsia="en-US"/>
        </w:rPr>
        <w:t xml:space="preserve">, אין עוד מלבדו כתיב. איני, והאמר רבי יוחנן: למה נקרא שמן מכשפים - </w:t>
      </w:r>
      <w:proofErr w:type="spellStart"/>
      <w:r>
        <w:rPr>
          <w:rtl/>
          <w:lang w:eastAsia="en-US"/>
        </w:rPr>
        <w:t>שמכחישין</w:t>
      </w:r>
      <w:proofErr w:type="spellEnd"/>
      <w:r>
        <w:rPr>
          <w:rtl/>
          <w:lang w:eastAsia="en-US"/>
        </w:rPr>
        <w:t xml:space="preserve"> </w:t>
      </w:r>
      <w:proofErr w:type="spellStart"/>
      <w:r>
        <w:rPr>
          <w:rtl/>
          <w:lang w:eastAsia="en-US"/>
        </w:rPr>
        <w:t>פמליא</w:t>
      </w:r>
      <w:proofErr w:type="spellEnd"/>
      <w:r>
        <w:rPr>
          <w:rtl/>
          <w:lang w:eastAsia="en-US"/>
        </w:rPr>
        <w:t xml:space="preserve"> של מעלה! - שאני רבי </w:t>
      </w:r>
      <w:proofErr w:type="spellStart"/>
      <w:r>
        <w:rPr>
          <w:rtl/>
          <w:lang w:eastAsia="en-US"/>
        </w:rPr>
        <w:t>חנינא</w:t>
      </w:r>
      <w:proofErr w:type="spellEnd"/>
      <w:r>
        <w:rPr>
          <w:rtl/>
          <w:lang w:eastAsia="en-US"/>
        </w:rPr>
        <w:t xml:space="preserve"> </w:t>
      </w:r>
      <w:proofErr w:type="spellStart"/>
      <w:r>
        <w:rPr>
          <w:rtl/>
          <w:lang w:eastAsia="en-US"/>
        </w:rPr>
        <w:t>דנפיש</w:t>
      </w:r>
      <w:proofErr w:type="spellEnd"/>
      <w:r>
        <w:rPr>
          <w:rtl/>
          <w:lang w:eastAsia="en-US"/>
        </w:rPr>
        <w:t xml:space="preserve"> </w:t>
      </w:r>
      <w:proofErr w:type="spellStart"/>
      <w:r>
        <w:rPr>
          <w:rtl/>
          <w:lang w:eastAsia="en-US"/>
        </w:rPr>
        <w:t>זכותיה</w:t>
      </w:r>
      <w:proofErr w:type="spellEnd"/>
      <w:r>
        <w:rPr>
          <w:rtl/>
          <w:lang w:eastAsia="en-US"/>
        </w:rPr>
        <w:t>.</w:t>
      </w:r>
      <w:r w:rsidR="00374249">
        <w:rPr>
          <w:rStyle w:val="a5"/>
          <w:rtl/>
          <w:lang w:eastAsia="en-US"/>
        </w:rPr>
        <w:footnoteReference w:id="17"/>
      </w:r>
    </w:p>
    <w:p w14:paraId="03E157B0" w14:textId="77777777" w:rsidR="00112C22" w:rsidRDefault="00112C22" w:rsidP="00112C22">
      <w:pPr>
        <w:pStyle w:val="ab"/>
        <w:rPr>
          <w:rtl/>
          <w:lang w:eastAsia="en-US"/>
        </w:rPr>
      </w:pPr>
      <w:r>
        <w:rPr>
          <w:rtl/>
          <w:lang w:eastAsia="en-US"/>
        </w:rPr>
        <w:t xml:space="preserve">אגדת בראשית (בובר) פרק עז </w:t>
      </w:r>
    </w:p>
    <w:p w14:paraId="76ED9D1A" w14:textId="77777777" w:rsidR="004E6753" w:rsidRDefault="00112C22" w:rsidP="004E6753">
      <w:pPr>
        <w:pStyle w:val="ac"/>
        <w:rPr>
          <w:rtl/>
          <w:lang w:eastAsia="en-US"/>
        </w:rPr>
      </w:pPr>
      <w:r>
        <w:rPr>
          <w:rFonts w:hint="cs"/>
          <w:rtl/>
          <w:lang w:eastAsia="en-US"/>
        </w:rPr>
        <w:t>"</w:t>
      </w:r>
      <w:r>
        <w:rPr>
          <w:rtl/>
          <w:lang w:eastAsia="en-US"/>
        </w:rPr>
        <w:t xml:space="preserve">וַיְהִי בַּעֲלוֹת הַמִּנְחָה </w:t>
      </w:r>
      <w:proofErr w:type="spellStart"/>
      <w:r>
        <w:rPr>
          <w:rtl/>
          <w:lang w:eastAsia="en-US"/>
        </w:rPr>
        <w:t>וַיִּגַּש</w:t>
      </w:r>
      <w:proofErr w:type="spellEnd"/>
      <w:r>
        <w:rPr>
          <w:rtl/>
          <w:lang w:eastAsia="en-US"/>
        </w:rPr>
        <w:t xml:space="preserve">ׁ אֵלִיָּהוּ הַנָּבִיא וַיֹּאמַר </w:t>
      </w:r>
      <w:r>
        <w:rPr>
          <w:rFonts w:hint="cs"/>
          <w:rtl/>
          <w:lang w:eastAsia="en-US"/>
        </w:rPr>
        <w:t>ה'</w:t>
      </w:r>
      <w:r>
        <w:rPr>
          <w:rtl/>
          <w:lang w:eastAsia="en-US"/>
        </w:rPr>
        <w:t xml:space="preserve"> </w:t>
      </w:r>
      <w:proofErr w:type="spellStart"/>
      <w:r>
        <w:rPr>
          <w:rtl/>
          <w:lang w:eastAsia="en-US"/>
        </w:rPr>
        <w:t>אֱלֹהֵי</w:t>
      </w:r>
      <w:proofErr w:type="spellEnd"/>
      <w:r>
        <w:rPr>
          <w:rtl/>
          <w:lang w:eastAsia="en-US"/>
        </w:rPr>
        <w:t xml:space="preserve"> אַבְרָהָם יִצְחָק וְיִשְׂרָאֵל הַיּוֹם יִוָּדַע כִּי־ אַתָּה אֱלֹהִים בְּיִשְׂרָאֵל</w:t>
      </w:r>
      <w:r>
        <w:rPr>
          <w:rFonts w:hint="cs"/>
          <w:rtl/>
          <w:lang w:eastAsia="en-US"/>
        </w:rPr>
        <w:t xml:space="preserve"> וכו' " (</w:t>
      </w:r>
      <w:r>
        <w:rPr>
          <w:rtl/>
          <w:lang w:eastAsia="en-US"/>
        </w:rPr>
        <w:t xml:space="preserve">מלכים א </w:t>
      </w:r>
      <w:proofErr w:type="spellStart"/>
      <w:r>
        <w:rPr>
          <w:rtl/>
          <w:lang w:eastAsia="en-US"/>
        </w:rPr>
        <w:t>יח</w:t>
      </w:r>
      <w:proofErr w:type="spellEnd"/>
      <w:r>
        <w:rPr>
          <w:rtl/>
          <w:lang w:eastAsia="en-US"/>
        </w:rPr>
        <w:t xml:space="preserve"> לו</w:t>
      </w:r>
      <w:r>
        <w:rPr>
          <w:rFonts w:hint="cs"/>
          <w:rtl/>
          <w:lang w:eastAsia="en-US"/>
        </w:rPr>
        <w:t>).</w:t>
      </w:r>
      <w:r>
        <w:rPr>
          <w:rStyle w:val="a5"/>
          <w:rtl/>
          <w:lang w:eastAsia="en-US"/>
        </w:rPr>
        <w:footnoteReference w:id="18"/>
      </w:r>
      <w:r>
        <w:rPr>
          <w:rtl/>
          <w:lang w:eastAsia="en-US"/>
        </w:rPr>
        <w:t xml:space="preserve"> ולמה לא אמר</w:t>
      </w:r>
      <w:r>
        <w:rPr>
          <w:rFonts w:hint="cs"/>
          <w:rtl/>
          <w:lang w:eastAsia="en-US"/>
        </w:rPr>
        <w:t>:</w:t>
      </w:r>
      <w:r>
        <w:rPr>
          <w:rtl/>
          <w:lang w:eastAsia="en-US"/>
        </w:rPr>
        <w:t xml:space="preserve"> </w:t>
      </w:r>
      <w:proofErr w:type="spellStart"/>
      <w:r>
        <w:rPr>
          <w:rtl/>
          <w:lang w:eastAsia="en-US"/>
        </w:rPr>
        <w:t>אלהי</w:t>
      </w:r>
      <w:proofErr w:type="spellEnd"/>
      <w:r>
        <w:rPr>
          <w:rtl/>
          <w:lang w:eastAsia="en-US"/>
        </w:rPr>
        <w:t xml:space="preserve"> אברהם </w:t>
      </w:r>
      <w:proofErr w:type="spellStart"/>
      <w:r>
        <w:rPr>
          <w:rtl/>
          <w:lang w:eastAsia="en-US"/>
        </w:rPr>
        <w:t>אלהי</w:t>
      </w:r>
      <w:proofErr w:type="spellEnd"/>
      <w:r>
        <w:rPr>
          <w:rtl/>
          <w:lang w:eastAsia="en-US"/>
        </w:rPr>
        <w:t xml:space="preserve"> יצחק </w:t>
      </w:r>
      <w:proofErr w:type="spellStart"/>
      <w:r>
        <w:rPr>
          <w:rtl/>
          <w:lang w:eastAsia="en-US"/>
        </w:rPr>
        <w:t>אלהי</w:t>
      </w:r>
      <w:proofErr w:type="spellEnd"/>
      <w:r>
        <w:rPr>
          <w:rtl/>
          <w:lang w:eastAsia="en-US"/>
        </w:rPr>
        <w:t xml:space="preserve"> יעקב</w:t>
      </w:r>
      <w:r>
        <w:rPr>
          <w:rFonts w:hint="cs"/>
          <w:rtl/>
          <w:lang w:eastAsia="en-US"/>
        </w:rPr>
        <w:t>,</w:t>
      </w:r>
      <w:r>
        <w:rPr>
          <w:rtl/>
          <w:lang w:eastAsia="en-US"/>
        </w:rPr>
        <w:t xml:space="preserve"> אלא אמר</w:t>
      </w:r>
      <w:r>
        <w:rPr>
          <w:rFonts w:hint="cs"/>
          <w:rtl/>
          <w:lang w:eastAsia="en-US"/>
        </w:rPr>
        <w:t>:</w:t>
      </w:r>
      <w:r>
        <w:rPr>
          <w:rtl/>
          <w:lang w:eastAsia="en-US"/>
        </w:rPr>
        <w:t xml:space="preserve"> </w:t>
      </w:r>
      <w:r>
        <w:rPr>
          <w:rFonts w:hint="cs"/>
          <w:rtl/>
          <w:lang w:eastAsia="en-US"/>
        </w:rPr>
        <w:t>"</w:t>
      </w:r>
      <w:proofErr w:type="spellStart"/>
      <w:r>
        <w:rPr>
          <w:rtl/>
          <w:lang w:eastAsia="en-US"/>
        </w:rPr>
        <w:t>אלהי</w:t>
      </w:r>
      <w:proofErr w:type="spellEnd"/>
      <w:r>
        <w:rPr>
          <w:rtl/>
          <w:lang w:eastAsia="en-US"/>
        </w:rPr>
        <w:t xml:space="preserve"> אברהם יצחק וישראל</w:t>
      </w:r>
      <w:r w:rsidR="004E6753">
        <w:rPr>
          <w:rFonts w:hint="cs"/>
          <w:rtl/>
          <w:lang w:eastAsia="en-US"/>
        </w:rPr>
        <w:t>"</w:t>
      </w:r>
      <w:r>
        <w:rPr>
          <w:rFonts w:hint="cs"/>
          <w:rtl/>
          <w:lang w:eastAsia="en-US"/>
        </w:rPr>
        <w:t>?</w:t>
      </w:r>
      <w:r>
        <w:rPr>
          <w:rStyle w:val="a5"/>
          <w:rtl/>
          <w:lang w:eastAsia="en-US"/>
        </w:rPr>
        <w:footnoteReference w:id="19"/>
      </w:r>
      <w:r>
        <w:rPr>
          <w:rtl/>
          <w:lang w:eastAsia="en-US"/>
        </w:rPr>
        <w:t xml:space="preserve"> אלא אמר אליהו</w:t>
      </w:r>
      <w:r w:rsidR="004E6753">
        <w:rPr>
          <w:rFonts w:hint="cs"/>
          <w:rtl/>
          <w:lang w:eastAsia="en-US"/>
        </w:rPr>
        <w:t>:</w:t>
      </w:r>
      <w:r>
        <w:rPr>
          <w:rtl/>
          <w:lang w:eastAsia="en-US"/>
        </w:rPr>
        <w:t xml:space="preserve"> עכשיו אני יודע </w:t>
      </w:r>
      <w:proofErr w:type="spellStart"/>
      <w:r>
        <w:rPr>
          <w:rtl/>
          <w:lang w:eastAsia="en-US"/>
        </w:rPr>
        <w:t>שנשתקעו</w:t>
      </w:r>
      <w:proofErr w:type="spellEnd"/>
      <w:r>
        <w:rPr>
          <w:rtl/>
          <w:lang w:eastAsia="en-US"/>
        </w:rPr>
        <w:t xml:space="preserve"> ישראל אחר הבעל, ואין יודעין עוד מהו </w:t>
      </w:r>
      <w:proofErr w:type="spellStart"/>
      <w:r>
        <w:rPr>
          <w:rtl/>
          <w:lang w:eastAsia="en-US"/>
        </w:rPr>
        <w:t>האלהים</w:t>
      </w:r>
      <w:proofErr w:type="spellEnd"/>
      <w:r w:rsidR="004E6753">
        <w:rPr>
          <w:rFonts w:hint="cs"/>
          <w:rtl/>
          <w:lang w:eastAsia="en-US"/>
        </w:rPr>
        <w:t>!</w:t>
      </w:r>
      <w:r>
        <w:rPr>
          <w:rtl/>
          <w:lang w:eastAsia="en-US"/>
        </w:rPr>
        <w:t xml:space="preserve"> ואם אתפלל ואומר</w:t>
      </w:r>
      <w:r w:rsidR="004E6753">
        <w:rPr>
          <w:rFonts w:hint="cs"/>
          <w:rtl/>
          <w:lang w:eastAsia="en-US"/>
        </w:rPr>
        <w:t>:</w:t>
      </w:r>
      <w:r>
        <w:rPr>
          <w:rtl/>
          <w:lang w:eastAsia="en-US"/>
        </w:rPr>
        <w:t xml:space="preserve"> </w:t>
      </w:r>
      <w:proofErr w:type="spellStart"/>
      <w:r>
        <w:rPr>
          <w:rtl/>
          <w:lang w:eastAsia="en-US"/>
        </w:rPr>
        <w:t>אלהי</w:t>
      </w:r>
      <w:proofErr w:type="spellEnd"/>
      <w:r>
        <w:rPr>
          <w:rtl/>
          <w:lang w:eastAsia="en-US"/>
        </w:rPr>
        <w:t xml:space="preserve"> אברהם </w:t>
      </w:r>
      <w:proofErr w:type="spellStart"/>
      <w:r>
        <w:rPr>
          <w:rtl/>
          <w:lang w:eastAsia="en-US"/>
        </w:rPr>
        <w:t>אלהי</w:t>
      </w:r>
      <w:proofErr w:type="spellEnd"/>
      <w:r>
        <w:rPr>
          <w:rtl/>
          <w:lang w:eastAsia="en-US"/>
        </w:rPr>
        <w:t xml:space="preserve"> יצחק </w:t>
      </w:r>
      <w:proofErr w:type="spellStart"/>
      <w:r>
        <w:rPr>
          <w:rtl/>
          <w:lang w:eastAsia="en-US"/>
        </w:rPr>
        <w:t>ואלהי</w:t>
      </w:r>
      <w:proofErr w:type="spellEnd"/>
      <w:r>
        <w:rPr>
          <w:rtl/>
          <w:lang w:eastAsia="en-US"/>
        </w:rPr>
        <w:t xml:space="preserve"> יעקב, עכשיו הן אומרים</w:t>
      </w:r>
      <w:r w:rsidR="004E6753">
        <w:rPr>
          <w:rFonts w:hint="cs"/>
          <w:rtl/>
          <w:lang w:eastAsia="en-US"/>
        </w:rPr>
        <w:t>:</w:t>
      </w:r>
      <w:r>
        <w:rPr>
          <w:rtl/>
          <w:lang w:eastAsia="en-US"/>
        </w:rPr>
        <w:t xml:space="preserve"> שלשה אלוהות הן, שהרי אף אליה כך ביקש</w:t>
      </w:r>
      <w:r w:rsidR="004E6753">
        <w:rPr>
          <w:rFonts w:hint="cs"/>
          <w:rtl/>
          <w:lang w:eastAsia="en-US"/>
        </w:rPr>
        <w:t>.</w:t>
      </w:r>
      <w:r>
        <w:rPr>
          <w:rtl/>
          <w:lang w:eastAsia="en-US"/>
        </w:rPr>
        <w:t xml:space="preserve"> לפיכך לא הזכיר אלא אחד בלבד, ה' </w:t>
      </w:r>
      <w:proofErr w:type="spellStart"/>
      <w:r>
        <w:rPr>
          <w:rtl/>
          <w:lang w:eastAsia="en-US"/>
        </w:rPr>
        <w:t>אלהי</w:t>
      </w:r>
      <w:proofErr w:type="spellEnd"/>
      <w:r>
        <w:rPr>
          <w:rtl/>
          <w:lang w:eastAsia="en-US"/>
        </w:rPr>
        <w:t xml:space="preserve"> אברהם יצחק וישראל</w:t>
      </w:r>
      <w:r w:rsidR="004E6753">
        <w:rPr>
          <w:rFonts w:hint="cs"/>
          <w:rtl/>
          <w:lang w:eastAsia="en-US"/>
        </w:rPr>
        <w:t>.</w:t>
      </w:r>
      <w:r w:rsidR="006D559C">
        <w:rPr>
          <w:rStyle w:val="a5"/>
          <w:rtl/>
          <w:lang w:eastAsia="en-US"/>
        </w:rPr>
        <w:footnoteReference w:id="20"/>
      </w:r>
    </w:p>
    <w:p w14:paraId="14B0E80F" w14:textId="77777777" w:rsidR="00D16EF6" w:rsidRDefault="00D16EF6" w:rsidP="00D16EF6">
      <w:pPr>
        <w:pStyle w:val="ab"/>
        <w:rPr>
          <w:rtl/>
          <w:lang w:eastAsia="en-US"/>
        </w:rPr>
      </w:pPr>
      <w:r>
        <w:rPr>
          <w:rtl/>
          <w:lang w:eastAsia="en-US"/>
        </w:rPr>
        <w:t xml:space="preserve">אברבנאל שמות פרק כ </w:t>
      </w:r>
      <w:r>
        <w:rPr>
          <w:rFonts w:hint="cs"/>
          <w:rtl/>
          <w:lang w:eastAsia="en-US"/>
        </w:rPr>
        <w:t>פסוק א</w:t>
      </w:r>
      <w:r w:rsidR="00474A69">
        <w:rPr>
          <w:rFonts w:hint="cs"/>
          <w:rtl/>
          <w:lang w:eastAsia="en-US"/>
        </w:rPr>
        <w:t xml:space="preserve"> </w:t>
      </w:r>
      <w:r w:rsidR="00474A69">
        <w:rPr>
          <w:rtl/>
          <w:lang w:eastAsia="en-US"/>
        </w:rPr>
        <w:t>–</w:t>
      </w:r>
      <w:r w:rsidR="00474A69">
        <w:rPr>
          <w:rFonts w:hint="cs"/>
          <w:rtl/>
          <w:lang w:eastAsia="en-US"/>
        </w:rPr>
        <w:t xml:space="preserve"> זרה לשני הדברות הראשונים</w:t>
      </w:r>
    </w:p>
    <w:p w14:paraId="61C3336E" w14:textId="77777777" w:rsidR="00D16EF6" w:rsidRDefault="00D16EF6" w:rsidP="00A714C8">
      <w:pPr>
        <w:pStyle w:val="ac"/>
        <w:rPr>
          <w:rtl/>
          <w:lang w:eastAsia="en-US"/>
        </w:rPr>
      </w:pPr>
      <w:r>
        <w:rPr>
          <w:rFonts w:hint="cs"/>
          <w:rtl/>
          <w:lang w:eastAsia="en-US"/>
        </w:rPr>
        <w:t>... ל</w:t>
      </w:r>
      <w:r>
        <w:rPr>
          <w:rtl/>
          <w:lang w:eastAsia="en-US"/>
        </w:rPr>
        <w:t xml:space="preserve">פי ששני הדבורים הראשונים האלה </w:t>
      </w:r>
      <w:r w:rsidR="0086311B">
        <w:rPr>
          <w:rFonts w:hint="cs"/>
          <w:rtl/>
          <w:lang w:eastAsia="en-US"/>
        </w:rPr>
        <w:t xml:space="preserve">... </w:t>
      </w:r>
      <w:r>
        <w:rPr>
          <w:rtl/>
          <w:lang w:eastAsia="en-US"/>
        </w:rPr>
        <w:t xml:space="preserve">מורים על היותו יתברך </w:t>
      </w:r>
      <w:proofErr w:type="spellStart"/>
      <w:r>
        <w:rPr>
          <w:rtl/>
          <w:lang w:eastAsia="en-US"/>
        </w:rPr>
        <w:t>מחוייב</w:t>
      </w:r>
      <w:proofErr w:type="spellEnd"/>
      <w:r>
        <w:rPr>
          <w:rtl/>
          <w:lang w:eastAsia="en-US"/>
        </w:rPr>
        <w:t xml:space="preserve"> המציאות וא</w:t>
      </w:r>
      <w:r>
        <w:rPr>
          <w:rFonts w:hint="cs"/>
          <w:rtl/>
          <w:lang w:eastAsia="en-US"/>
        </w:rPr>
        <w:t>חד</w:t>
      </w:r>
      <w:r>
        <w:rPr>
          <w:rtl/>
          <w:lang w:eastAsia="en-US"/>
        </w:rPr>
        <w:t xml:space="preserve"> באל</w:t>
      </w:r>
      <w:r w:rsidR="00A714C8">
        <w:rPr>
          <w:rFonts w:hint="cs"/>
          <w:rtl/>
          <w:lang w:eastAsia="en-US"/>
        </w:rPr>
        <w:t>ו</w:t>
      </w:r>
      <w:r>
        <w:rPr>
          <w:rtl/>
          <w:lang w:eastAsia="en-US"/>
        </w:rPr>
        <w:t>הותו</w:t>
      </w:r>
      <w:r w:rsidR="0086311B">
        <w:rPr>
          <w:rFonts w:hint="cs"/>
          <w:rtl/>
          <w:lang w:eastAsia="en-US"/>
        </w:rPr>
        <w:t>,</w:t>
      </w:r>
      <w:r>
        <w:rPr>
          <w:rtl/>
          <w:lang w:eastAsia="en-US"/>
        </w:rPr>
        <w:t xml:space="preserve"> ולכן שמעו אותם ישראל מפי הגבורה </w:t>
      </w:r>
      <w:r w:rsidR="0086311B">
        <w:rPr>
          <w:rFonts w:hint="cs"/>
          <w:rtl/>
          <w:lang w:eastAsia="en-US"/>
        </w:rPr>
        <w:t xml:space="preserve">... </w:t>
      </w:r>
      <w:r>
        <w:rPr>
          <w:rtl/>
          <w:lang w:eastAsia="en-US"/>
        </w:rPr>
        <w:t>ועליהם אמר</w:t>
      </w:r>
      <w:r w:rsidR="00A714C8">
        <w:rPr>
          <w:rFonts w:hint="cs"/>
          <w:rtl/>
          <w:lang w:eastAsia="en-US"/>
        </w:rPr>
        <w:t>: "</w:t>
      </w:r>
      <w:r>
        <w:rPr>
          <w:rtl/>
          <w:lang w:eastAsia="en-US"/>
        </w:rPr>
        <w:t xml:space="preserve">אתה הראית לדעת כי ה' הוא </w:t>
      </w:r>
      <w:proofErr w:type="spellStart"/>
      <w:r>
        <w:rPr>
          <w:rtl/>
          <w:lang w:eastAsia="en-US"/>
        </w:rPr>
        <w:t>האלהים</w:t>
      </w:r>
      <w:proofErr w:type="spellEnd"/>
      <w:r>
        <w:rPr>
          <w:rtl/>
          <w:lang w:eastAsia="en-US"/>
        </w:rPr>
        <w:t xml:space="preserve"> אין עוד מלבדו</w:t>
      </w:r>
      <w:r w:rsidR="00A714C8">
        <w:rPr>
          <w:rFonts w:hint="cs"/>
          <w:rtl/>
          <w:lang w:eastAsia="en-US"/>
        </w:rPr>
        <w:t>"</w:t>
      </w:r>
      <w:r>
        <w:rPr>
          <w:rFonts w:hint="cs"/>
          <w:rtl/>
          <w:lang w:eastAsia="en-US"/>
        </w:rPr>
        <w:t>.</w:t>
      </w:r>
      <w:r>
        <w:rPr>
          <w:rtl/>
          <w:lang w:eastAsia="en-US"/>
        </w:rPr>
        <w:t xml:space="preserve"> שהנה באומרו </w:t>
      </w:r>
      <w:r w:rsidR="005A7D6D">
        <w:rPr>
          <w:rFonts w:hint="cs"/>
          <w:rtl/>
          <w:lang w:eastAsia="en-US"/>
        </w:rPr>
        <w:t>"</w:t>
      </w:r>
      <w:r>
        <w:rPr>
          <w:rtl/>
          <w:lang w:eastAsia="en-US"/>
        </w:rPr>
        <w:t xml:space="preserve">כי ה' הוא </w:t>
      </w:r>
      <w:proofErr w:type="spellStart"/>
      <w:r>
        <w:rPr>
          <w:rtl/>
          <w:lang w:eastAsia="en-US"/>
        </w:rPr>
        <w:t>האלהים</w:t>
      </w:r>
      <w:proofErr w:type="spellEnd"/>
      <w:r w:rsidR="005A7D6D">
        <w:rPr>
          <w:rFonts w:hint="cs"/>
          <w:rtl/>
          <w:lang w:eastAsia="en-US"/>
        </w:rPr>
        <w:t>"</w:t>
      </w:r>
      <w:r>
        <w:rPr>
          <w:rtl/>
          <w:lang w:eastAsia="en-US"/>
        </w:rPr>
        <w:t xml:space="preserve"> רמז לדבור הראשון</w:t>
      </w:r>
      <w:r>
        <w:rPr>
          <w:rFonts w:hint="cs"/>
          <w:rtl/>
          <w:lang w:eastAsia="en-US"/>
        </w:rPr>
        <w:t>,</w:t>
      </w:r>
      <w:r>
        <w:rPr>
          <w:rtl/>
          <w:lang w:eastAsia="en-US"/>
        </w:rPr>
        <w:t xml:space="preserve"> </w:t>
      </w:r>
      <w:proofErr w:type="spellStart"/>
      <w:r>
        <w:rPr>
          <w:rtl/>
          <w:lang w:eastAsia="en-US"/>
        </w:rPr>
        <w:t>וכאמר</w:t>
      </w:r>
      <w:r>
        <w:rPr>
          <w:rFonts w:hint="cs"/>
          <w:rtl/>
          <w:lang w:eastAsia="en-US"/>
        </w:rPr>
        <w:t>ו</w:t>
      </w:r>
      <w:proofErr w:type="spellEnd"/>
      <w:r>
        <w:rPr>
          <w:rtl/>
          <w:lang w:eastAsia="en-US"/>
        </w:rPr>
        <w:t xml:space="preserve"> </w:t>
      </w:r>
      <w:r w:rsidR="005A7D6D">
        <w:rPr>
          <w:rFonts w:hint="cs"/>
          <w:rtl/>
          <w:lang w:eastAsia="en-US"/>
        </w:rPr>
        <w:t>"</w:t>
      </w:r>
      <w:r>
        <w:rPr>
          <w:rtl/>
          <w:lang w:eastAsia="en-US"/>
        </w:rPr>
        <w:t>אין עוד מלבדו</w:t>
      </w:r>
      <w:r w:rsidR="005A7D6D">
        <w:rPr>
          <w:rFonts w:hint="cs"/>
          <w:rtl/>
          <w:lang w:eastAsia="en-US"/>
        </w:rPr>
        <w:t>"</w:t>
      </w:r>
      <w:r>
        <w:rPr>
          <w:rtl/>
          <w:lang w:eastAsia="en-US"/>
        </w:rPr>
        <w:t xml:space="preserve"> רמז לדבור לא יהיה לך</w:t>
      </w:r>
      <w:r>
        <w:rPr>
          <w:rFonts w:hint="cs"/>
          <w:rtl/>
          <w:lang w:eastAsia="en-US"/>
        </w:rPr>
        <w:t>.</w:t>
      </w:r>
      <w:r w:rsidR="0086311B">
        <w:rPr>
          <w:rStyle w:val="a5"/>
          <w:rtl/>
          <w:lang w:eastAsia="en-US"/>
        </w:rPr>
        <w:footnoteReference w:id="21"/>
      </w:r>
    </w:p>
    <w:p w14:paraId="1898F4B4" w14:textId="77777777" w:rsidR="00696C3C" w:rsidRDefault="00696C3C" w:rsidP="00696C3C">
      <w:pPr>
        <w:pStyle w:val="ab"/>
        <w:rPr>
          <w:rtl/>
          <w:lang w:eastAsia="en-US"/>
        </w:rPr>
      </w:pPr>
      <w:r>
        <w:rPr>
          <w:rtl/>
          <w:lang w:eastAsia="en-US"/>
        </w:rPr>
        <w:t xml:space="preserve">רש"י דברים פרק ד </w:t>
      </w:r>
      <w:r>
        <w:rPr>
          <w:rFonts w:hint="cs"/>
          <w:rtl/>
          <w:lang w:eastAsia="en-US"/>
        </w:rPr>
        <w:t>פסוק לה</w:t>
      </w:r>
      <w:r w:rsidR="00474A69">
        <w:rPr>
          <w:rFonts w:hint="cs"/>
          <w:rtl/>
          <w:lang w:eastAsia="en-US"/>
        </w:rPr>
        <w:t xml:space="preserve"> </w:t>
      </w:r>
      <w:r w:rsidR="00474A69">
        <w:rPr>
          <w:rtl/>
          <w:lang w:eastAsia="en-US"/>
        </w:rPr>
        <w:t>–</w:t>
      </w:r>
      <w:r w:rsidR="00474A69">
        <w:rPr>
          <w:rFonts w:hint="cs"/>
          <w:rtl/>
          <w:lang w:eastAsia="en-US"/>
        </w:rPr>
        <w:t xml:space="preserve"> יחידי מעל לפמליה</w:t>
      </w:r>
    </w:p>
    <w:p w14:paraId="3EF06CE4" w14:textId="77777777" w:rsidR="00696C3C" w:rsidRDefault="00696C3C" w:rsidP="002B6762">
      <w:pPr>
        <w:pStyle w:val="ac"/>
        <w:rPr>
          <w:rtl/>
          <w:lang w:eastAsia="en-US"/>
        </w:rPr>
      </w:pPr>
      <w:r>
        <w:rPr>
          <w:rFonts w:hint="cs"/>
          <w:rtl/>
          <w:lang w:eastAsia="en-US"/>
        </w:rPr>
        <w:t xml:space="preserve">אתה </w:t>
      </w:r>
      <w:proofErr w:type="spellStart"/>
      <w:r>
        <w:rPr>
          <w:rtl/>
          <w:lang w:eastAsia="en-US"/>
        </w:rPr>
        <w:t>הראת</w:t>
      </w:r>
      <w:proofErr w:type="spellEnd"/>
      <w:r>
        <w:rPr>
          <w:rFonts w:hint="cs"/>
          <w:rtl/>
          <w:lang w:eastAsia="en-US"/>
        </w:rPr>
        <w:t xml:space="preserve"> לדעת</w:t>
      </w:r>
      <w:r>
        <w:rPr>
          <w:rtl/>
          <w:lang w:eastAsia="en-US"/>
        </w:rPr>
        <w:t xml:space="preserve"> - כתרגומו </w:t>
      </w:r>
      <w:proofErr w:type="spellStart"/>
      <w:r>
        <w:rPr>
          <w:rtl/>
          <w:lang w:eastAsia="en-US"/>
        </w:rPr>
        <w:t>אתחזיתא</w:t>
      </w:r>
      <w:proofErr w:type="spellEnd"/>
      <w:r>
        <w:rPr>
          <w:rtl/>
          <w:lang w:eastAsia="en-US"/>
        </w:rPr>
        <w:t xml:space="preserve">. כשנתן </w:t>
      </w:r>
      <w:r w:rsidR="00BF1B13">
        <w:rPr>
          <w:rtl/>
          <w:lang w:eastAsia="en-US"/>
        </w:rPr>
        <w:t>הקב"ה</w:t>
      </w:r>
      <w:r>
        <w:rPr>
          <w:rtl/>
          <w:lang w:eastAsia="en-US"/>
        </w:rPr>
        <w:t xml:space="preserve"> את התורה פתח להם שבעה רקיעים. וכשם שקרע את העליונים כך קרע את התחתונים. וראו שהוא יחידי, לכך נאמר</w:t>
      </w:r>
      <w:r w:rsidR="002B6762">
        <w:rPr>
          <w:rFonts w:hint="cs"/>
          <w:rtl/>
          <w:lang w:eastAsia="en-US"/>
        </w:rPr>
        <w:t>:</w:t>
      </w:r>
      <w:r>
        <w:rPr>
          <w:rtl/>
          <w:lang w:eastAsia="en-US"/>
        </w:rPr>
        <w:t xml:space="preserve"> </w:t>
      </w:r>
      <w:r w:rsidR="00CA0770">
        <w:rPr>
          <w:rFonts w:hint="cs"/>
          <w:rtl/>
          <w:lang w:eastAsia="en-US"/>
        </w:rPr>
        <w:t>"</w:t>
      </w:r>
      <w:r>
        <w:rPr>
          <w:rtl/>
          <w:lang w:eastAsia="en-US"/>
        </w:rPr>
        <w:t xml:space="preserve">אתה </w:t>
      </w:r>
      <w:proofErr w:type="spellStart"/>
      <w:r>
        <w:rPr>
          <w:rtl/>
          <w:lang w:eastAsia="en-US"/>
        </w:rPr>
        <w:t>הראת</w:t>
      </w:r>
      <w:proofErr w:type="spellEnd"/>
      <w:r>
        <w:rPr>
          <w:rtl/>
          <w:lang w:eastAsia="en-US"/>
        </w:rPr>
        <w:t xml:space="preserve"> לדעת</w:t>
      </w:r>
      <w:r w:rsidR="00CA0770">
        <w:rPr>
          <w:rFonts w:hint="cs"/>
          <w:rtl/>
          <w:lang w:eastAsia="en-US"/>
        </w:rPr>
        <w:t>"</w:t>
      </w:r>
      <w:r w:rsidR="002B6762">
        <w:rPr>
          <w:rFonts w:hint="cs"/>
          <w:rtl/>
          <w:lang w:eastAsia="en-US"/>
        </w:rPr>
        <w:t>.</w:t>
      </w:r>
      <w:r w:rsidR="002B6762">
        <w:rPr>
          <w:rStyle w:val="a5"/>
          <w:rtl/>
          <w:lang w:eastAsia="en-US"/>
        </w:rPr>
        <w:footnoteReference w:id="22"/>
      </w:r>
    </w:p>
    <w:p w14:paraId="288E35F4" w14:textId="77777777" w:rsidR="000658BD" w:rsidRDefault="00E955AD" w:rsidP="000658BD">
      <w:pPr>
        <w:pStyle w:val="ab"/>
        <w:rPr>
          <w:rtl/>
          <w:lang w:eastAsia="en-US"/>
        </w:rPr>
      </w:pPr>
      <w:r>
        <w:rPr>
          <w:rtl/>
          <w:lang w:eastAsia="en-US"/>
        </w:rPr>
        <w:t>דעת זקנים מבעלי התוספות שמות פרק כ (ב - ג)</w:t>
      </w:r>
      <w:r w:rsidR="00AC78BF">
        <w:rPr>
          <w:rFonts w:hint="cs"/>
          <w:rtl/>
          <w:lang w:eastAsia="en-US"/>
        </w:rPr>
        <w:t xml:space="preserve"> </w:t>
      </w:r>
      <w:r w:rsidR="00AC78BF">
        <w:rPr>
          <w:rtl/>
          <w:lang w:eastAsia="en-US"/>
        </w:rPr>
        <w:t>–</w:t>
      </w:r>
      <w:r w:rsidR="00AC78BF">
        <w:rPr>
          <w:rFonts w:hint="cs"/>
          <w:rtl/>
          <w:lang w:eastAsia="en-US"/>
        </w:rPr>
        <w:t xml:space="preserve"> כנגד ריבוי רשויות</w:t>
      </w:r>
      <w:r>
        <w:rPr>
          <w:rtl/>
          <w:lang w:eastAsia="en-US"/>
        </w:rPr>
        <w:t xml:space="preserve"> </w:t>
      </w:r>
    </w:p>
    <w:p w14:paraId="72B8A449" w14:textId="77777777" w:rsidR="00E955AD" w:rsidRDefault="00E955AD" w:rsidP="00174537">
      <w:pPr>
        <w:pStyle w:val="ac"/>
        <w:rPr>
          <w:rtl/>
          <w:lang w:eastAsia="en-US"/>
        </w:rPr>
      </w:pPr>
      <w:r>
        <w:rPr>
          <w:rtl/>
          <w:lang w:eastAsia="en-US"/>
        </w:rPr>
        <w:t xml:space="preserve">אנכי ה' </w:t>
      </w:r>
      <w:proofErr w:type="spellStart"/>
      <w:r>
        <w:rPr>
          <w:rtl/>
          <w:lang w:eastAsia="en-US"/>
        </w:rPr>
        <w:t>אלהיך</w:t>
      </w:r>
      <w:proofErr w:type="spellEnd"/>
      <w:r w:rsidR="000658BD">
        <w:rPr>
          <w:rFonts w:hint="cs"/>
          <w:rtl/>
          <w:lang w:eastAsia="en-US"/>
        </w:rPr>
        <w:t xml:space="preserve"> ... </w:t>
      </w:r>
      <w:r>
        <w:rPr>
          <w:rtl/>
          <w:lang w:eastAsia="en-US"/>
        </w:rPr>
        <w:t xml:space="preserve">ואני </w:t>
      </w:r>
      <w:proofErr w:type="spellStart"/>
      <w:r>
        <w:rPr>
          <w:rtl/>
          <w:lang w:eastAsia="en-US"/>
        </w:rPr>
        <w:t>מצוך</w:t>
      </w:r>
      <w:proofErr w:type="spellEnd"/>
      <w:r>
        <w:rPr>
          <w:rtl/>
          <w:lang w:eastAsia="en-US"/>
        </w:rPr>
        <w:t xml:space="preserve"> שתדעו ידיעה ברורה כי הוא הבורא וכי אני הוא </w:t>
      </w:r>
      <w:proofErr w:type="spellStart"/>
      <w:r>
        <w:rPr>
          <w:rtl/>
          <w:lang w:eastAsia="en-US"/>
        </w:rPr>
        <w:t>המצוה</w:t>
      </w:r>
      <w:proofErr w:type="spellEnd"/>
      <w:r>
        <w:rPr>
          <w:rtl/>
          <w:lang w:eastAsia="en-US"/>
        </w:rPr>
        <w:t xml:space="preserve"> כל המצות ונאמן </w:t>
      </w:r>
      <w:proofErr w:type="spellStart"/>
      <w:r>
        <w:rPr>
          <w:rtl/>
          <w:lang w:eastAsia="en-US"/>
        </w:rPr>
        <w:t>ליפרע</w:t>
      </w:r>
      <w:proofErr w:type="spellEnd"/>
      <w:r>
        <w:rPr>
          <w:rtl/>
          <w:lang w:eastAsia="en-US"/>
        </w:rPr>
        <w:t xml:space="preserve"> הטוב והרע</w:t>
      </w:r>
      <w:r w:rsidR="00502295">
        <w:rPr>
          <w:rFonts w:hint="cs"/>
          <w:rtl/>
          <w:lang w:eastAsia="en-US"/>
        </w:rPr>
        <w:t>.</w:t>
      </w:r>
      <w:r>
        <w:rPr>
          <w:rtl/>
          <w:lang w:eastAsia="en-US"/>
        </w:rPr>
        <w:t xml:space="preserve"> וידיעת השם שחייב אדם לדעת שהוא הבורא יתברך וית</w:t>
      </w:r>
      <w:r w:rsidR="00502295">
        <w:rPr>
          <w:rFonts w:hint="cs"/>
          <w:rtl/>
          <w:lang w:eastAsia="en-US"/>
        </w:rPr>
        <w:t>עלה</w:t>
      </w:r>
      <w:r>
        <w:rPr>
          <w:rtl/>
          <w:lang w:eastAsia="en-US"/>
        </w:rPr>
        <w:t>. ורבי תנחומא דורש</w:t>
      </w:r>
      <w:r w:rsidR="00502295">
        <w:rPr>
          <w:rFonts w:hint="cs"/>
          <w:rtl/>
          <w:lang w:eastAsia="en-US"/>
        </w:rPr>
        <w:t>:</w:t>
      </w:r>
      <w:r>
        <w:rPr>
          <w:rtl/>
          <w:lang w:eastAsia="en-US"/>
        </w:rPr>
        <w:t xml:space="preserve"> לפי שנגליתי </w:t>
      </w:r>
      <w:r>
        <w:rPr>
          <w:rtl/>
          <w:lang w:eastAsia="en-US"/>
        </w:rPr>
        <w:lastRenderedPageBreak/>
        <w:t>עליכם בים כגבור ואיש מלחמה וביום מתן תורה כזקן מלא רחמים אל תחשבו ששתי רשויות הן</w:t>
      </w:r>
      <w:r w:rsidR="00174537">
        <w:rPr>
          <w:rFonts w:hint="cs"/>
          <w:rtl/>
          <w:lang w:eastAsia="en-US"/>
        </w:rPr>
        <w:t>,</w:t>
      </w:r>
      <w:r>
        <w:rPr>
          <w:rtl/>
          <w:lang w:eastAsia="en-US"/>
        </w:rPr>
        <w:t xml:space="preserve"> אלא אנכי ואין עוד אחר.</w:t>
      </w:r>
      <w:r w:rsidR="00505606">
        <w:rPr>
          <w:rStyle w:val="a5"/>
          <w:rtl/>
          <w:lang w:eastAsia="en-US"/>
        </w:rPr>
        <w:footnoteReference w:id="23"/>
      </w:r>
      <w:r>
        <w:rPr>
          <w:rtl/>
          <w:lang w:eastAsia="en-US"/>
        </w:rPr>
        <w:t xml:space="preserve"> </w:t>
      </w:r>
      <w:r w:rsidR="00174537">
        <w:rPr>
          <w:rFonts w:hint="cs"/>
          <w:rtl/>
          <w:lang w:eastAsia="en-US"/>
        </w:rPr>
        <w:t>דבר אחר:</w:t>
      </w:r>
      <w:r>
        <w:rPr>
          <w:rtl/>
          <w:lang w:eastAsia="en-US"/>
        </w:rPr>
        <w:t xml:space="preserve"> לפי שכשנגלה </w:t>
      </w:r>
      <w:r w:rsidR="00CB7DD9">
        <w:rPr>
          <w:rtl/>
          <w:lang w:eastAsia="en-US"/>
        </w:rPr>
        <w:t>הקב"ה</w:t>
      </w:r>
      <w:r>
        <w:rPr>
          <w:rtl/>
          <w:lang w:eastAsia="en-US"/>
        </w:rPr>
        <w:t xml:space="preserve"> ביום מתן תורה</w:t>
      </w:r>
      <w:r w:rsidR="00174537">
        <w:rPr>
          <w:rFonts w:hint="cs"/>
          <w:rtl/>
          <w:lang w:eastAsia="en-US"/>
        </w:rPr>
        <w:t>,</w:t>
      </w:r>
      <w:r>
        <w:rPr>
          <w:rtl/>
          <w:lang w:eastAsia="en-US"/>
        </w:rPr>
        <w:t xml:space="preserve"> נגלה </w:t>
      </w:r>
      <w:proofErr w:type="spellStart"/>
      <w:r>
        <w:rPr>
          <w:rtl/>
          <w:lang w:eastAsia="en-US"/>
        </w:rPr>
        <w:t>ברבותים</w:t>
      </w:r>
      <w:proofErr w:type="spellEnd"/>
      <w:r>
        <w:rPr>
          <w:rtl/>
          <w:lang w:eastAsia="en-US"/>
        </w:rPr>
        <w:t xml:space="preserve"> אלפי שנאן</w:t>
      </w:r>
      <w:r w:rsidR="00174537">
        <w:rPr>
          <w:rFonts w:hint="cs"/>
          <w:rtl/>
          <w:lang w:eastAsia="en-US"/>
        </w:rPr>
        <w:t>.</w:t>
      </w:r>
      <w:r>
        <w:rPr>
          <w:rtl/>
          <w:lang w:eastAsia="en-US"/>
        </w:rPr>
        <w:t xml:space="preserve"> והיו ישראל </w:t>
      </w:r>
      <w:proofErr w:type="spellStart"/>
      <w:r>
        <w:rPr>
          <w:rtl/>
          <w:lang w:eastAsia="en-US"/>
        </w:rPr>
        <w:t>מעמידין</w:t>
      </w:r>
      <w:proofErr w:type="spellEnd"/>
      <w:r>
        <w:rPr>
          <w:rtl/>
          <w:lang w:eastAsia="en-US"/>
        </w:rPr>
        <w:t xml:space="preserve"> זה לזה</w:t>
      </w:r>
      <w:r w:rsidR="00174537">
        <w:rPr>
          <w:rFonts w:hint="cs"/>
          <w:rtl/>
          <w:lang w:eastAsia="en-US"/>
        </w:rPr>
        <w:t>.</w:t>
      </w:r>
      <w:r w:rsidR="00174537">
        <w:rPr>
          <w:rStyle w:val="a5"/>
          <w:rtl/>
          <w:lang w:eastAsia="en-US"/>
        </w:rPr>
        <w:footnoteReference w:id="24"/>
      </w:r>
      <w:r>
        <w:rPr>
          <w:rtl/>
          <w:lang w:eastAsia="en-US"/>
        </w:rPr>
        <w:t xml:space="preserve"> אמר להם הבורא</w:t>
      </w:r>
      <w:r w:rsidR="00502295">
        <w:rPr>
          <w:rFonts w:hint="cs"/>
          <w:rtl/>
          <w:lang w:eastAsia="en-US"/>
        </w:rPr>
        <w:t>:</w:t>
      </w:r>
      <w:r>
        <w:rPr>
          <w:rtl/>
          <w:lang w:eastAsia="en-US"/>
        </w:rPr>
        <w:t xml:space="preserve"> אנכי ה' אני יחיד</w:t>
      </w:r>
      <w:r w:rsidR="00502295">
        <w:rPr>
          <w:rFonts w:hint="cs"/>
          <w:rtl/>
          <w:lang w:eastAsia="en-US"/>
        </w:rPr>
        <w:t>.</w:t>
      </w:r>
      <w:r w:rsidR="000A20A9">
        <w:rPr>
          <w:rStyle w:val="a5"/>
          <w:rtl/>
          <w:lang w:eastAsia="en-US"/>
        </w:rPr>
        <w:footnoteReference w:id="25"/>
      </w:r>
      <w:r>
        <w:rPr>
          <w:rtl/>
          <w:lang w:eastAsia="en-US"/>
        </w:rPr>
        <w:t xml:space="preserve"> וגם פתח להם שבעה רקיעים והראה להם שהוא יחיד</w:t>
      </w:r>
      <w:r w:rsidR="000658BD">
        <w:rPr>
          <w:rFonts w:hint="cs"/>
          <w:rtl/>
          <w:lang w:eastAsia="en-US"/>
        </w:rPr>
        <w:t>.</w:t>
      </w:r>
      <w:r w:rsidR="000658BD">
        <w:rPr>
          <w:rStyle w:val="a5"/>
          <w:rtl/>
          <w:lang w:eastAsia="en-US"/>
        </w:rPr>
        <w:footnoteReference w:id="26"/>
      </w:r>
      <w:r>
        <w:rPr>
          <w:rtl/>
          <w:lang w:eastAsia="en-US"/>
        </w:rPr>
        <w:t xml:space="preserve"> </w:t>
      </w:r>
      <w:proofErr w:type="spellStart"/>
      <w:r>
        <w:rPr>
          <w:rtl/>
          <w:lang w:eastAsia="en-US"/>
        </w:rPr>
        <w:t>ה</w:t>
      </w:r>
      <w:r w:rsidR="00502295">
        <w:rPr>
          <w:rFonts w:hint="cs"/>
          <w:rtl/>
          <w:lang w:eastAsia="en-US"/>
        </w:rPr>
        <w:t>דא</w:t>
      </w:r>
      <w:proofErr w:type="spellEnd"/>
      <w:r w:rsidR="00502295">
        <w:rPr>
          <w:rFonts w:hint="cs"/>
          <w:rtl/>
          <w:lang w:eastAsia="en-US"/>
        </w:rPr>
        <w:t xml:space="preserve"> הוא </w:t>
      </w:r>
      <w:proofErr w:type="spellStart"/>
      <w:r w:rsidR="00502295">
        <w:rPr>
          <w:rFonts w:hint="cs"/>
          <w:rtl/>
          <w:lang w:eastAsia="en-US"/>
        </w:rPr>
        <w:t>דכתיב</w:t>
      </w:r>
      <w:proofErr w:type="spellEnd"/>
      <w:r w:rsidR="00502295">
        <w:rPr>
          <w:rFonts w:hint="cs"/>
          <w:rtl/>
          <w:lang w:eastAsia="en-US"/>
        </w:rPr>
        <w:t xml:space="preserve">: </w:t>
      </w:r>
      <w:r>
        <w:rPr>
          <w:rtl/>
          <w:lang w:eastAsia="en-US"/>
        </w:rPr>
        <w:t xml:space="preserve">"אתה </w:t>
      </w:r>
      <w:proofErr w:type="spellStart"/>
      <w:r>
        <w:rPr>
          <w:rtl/>
          <w:lang w:eastAsia="en-US"/>
        </w:rPr>
        <w:t>הראת</w:t>
      </w:r>
      <w:proofErr w:type="spellEnd"/>
      <w:r>
        <w:rPr>
          <w:rtl/>
          <w:lang w:eastAsia="en-US"/>
        </w:rPr>
        <w:t xml:space="preserve"> לדעת כי ה' הוא </w:t>
      </w:r>
      <w:proofErr w:type="spellStart"/>
      <w:r>
        <w:rPr>
          <w:rtl/>
          <w:lang w:eastAsia="en-US"/>
        </w:rPr>
        <w:t>האלהים</w:t>
      </w:r>
      <w:proofErr w:type="spellEnd"/>
      <w:r>
        <w:rPr>
          <w:rtl/>
          <w:lang w:eastAsia="en-US"/>
        </w:rPr>
        <w:t xml:space="preserve"> אין עוד מלבדו</w:t>
      </w:r>
      <w:r w:rsidR="00502295">
        <w:rPr>
          <w:rFonts w:hint="cs"/>
          <w:rtl/>
          <w:lang w:eastAsia="en-US"/>
        </w:rPr>
        <w:t>"</w:t>
      </w:r>
      <w:r>
        <w:rPr>
          <w:rtl/>
          <w:lang w:eastAsia="en-US"/>
        </w:rPr>
        <w:t>.</w:t>
      </w:r>
      <w:r w:rsidR="00FE6FC8">
        <w:rPr>
          <w:rStyle w:val="a5"/>
          <w:rtl/>
          <w:lang w:eastAsia="en-US"/>
        </w:rPr>
        <w:footnoteReference w:id="27"/>
      </w:r>
      <w:r>
        <w:rPr>
          <w:rtl/>
          <w:lang w:eastAsia="en-US"/>
        </w:rPr>
        <w:t xml:space="preserve"> </w:t>
      </w:r>
    </w:p>
    <w:p w14:paraId="30836BC6" w14:textId="77777777" w:rsidR="00134351" w:rsidRDefault="00134351" w:rsidP="00134351">
      <w:pPr>
        <w:pStyle w:val="ab"/>
        <w:rPr>
          <w:rtl/>
          <w:lang w:eastAsia="en-US"/>
        </w:rPr>
      </w:pPr>
      <w:r>
        <w:rPr>
          <w:rtl/>
          <w:lang w:eastAsia="en-US"/>
        </w:rPr>
        <w:t xml:space="preserve">שמות רבה </w:t>
      </w:r>
      <w:proofErr w:type="spellStart"/>
      <w:r>
        <w:rPr>
          <w:rFonts w:hint="cs"/>
          <w:rtl/>
          <w:lang w:eastAsia="en-US"/>
        </w:rPr>
        <w:t>כט</w:t>
      </w:r>
      <w:proofErr w:type="spellEnd"/>
      <w:r>
        <w:rPr>
          <w:rFonts w:hint="cs"/>
          <w:rtl/>
          <w:lang w:eastAsia="en-US"/>
        </w:rPr>
        <w:t xml:space="preserve"> ה, </w:t>
      </w:r>
      <w:r>
        <w:rPr>
          <w:rtl/>
          <w:lang w:eastAsia="en-US"/>
        </w:rPr>
        <w:t>פרשת יתרו –</w:t>
      </w:r>
      <w:r>
        <w:rPr>
          <w:rFonts w:hint="cs"/>
          <w:rtl/>
          <w:lang w:eastAsia="en-US"/>
        </w:rPr>
        <w:t xml:space="preserve"> עשרת הדברות</w:t>
      </w:r>
    </w:p>
    <w:p w14:paraId="3CCA4A18" w14:textId="77777777" w:rsidR="00134351" w:rsidRDefault="00134351" w:rsidP="00134351">
      <w:pPr>
        <w:pStyle w:val="ac"/>
        <w:rPr>
          <w:rtl/>
          <w:lang w:eastAsia="en-US"/>
        </w:rPr>
      </w:pPr>
      <w:r>
        <w:rPr>
          <w:rtl/>
          <w:lang w:eastAsia="en-US"/>
        </w:rPr>
        <w:t xml:space="preserve">"אנכי ה' </w:t>
      </w:r>
      <w:proofErr w:type="spellStart"/>
      <w:r>
        <w:rPr>
          <w:rtl/>
          <w:lang w:eastAsia="en-US"/>
        </w:rPr>
        <w:t>אלהיך</w:t>
      </w:r>
      <w:proofErr w:type="spellEnd"/>
      <w:r>
        <w:rPr>
          <w:rFonts w:hint="cs"/>
          <w:rtl/>
          <w:lang w:eastAsia="en-US"/>
        </w:rPr>
        <w:t>"</w:t>
      </w:r>
      <w:r>
        <w:rPr>
          <w:rtl/>
          <w:lang w:eastAsia="en-US"/>
        </w:rPr>
        <w:t xml:space="preserve"> א</w:t>
      </w:r>
      <w:r>
        <w:rPr>
          <w:rFonts w:hint="cs"/>
          <w:rtl/>
          <w:lang w:eastAsia="en-US"/>
        </w:rPr>
        <w:t xml:space="preserve">מר ר' </w:t>
      </w:r>
      <w:r>
        <w:rPr>
          <w:rtl/>
          <w:lang w:eastAsia="en-US"/>
        </w:rPr>
        <w:t>אבהו</w:t>
      </w:r>
      <w:r>
        <w:rPr>
          <w:rFonts w:hint="cs"/>
          <w:rtl/>
          <w:lang w:eastAsia="en-US"/>
        </w:rPr>
        <w:t>:</w:t>
      </w:r>
      <w:r>
        <w:rPr>
          <w:rtl/>
          <w:lang w:eastAsia="en-US"/>
        </w:rPr>
        <w:t xml:space="preserve"> משל למלך בשר ודם מוֹלֵך</w:t>
      </w:r>
      <w:r>
        <w:rPr>
          <w:rFonts w:hint="cs"/>
          <w:rtl/>
          <w:lang w:eastAsia="en-US"/>
        </w:rPr>
        <w:t>,</w:t>
      </w:r>
      <w:r>
        <w:rPr>
          <w:rtl/>
          <w:lang w:eastAsia="en-US"/>
        </w:rPr>
        <w:t xml:space="preserve"> ויש לו אב או אח</w:t>
      </w:r>
      <w:r>
        <w:rPr>
          <w:rFonts w:hint="cs"/>
          <w:rtl/>
          <w:lang w:eastAsia="en-US"/>
        </w:rPr>
        <w:t xml:space="preserve"> או בן.</w:t>
      </w:r>
      <w:r>
        <w:rPr>
          <w:rtl/>
          <w:lang w:eastAsia="en-US"/>
        </w:rPr>
        <w:t xml:space="preserve"> אמר הק</w:t>
      </w:r>
      <w:r>
        <w:rPr>
          <w:rFonts w:hint="cs"/>
          <w:rtl/>
          <w:lang w:eastAsia="en-US"/>
        </w:rPr>
        <w:t xml:space="preserve">ב"ה: </w:t>
      </w:r>
      <w:r>
        <w:rPr>
          <w:rtl/>
          <w:lang w:eastAsia="en-US"/>
        </w:rPr>
        <w:t>אני איני כן</w:t>
      </w:r>
      <w:r>
        <w:rPr>
          <w:rFonts w:hint="cs"/>
          <w:rtl/>
          <w:lang w:eastAsia="en-US"/>
        </w:rPr>
        <w:t>: "</w:t>
      </w:r>
      <w:r>
        <w:rPr>
          <w:rtl/>
          <w:lang w:eastAsia="en-US"/>
        </w:rPr>
        <w:t>אני ראשון</w:t>
      </w:r>
      <w:r>
        <w:rPr>
          <w:rFonts w:hint="cs"/>
          <w:rtl/>
          <w:lang w:eastAsia="en-US"/>
        </w:rPr>
        <w:t>" (ישעיהו מד ו)</w:t>
      </w:r>
      <w:r w:rsidR="006447BE">
        <w:rPr>
          <w:rStyle w:val="a5"/>
          <w:rtl/>
          <w:lang w:eastAsia="en-US"/>
        </w:rPr>
        <w:footnoteReference w:id="28"/>
      </w:r>
      <w:r>
        <w:rPr>
          <w:rFonts w:hint="cs"/>
          <w:rtl/>
          <w:lang w:eastAsia="en-US"/>
        </w:rPr>
        <w:t xml:space="preserve"> -</w:t>
      </w:r>
      <w:r>
        <w:rPr>
          <w:rtl/>
          <w:lang w:eastAsia="en-US"/>
        </w:rPr>
        <w:t xml:space="preserve"> שאין לי אב</w:t>
      </w:r>
      <w:r>
        <w:rPr>
          <w:rFonts w:hint="cs"/>
          <w:rtl/>
          <w:lang w:eastAsia="en-US"/>
        </w:rPr>
        <w:t>,</w:t>
      </w:r>
      <w:r>
        <w:rPr>
          <w:rtl/>
          <w:lang w:eastAsia="en-US"/>
        </w:rPr>
        <w:t xml:space="preserve"> </w:t>
      </w:r>
      <w:r>
        <w:rPr>
          <w:rFonts w:hint="cs"/>
          <w:rtl/>
          <w:lang w:eastAsia="en-US"/>
        </w:rPr>
        <w:t>"</w:t>
      </w:r>
      <w:r>
        <w:rPr>
          <w:rtl/>
          <w:lang w:eastAsia="en-US"/>
        </w:rPr>
        <w:t>ואני אחרון</w:t>
      </w:r>
      <w:r>
        <w:rPr>
          <w:rFonts w:hint="cs"/>
          <w:rtl/>
          <w:lang w:eastAsia="en-US"/>
        </w:rPr>
        <w:t>" -</w:t>
      </w:r>
      <w:r>
        <w:rPr>
          <w:rtl/>
          <w:lang w:eastAsia="en-US"/>
        </w:rPr>
        <w:t xml:space="preserve"> שאין לי אח</w:t>
      </w:r>
      <w:r>
        <w:rPr>
          <w:rFonts w:hint="cs"/>
          <w:rtl/>
          <w:lang w:eastAsia="en-US"/>
        </w:rPr>
        <w:t>,</w:t>
      </w:r>
      <w:r>
        <w:rPr>
          <w:rtl/>
          <w:lang w:eastAsia="en-US"/>
        </w:rPr>
        <w:t xml:space="preserve"> </w:t>
      </w:r>
      <w:r>
        <w:rPr>
          <w:rFonts w:hint="cs"/>
          <w:rtl/>
          <w:lang w:eastAsia="en-US"/>
        </w:rPr>
        <w:t>"</w:t>
      </w:r>
      <w:r>
        <w:rPr>
          <w:rtl/>
          <w:lang w:eastAsia="en-US"/>
        </w:rPr>
        <w:t xml:space="preserve">ומבלעדי אין </w:t>
      </w:r>
      <w:proofErr w:type="spellStart"/>
      <w:r>
        <w:rPr>
          <w:rtl/>
          <w:lang w:eastAsia="en-US"/>
        </w:rPr>
        <w:t>אלהים</w:t>
      </w:r>
      <w:proofErr w:type="spellEnd"/>
      <w:r>
        <w:rPr>
          <w:rFonts w:hint="cs"/>
          <w:rtl/>
          <w:lang w:eastAsia="en-US"/>
        </w:rPr>
        <w:t>" -</w:t>
      </w:r>
      <w:r>
        <w:rPr>
          <w:rtl/>
          <w:lang w:eastAsia="en-US"/>
        </w:rPr>
        <w:t xml:space="preserve"> שאין לי בן</w:t>
      </w:r>
      <w:r>
        <w:rPr>
          <w:rFonts w:hint="cs"/>
          <w:rtl/>
          <w:lang w:eastAsia="en-US"/>
        </w:rPr>
        <w:t>.</w:t>
      </w:r>
      <w:r w:rsidR="00AC78BF">
        <w:rPr>
          <w:rStyle w:val="a5"/>
          <w:rtl/>
          <w:lang w:eastAsia="en-US"/>
        </w:rPr>
        <w:footnoteReference w:id="29"/>
      </w:r>
    </w:p>
    <w:p w14:paraId="37895947" w14:textId="77777777" w:rsidR="00696C3C" w:rsidRDefault="00696C3C" w:rsidP="00D06A36">
      <w:pPr>
        <w:pStyle w:val="ab"/>
        <w:rPr>
          <w:rtl/>
          <w:lang w:eastAsia="en-US"/>
        </w:rPr>
      </w:pPr>
      <w:r>
        <w:rPr>
          <w:rtl/>
          <w:lang w:eastAsia="en-US"/>
        </w:rPr>
        <w:t xml:space="preserve">אבן עזרא דברים פרק ד </w:t>
      </w:r>
      <w:r>
        <w:rPr>
          <w:rFonts w:hint="cs"/>
          <w:rtl/>
          <w:lang w:eastAsia="en-US"/>
        </w:rPr>
        <w:t>פסוק ל</w:t>
      </w:r>
      <w:r w:rsidR="00D06A36">
        <w:rPr>
          <w:rFonts w:hint="cs"/>
          <w:rtl/>
          <w:lang w:eastAsia="en-US"/>
        </w:rPr>
        <w:t>ט</w:t>
      </w:r>
      <w:r w:rsidR="00AC78BF">
        <w:rPr>
          <w:rFonts w:hint="cs"/>
          <w:rtl/>
          <w:lang w:eastAsia="en-US"/>
        </w:rPr>
        <w:t xml:space="preserve"> </w:t>
      </w:r>
      <w:r w:rsidR="00AC78BF">
        <w:rPr>
          <w:rtl/>
          <w:lang w:eastAsia="en-US"/>
        </w:rPr>
        <w:t>–</w:t>
      </w:r>
      <w:r w:rsidR="00AC78BF">
        <w:rPr>
          <w:rFonts w:hint="cs"/>
          <w:rtl/>
          <w:lang w:eastAsia="en-US"/>
        </w:rPr>
        <w:t xml:space="preserve"> במראית עין ובשיקול הדעת</w:t>
      </w:r>
    </w:p>
    <w:p w14:paraId="2B32DB7A" w14:textId="77777777" w:rsidR="00D06A36" w:rsidRDefault="00696C3C" w:rsidP="00D06A36">
      <w:pPr>
        <w:pStyle w:val="ac"/>
        <w:rPr>
          <w:rtl/>
          <w:lang w:eastAsia="en-US"/>
        </w:rPr>
      </w:pPr>
      <w:r>
        <w:rPr>
          <w:rtl/>
          <w:lang w:eastAsia="en-US"/>
        </w:rPr>
        <w:t xml:space="preserve">ואחר שאמר כי ה' הוא </w:t>
      </w:r>
      <w:proofErr w:type="spellStart"/>
      <w:r>
        <w:rPr>
          <w:rtl/>
          <w:lang w:eastAsia="en-US"/>
        </w:rPr>
        <w:t>האלהים</w:t>
      </w:r>
      <w:proofErr w:type="spellEnd"/>
      <w:r>
        <w:rPr>
          <w:rtl/>
          <w:lang w:eastAsia="en-US"/>
        </w:rPr>
        <w:t xml:space="preserve"> אין עוד מלבדו (לה)</w:t>
      </w:r>
      <w:r w:rsidR="00174537">
        <w:rPr>
          <w:rFonts w:hint="cs"/>
          <w:rtl/>
          <w:lang w:eastAsia="en-US"/>
        </w:rPr>
        <w:t>,</w:t>
      </w:r>
      <w:r>
        <w:rPr>
          <w:rtl/>
          <w:lang w:eastAsia="en-US"/>
        </w:rPr>
        <w:t xml:space="preserve"> אמר טעם נכבד, כי הראשון הראיה ממראה העין</w:t>
      </w:r>
      <w:r w:rsidR="00DB0B32">
        <w:rPr>
          <w:rFonts w:hint="cs"/>
          <w:rtl/>
          <w:lang w:eastAsia="en-US"/>
        </w:rPr>
        <w:t>.</w:t>
      </w:r>
      <w:r>
        <w:rPr>
          <w:rtl/>
          <w:lang w:eastAsia="en-US"/>
        </w:rPr>
        <w:t xml:space="preserve"> ובשקול הדעת ובחכמת הלב תדע כי השם הוא לבדו אלהים בשמים ממעל, שהם ממעל בן אדם ועל הארץ שהיא תחתיו</w:t>
      </w:r>
      <w:r w:rsidR="00D06A36">
        <w:rPr>
          <w:rFonts w:hint="cs"/>
          <w:rtl/>
          <w:lang w:eastAsia="en-US"/>
        </w:rPr>
        <w:t xml:space="preserve"> ..</w:t>
      </w:r>
      <w:r>
        <w:rPr>
          <w:rtl/>
          <w:lang w:eastAsia="en-US"/>
        </w:rPr>
        <w:t>. ואחר שראית הנוראות והשבות אל לבבך, אתה חייב לשמור מצותיו. גם הוא טוב לך ולבניך אחריך</w:t>
      </w:r>
      <w:r w:rsidR="00D06A36">
        <w:rPr>
          <w:rFonts w:hint="cs"/>
          <w:rtl/>
          <w:lang w:eastAsia="en-US"/>
        </w:rPr>
        <w:t>.</w:t>
      </w:r>
      <w:r w:rsidR="00C64E2B">
        <w:rPr>
          <w:rStyle w:val="a5"/>
          <w:rtl/>
          <w:lang w:eastAsia="en-US"/>
        </w:rPr>
        <w:footnoteReference w:id="30"/>
      </w:r>
    </w:p>
    <w:p w14:paraId="591A9343" w14:textId="77777777" w:rsidR="00296C7D" w:rsidRDefault="00296C7D" w:rsidP="00296C7D">
      <w:pPr>
        <w:pStyle w:val="ab"/>
        <w:rPr>
          <w:rtl/>
          <w:lang w:eastAsia="en-US"/>
        </w:rPr>
      </w:pPr>
      <w:r>
        <w:rPr>
          <w:rFonts w:hint="cs"/>
          <w:rtl/>
          <w:lang w:eastAsia="en-US"/>
        </w:rPr>
        <w:t>פירוש רמב"ן לפסוקים לב-מ</w:t>
      </w:r>
      <w:r w:rsidR="00AC78BF">
        <w:rPr>
          <w:rFonts w:hint="cs"/>
          <w:rtl/>
          <w:lang w:eastAsia="en-US"/>
        </w:rPr>
        <w:t xml:space="preserve"> </w:t>
      </w:r>
      <w:r w:rsidR="00AC78BF">
        <w:rPr>
          <w:rtl/>
          <w:lang w:eastAsia="en-US"/>
        </w:rPr>
        <w:t>–</w:t>
      </w:r>
      <w:r w:rsidR="00AC78BF">
        <w:rPr>
          <w:rFonts w:hint="cs"/>
          <w:rtl/>
          <w:lang w:eastAsia="en-US"/>
        </w:rPr>
        <w:t xml:space="preserve"> שמירת המצוות והחוקים</w:t>
      </w:r>
    </w:p>
    <w:p w14:paraId="6B90572A" w14:textId="77777777" w:rsidR="00296C7D" w:rsidRDefault="00296C7D" w:rsidP="00296C7D">
      <w:pPr>
        <w:pStyle w:val="ac"/>
        <w:rPr>
          <w:rtl/>
          <w:lang w:eastAsia="en-US"/>
        </w:rPr>
      </w:pPr>
      <w:r>
        <w:rPr>
          <w:rtl/>
          <w:lang w:eastAsia="en-US"/>
        </w:rPr>
        <w:t xml:space="preserve">כי שאל נא לימים ראשונים - יאמר לא </w:t>
      </w:r>
      <w:proofErr w:type="spellStart"/>
      <w:r>
        <w:rPr>
          <w:rtl/>
          <w:lang w:eastAsia="en-US"/>
        </w:rPr>
        <w:t>ימחול</w:t>
      </w:r>
      <w:proofErr w:type="spellEnd"/>
      <w:r>
        <w:rPr>
          <w:rtl/>
          <w:lang w:eastAsia="en-US"/>
        </w:rPr>
        <w:t xml:space="preserve"> ולא יאריך השם לכם על ע"ז ועל ההשחתה בפסל וכל תמונה</w:t>
      </w:r>
      <w:r>
        <w:rPr>
          <w:rFonts w:hint="cs"/>
          <w:rtl/>
          <w:lang w:eastAsia="en-US"/>
        </w:rPr>
        <w:t>.</w:t>
      </w:r>
      <w:r>
        <w:rPr>
          <w:rtl/>
          <w:lang w:eastAsia="en-US"/>
        </w:rPr>
        <w:t xml:space="preserve"> כי עשה עמכם מה שלא עשה כן לכל גוי מעולם</w:t>
      </w:r>
      <w:r>
        <w:rPr>
          <w:rFonts w:hint="cs"/>
          <w:rtl/>
          <w:lang w:eastAsia="en-US"/>
        </w:rPr>
        <w:t>,</w:t>
      </w:r>
      <w:r>
        <w:rPr>
          <w:rtl/>
          <w:lang w:eastAsia="en-US"/>
        </w:rPr>
        <w:t xml:space="preserve"> שהשמיעך קול אלהים מדבר מתוך האש, למען תהיה יראתו על פניכם ותייחדו אותו ולא תשחיתו</w:t>
      </w:r>
      <w:r>
        <w:rPr>
          <w:rFonts w:hint="cs"/>
          <w:rtl/>
          <w:lang w:eastAsia="en-US"/>
        </w:rPr>
        <w:t>.</w:t>
      </w:r>
      <w:r>
        <w:rPr>
          <w:rtl/>
          <w:lang w:eastAsia="en-US"/>
        </w:rPr>
        <w:t xml:space="preserve"> ולקח אתכם לו גוי מקרב גוי במסות באותות ובמופתים שלא תעבדו לזולתו. והנה הראית בעיניך כל זה, לדעת כי ה' הוא </w:t>
      </w:r>
      <w:proofErr w:type="spellStart"/>
      <w:r>
        <w:rPr>
          <w:rtl/>
          <w:lang w:eastAsia="en-US"/>
        </w:rPr>
        <w:t>האלהים</w:t>
      </w:r>
      <w:proofErr w:type="spellEnd"/>
      <w:r>
        <w:rPr>
          <w:rtl/>
          <w:lang w:eastAsia="en-US"/>
        </w:rPr>
        <w:t xml:space="preserve"> הוא אחד ושמו אחד ואין עוד מלבדו. כי מן השמים השמיעך את קולו ללמדך בזה מוסר השכל, ועל הארץ הראך את אשו הגדולה בוערת עד לב השמים, ודבריו כולם שמעת מתוך האש. ויוציאך בפניו </w:t>
      </w:r>
      <w:r>
        <w:rPr>
          <w:rFonts w:hint="cs"/>
          <w:rtl/>
          <w:lang w:eastAsia="en-US"/>
        </w:rPr>
        <w:t xml:space="preserve">... </w:t>
      </w:r>
      <w:r>
        <w:rPr>
          <w:rtl/>
          <w:lang w:eastAsia="en-US"/>
        </w:rPr>
        <w:t>בכ</w:t>
      </w:r>
      <w:r>
        <w:rPr>
          <w:rFonts w:hint="cs"/>
          <w:rtl/>
          <w:lang w:eastAsia="en-US"/>
        </w:rPr>
        <w:t>ו</w:t>
      </w:r>
      <w:r>
        <w:rPr>
          <w:rtl/>
          <w:lang w:eastAsia="en-US"/>
        </w:rPr>
        <w:t xml:space="preserve">חו הגדול אשר בפניו. </w:t>
      </w:r>
      <w:r w:rsidRPr="00C64E2B">
        <w:rPr>
          <w:b/>
          <w:bCs/>
          <w:rtl/>
          <w:lang w:eastAsia="en-US"/>
        </w:rPr>
        <w:t xml:space="preserve">ואחרי שהשם הגדול הוא </w:t>
      </w:r>
      <w:proofErr w:type="spellStart"/>
      <w:r w:rsidRPr="00C64E2B">
        <w:rPr>
          <w:b/>
          <w:bCs/>
          <w:rtl/>
          <w:lang w:eastAsia="en-US"/>
        </w:rPr>
        <w:t>האלהים</w:t>
      </w:r>
      <w:proofErr w:type="spellEnd"/>
      <w:r w:rsidRPr="00C64E2B">
        <w:rPr>
          <w:b/>
          <w:bCs/>
          <w:rtl/>
          <w:lang w:eastAsia="en-US"/>
        </w:rPr>
        <w:t xml:space="preserve"> </w:t>
      </w:r>
      <w:r w:rsidRPr="00C64E2B">
        <w:rPr>
          <w:b/>
          <w:bCs/>
          <w:rtl/>
          <w:lang w:eastAsia="en-US"/>
        </w:rPr>
        <w:lastRenderedPageBreak/>
        <w:t>בשמים ממעל ועל הארץ מתחת ואין עוד, תשמור מצותיו וח</w:t>
      </w:r>
      <w:r w:rsidR="00174537">
        <w:rPr>
          <w:rFonts w:hint="cs"/>
          <w:b/>
          <w:bCs/>
          <w:rtl/>
          <w:lang w:eastAsia="en-US"/>
        </w:rPr>
        <w:t>ו</w:t>
      </w:r>
      <w:r w:rsidRPr="00C64E2B">
        <w:rPr>
          <w:b/>
          <w:bCs/>
          <w:rtl/>
          <w:lang w:eastAsia="en-US"/>
        </w:rPr>
        <w:t>קותיו למען ייטב לך בשמים ממעל, ולמען תאריך ימים על הארץ מתחת</w:t>
      </w:r>
      <w:r>
        <w:rPr>
          <w:rFonts w:hint="cs"/>
          <w:b/>
          <w:bCs/>
          <w:rtl/>
          <w:lang w:eastAsia="en-US"/>
        </w:rPr>
        <w:t>".</w:t>
      </w:r>
      <w:r w:rsidR="00CB7DD9">
        <w:rPr>
          <w:rStyle w:val="a5"/>
          <w:b/>
          <w:bCs/>
          <w:rtl/>
          <w:lang w:eastAsia="en-US"/>
        </w:rPr>
        <w:footnoteReference w:id="31"/>
      </w:r>
      <w:r>
        <w:rPr>
          <w:rFonts w:hint="cs"/>
          <w:b/>
          <w:bCs/>
          <w:rtl/>
          <w:lang w:eastAsia="en-US"/>
        </w:rPr>
        <w:t xml:space="preserve"> </w:t>
      </w:r>
    </w:p>
    <w:p w14:paraId="1B6CE0B1" w14:textId="77777777" w:rsidR="00632BE7" w:rsidRDefault="0032518A" w:rsidP="00E73FA2">
      <w:pPr>
        <w:pStyle w:val="ad"/>
        <w:spacing w:before="240"/>
        <w:rPr>
          <w:rtl/>
          <w:lang w:eastAsia="en-US"/>
        </w:rPr>
      </w:pPr>
      <w:r w:rsidRPr="00530E29">
        <w:rPr>
          <w:rtl/>
          <w:lang w:eastAsia="en-US"/>
        </w:rPr>
        <w:t xml:space="preserve">שבת שלום </w:t>
      </w:r>
    </w:p>
    <w:p w14:paraId="3AF4B8A6" w14:textId="77777777" w:rsidR="00496C2D" w:rsidRDefault="00D37250" w:rsidP="00632BE7">
      <w:pPr>
        <w:pStyle w:val="ad"/>
        <w:rPr>
          <w:rtl/>
          <w:lang w:eastAsia="en-US"/>
        </w:rPr>
      </w:pPr>
      <w:r w:rsidRPr="00530E29">
        <w:rPr>
          <w:rFonts w:hint="cs"/>
          <w:rtl/>
          <w:lang w:eastAsia="en-US"/>
        </w:rPr>
        <w:t>שנזכה לראות בנחמת ציון, גאולת ישראל ובנין ירושלים</w:t>
      </w:r>
    </w:p>
    <w:p w14:paraId="595C83AE" w14:textId="77777777" w:rsidR="00BF1B13" w:rsidRDefault="0032518A" w:rsidP="00632BE7">
      <w:pPr>
        <w:pStyle w:val="ad"/>
        <w:outlineLvl w:val="0"/>
        <w:rPr>
          <w:rtl/>
          <w:lang w:eastAsia="en-US"/>
        </w:rPr>
      </w:pPr>
      <w:r w:rsidRPr="00530E29">
        <w:rPr>
          <w:rtl/>
          <w:lang w:eastAsia="en-US"/>
        </w:rPr>
        <w:t>מחלקי המים</w:t>
      </w:r>
    </w:p>
    <w:sectPr w:rsidR="00BF1B13" w:rsidSect="00E73FA2">
      <w:headerReference w:type="default" r:id="rId7"/>
      <w:footerReference w:type="default" r:id="rId8"/>
      <w:headerReference w:type="first" r:id="rId9"/>
      <w:endnotePr>
        <w:numFmt w:val="lowerLetter"/>
      </w:endnotePr>
      <w:pgSz w:w="11907" w:h="16840" w:code="9"/>
      <w:pgMar w:top="1361" w:right="1304" w:bottom="1361" w:left="1304" w:header="624"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2A9FD" w14:textId="77777777" w:rsidR="007B0B10" w:rsidRDefault="007B0B10">
      <w:r>
        <w:separator/>
      </w:r>
    </w:p>
  </w:endnote>
  <w:endnote w:type="continuationSeparator" w:id="0">
    <w:p w14:paraId="24585116" w14:textId="77777777" w:rsidR="007B0B10" w:rsidRDefault="007B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8064" w14:textId="77777777" w:rsidR="00EB5FC1" w:rsidRPr="00F8747C" w:rsidRDefault="00EB5FC1" w:rsidP="004E044C">
    <w:pPr>
      <w:pStyle w:val="a8"/>
      <w:jc w:val="right"/>
    </w:pPr>
    <w:r w:rsidRPr="00F8747C">
      <w:rPr>
        <w:rStyle w:val="af3"/>
        <w:rFonts w:hint="cs"/>
        <w:rtl/>
      </w:rPr>
      <w:t xml:space="preserve">עמ' </w:t>
    </w:r>
    <w:r w:rsidR="00E75503" w:rsidRPr="00F8747C">
      <w:rPr>
        <w:rStyle w:val="af3"/>
      </w:rPr>
      <w:fldChar w:fldCharType="begin"/>
    </w:r>
    <w:r w:rsidRPr="00F8747C">
      <w:rPr>
        <w:rStyle w:val="af3"/>
      </w:rPr>
      <w:instrText xml:space="preserve"> PAGE </w:instrText>
    </w:r>
    <w:r w:rsidR="00E75503" w:rsidRPr="00F8747C">
      <w:rPr>
        <w:rStyle w:val="af3"/>
      </w:rPr>
      <w:fldChar w:fldCharType="separate"/>
    </w:r>
    <w:r w:rsidR="00474A69">
      <w:rPr>
        <w:rStyle w:val="af3"/>
        <w:noProof/>
        <w:rtl/>
      </w:rPr>
      <w:t>3</w:t>
    </w:r>
    <w:r w:rsidR="00E75503" w:rsidRPr="00F8747C">
      <w:rPr>
        <w:rStyle w:val="af3"/>
      </w:rPr>
      <w:fldChar w:fldCharType="end"/>
    </w:r>
    <w:r w:rsidRPr="00F8747C">
      <w:rPr>
        <w:rStyle w:val="af3"/>
        <w:rFonts w:hint="cs"/>
        <w:rtl/>
      </w:rPr>
      <w:t xml:space="preserve"> מתוך </w:t>
    </w:r>
    <w:r w:rsidR="00E75503" w:rsidRPr="00F8747C">
      <w:rPr>
        <w:rStyle w:val="af3"/>
      </w:rPr>
      <w:fldChar w:fldCharType="begin"/>
    </w:r>
    <w:r w:rsidRPr="00F8747C">
      <w:rPr>
        <w:rStyle w:val="af3"/>
      </w:rPr>
      <w:instrText xml:space="preserve"> NUMPAGES </w:instrText>
    </w:r>
    <w:r w:rsidR="00E75503" w:rsidRPr="00F8747C">
      <w:rPr>
        <w:rStyle w:val="af3"/>
      </w:rPr>
      <w:fldChar w:fldCharType="separate"/>
    </w:r>
    <w:r w:rsidR="00474A69">
      <w:rPr>
        <w:rStyle w:val="af3"/>
        <w:noProof/>
        <w:rtl/>
      </w:rPr>
      <w:t>5</w:t>
    </w:r>
    <w:r w:rsidR="00E75503" w:rsidRPr="00F8747C">
      <w:rPr>
        <w:rStyle w:val="af3"/>
      </w:rPr>
      <w:fldChar w:fldCharType="end"/>
    </w:r>
  </w:p>
  <w:p w14:paraId="08B742B1" w14:textId="77777777" w:rsidR="00EB5FC1" w:rsidRPr="004E044C" w:rsidRDefault="00EB5FC1" w:rsidP="004E04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B191C" w14:textId="77777777" w:rsidR="007B0B10" w:rsidRDefault="007B0B10">
      <w:pPr>
        <w:rPr>
          <w:lang w:eastAsia="en-US"/>
        </w:rPr>
      </w:pPr>
      <w:r>
        <w:separator/>
      </w:r>
    </w:p>
  </w:footnote>
  <w:footnote w:type="continuationSeparator" w:id="0">
    <w:p w14:paraId="10C6F3F1" w14:textId="77777777" w:rsidR="007B0B10" w:rsidRDefault="007B0B10">
      <w:r>
        <w:continuationSeparator/>
      </w:r>
    </w:p>
  </w:footnote>
  <w:footnote w:id="1">
    <w:p w14:paraId="7502C507" w14:textId="77777777" w:rsidR="00DE5F80" w:rsidRDefault="00DE5F80" w:rsidP="00632BE7">
      <w:pPr>
        <w:pStyle w:val="a3"/>
        <w:rPr>
          <w:rtl/>
        </w:rPr>
      </w:pPr>
      <w:r>
        <w:rPr>
          <w:rStyle w:val="a5"/>
        </w:rPr>
        <w:footnoteRef/>
      </w:r>
      <w:r>
        <w:rPr>
          <w:rtl/>
        </w:rPr>
        <w:t xml:space="preserve"> </w:t>
      </w:r>
      <w:r>
        <w:rPr>
          <w:rFonts w:hint="cs"/>
          <w:rtl/>
        </w:rPr>
        <w:t xml:space="preserve">לחיזיון הגדול של מעמד הר סיני ולניסים הגדולים של יציאת מצרים, מאורעות כבירים שעמים אחרים לא שמעו ולא ראו ולא חוו, יש משמעות אחת </w:t>
      </w:r>
      <w:r w:rsidR="003E515F">
        <w:rPr>
          <w:rFonts w:hint="cs"/>
          <w:rtl/>
        </w:rPr>
        <w:t>ומטרה אחת</w:t>
      </w:r>
      <w:r>
        <w:rPr>
          <w:rFonts w:hint="cs"/>
          <w:rtl/>
        </w:rPr>
        <w:t xml:space="preserve">: קבלת האמונה באל אחד ובו בלבד. </w:t>
      </w:r>
      <w:r w:rsidR="003E515F">
        <w:rPr>
          <w:rFonts w:hint="cs"/>
          <w:rtl/>
        </w:rPr>
        <w:t xml:space="preserve">ראה תרגום </w:t>
      </w:r>
      <w:r w:rsidR="003E515F">
        <w:rPr>
          <w:rtl/>
        </w:rPr>
        <w:t xml:space="preserve">כתר יונתן </w:t>
      </w:r>
      <w:r w:rsidR="003E515F">
        <w:rPr>
          <w:rFonts w:hint="cs"/>
          <w:rtl/>
        </w:rPr>
        <w:t>לפסוק: "</w:t>
      </w:r>
      <w:r w:rsidR="003E515F">
        <w:rPr>
          <w:rtl/>
        </w:rPr>
        <w:t xml:space="preserve">אתה הראית את הנִפלאות האלה בשביל לדעת כי יי הוא </w:t>
      </w:r>
      <w:proofErr w:type="spellStart"/>
      <w:r w:rsidR="003E515F">
        <w:rPr>
          <w:rtl/>
        </w:rPr>
        <w:t>האלהים</w:t>
      </w:r>
      <w:proofErr w:type="spellEnd"/>
      <w:r w:rsidR="003E515F">
        <w:rPr>
          <w:rtl/>
        </w:rPr>
        <w:t xml:space="preserve"> אין עוד חוץ מִמנו</w:t>
      </w:r>
      <w:r w:rsidR="003E515F">
        <w:rPr>
          <w:rFonts w:hint="cs"/>
          <w:rtl/>
        </w:rPr>
        <w:t xml:space="preserve">". אך </w:t>
      </w:r>
      <w:r w:rsidR="00AC4ED2">
        <w:rPr>
          <w:rFonts w:hint="cs"/>
          <w:rtl/>
        </w:rPr>
        <w:t>שים לב שפה מדובר בדור הבנים ש</w:t>
      </w:r>
      <w:r w:rsidR="00632BE7">
        <w:rPr>
          <w:rFonts w:hint="cs"/>
          <w:rtl/>
        </w:rPr>
        <w:t xml:space="preserve">רובם </w:t>
      </w:r>
      <w:r w:rsidR="00AC4ED2">
        <w:rPr>
          <w:rFonts w:hint="cs"/>
          <w:rtl/>
        </w:rPr>
        <w:t>לא עמדו בסיני ולא עברו בגזרי ים סוף</w:t>
      </w:r>
      <w:r w:rsidR="003E515F">
        <w:rPr>
          <w:rFonts w:hint="cs"/>
          <w:rtl/>
        </w:rPr>
        <w:t xml:space="preserve"> ולא ראו בעיניהם. </w:t>
      </w:r>
      <w:r w:rsidR="00AC4ED2">
        <w:rPr>
          <w:rFonts w:hint="cs"/>
          <w:rtl/>
        </w:rPr>
        <w:t>התביעה מהם היא להרגיש ולחוות כאילו היו, והעיקר, לקבל על עצמם את הצו המונותיאיסטי המוחלט: "אין עוד מלבדו". ומשם, כמובן לכל הדורות הבאים, מוטיב ש</w:t>
      </w:r>
      <w:r w:rsidR="003E515F">
        <w:rPr>
          <w:rFonts w:hint="cs"/>
          <w:rtl/>
        </w:rPr>
        <w:t xml:space="preserve">עובר כחוט השני לאורך כל ספר דברים ומגיע לשיאו </w:t>
      </w:r>
      <w:r w:rsidR="00AC4ED2">
        <w:rPr>
          <w:rFonts w:hint="cs"/>
          <w:rtl/>
        </w:rPr>
        <w:t>בסוף הספר, ב"</w:t>
      </w:r>
      <w:hyperlink r:id="rId1" w:history="1">
        <w:r w:rsidR="00AC4ED2" w:rsidRPr="00E73FA2">
          <w:rPr>
            <w:rStyle w:val="Hyperlink"/>
            <w:rFonts w:hint="cs"/>
            <w:rtl/>
          </w:rPr>
          <w:t>אתם נצבים</w:t>
        </w:r>
        <w:r w:rsidR="003E515F" w:rsidRPr="00E73FA2">
          <w:rPr>
            <w:rStyle w:val="Hyperlink"/>
            <w:rFonts w:hint="cs"/>
            <w:rtl/>
          </w:rPr>
          <w:t xml:space="preserve"> היום כולכם</w:t>
        </w:r>
      </w:hyperlink>
      <w:r w:rsidR="003E515F">
        <w:rPr>
          <w:rFonts w:hint="cs"/>
          <w:rtl/>
        </w:rPr>
        <w:t xml:space="preserve"> לפני ה' </w:t>
      </w:r>
      <w:proofErr w:type="spellStart"/>
      <w:r w:rsidR="003E515F">
        <w:rPr>
          <w:rFonts w:hint="cs"/>
          <w:rtl/>
        </w:rPr>
        <w:t>אלהיכם</w:t>
      </w:r>
      <w:proofErr w:type="spellEnd"/>
      <w:r w:rsidR="003E515F">
        <w:rPr>
          <w:rFonts w:hint="cs"/>
          <w:rtl/>
        </w:rPr>
        <w:t xml:space="preserve"> ... </w:t>
      </w:r>
      <w:r w:rsidR="00AC4ED2">
        <w:rPr>
          <w:rFonts w:hint="cs"/>
          <w:rtl/>
        </w:rPr>
        <w:t xml:space="preserve">את </w:t>
      </w:r>
      <w:hyperlink r:id="rId2" w:history="1">
        <w:r w:rsidR="00AC4ED2" w:rsidRPr="00E73FA2">
          <w:rPr>
            <w:rStyle w:val="Hyperlink"/>
            <w:rFonts w:hint="cs"/>
            <w:rtl/>
          </w:rPr>
          <w:t>אשר ישנו פה ואת אשר איננו פה</w:t>
        </w:r>
      </w:hyperlink>
      <w:r w:rsidR="00AC4ED2">
        <w:rPr>
          <w:rFonts w:hint="cs"/>
          <w:rtl/>
        </w:rPr>
        <w:t xml:space="preserve"> עמנו היום</w:t>
      </w:r>
      <w:r w:rsidR="003E515F">
        <w:rPr>
          <w:rFonts w:hint="cs"/>
          <w:rtl/>
        </w:rPr>
        <w:t>"</w:t>
      </w:r>
      <w:r w:rsidR="00AC4ED2">
        <w:rPr>
          <w:rFonts w:hint="cs"/>
          <w:rtl/>
        </w:rPr>
        <w:t>.</w:t>
      </w:r>
    </w:p>
  </w:footnote>
  <w:footnote w:id="2">
    <w:p w14:paraId="064D8A7E" w14:textId="77777777" w:rsidR="00DE5F80" w:rsidRDefault="00DE5F80" w:rsidP="00632BE7">
      <w:pPr>
        <w:pStyle w:val="a3"/>
        <w:rPr>
          <w:rtl/>
        </w:rPr>
      </w:pPr>
      <w:r>
        <w:rPr>
          <w:rStyle w:val="a5"/>
        </w:rPr>
        <w:footnoteRef/>
      </w:r>
      <w:r w:rsidR="006F2452">
        <w:rPr>
          <w:rFonts w:hint="cs"/>
          <w:rtl/>
          <w:lang w:eastAsia="en-US"/>
        </w:rPr>
        <w:t xml:space="preserve"> </w:t>
      </w:r>
      <w:r w:rsidR="00AC4ED2">
        <w:rPr>
          <w:rFonts w:hint="cs"/>
          <w:rtl/>
          <w:lang w:eastAsia="en-US"/>
        </w:rPr>
        <w:t>מה שנאמר בקולות וברקים</w:t>
      </w:r>
      <w:r w:rsidR="006F2452">
        <w:rPr>
          <w:rFonts w:hint="cs"/>
          <w:rtl/>
          <w:lang w:eastAsia="en-US"/>
        </w:rPr>
        <w:t xml:space="preserve"> ואש גדולה, חוזר ארבע פסוקים בהמשך, בטון </w:t>
      </w:r>
      <w:r w:rsidR="00AC4ED2">
        <w:rPr>
          <w:rFonts w:hint="cs"/>
          <w:rtl/>
          <w:lang w:eastAsia="en-US"/>
        </w:rPr>
        <w:t>רך יותר</w:t>
      </w:r>
      <w:r w:rsidR="006F2452">
        <w:rPr>
          <w:rFonts w:hint="cs"/>
          <w:rtl/>
          <w:lang w:eastAsia="en-US"/>
        </w:rPr>
        <w:t xml:space="preserve">, בבחירה, </w:t>
      </w:r>
      <w:r w:rsidR="00295A73">
        <w:rPr>
          <w:rFonts w:hint="cs"/>
          <w:rtl/>
          <w:lang w:eastAsia="en-US"/>
        </w:rPr>
        <w:t>ב</w:t>
      </w:r>
      <w:r w:rsidR="006F2452">
        <w:rPr>
          <w:rFonts w:hint="cs"/>
          <w:rtl/>
          <w:lang w:eastAsia="en-US"/>
        </w:rPr>
        <w:t>אהבה ו</w:t>
      </w:r>
      <w:r w:rsidR="00295A73">
        <w:rPr>
          <w:rFonts w:hint="cs"/>
          <w:rtl/>
          <w:lang w:eastAsia="en-US"/>
        </w:rPr>
        <w:t>ב</w:t>
      </w:r>
      <w:r w:rsidR="006F2452">
        <w:rPr>
          <w:rFonts w:hint="cs"/>
          <w:rtl/>
          <w:lang w:eastAsia="en-US"/>
        </w:rPr>
        <w:t>נחלה הנמשכים מהאבות. גם בלשון קצרה עוד יותר: "אין עוד"! בלי "מלבדו"</w:t>
      </w:r>
      <w:r w:rsidR="00AC4ED2">
        <w:rPr>
          <w:rFonts w:hint="cs"/>
          <w:rtl/>
          <w:lang w:eastAsia="en-US"/>
        </w:rPr>
        <w:t>. כך או כך</w:t>
      </w:r>
      <w:r w:rsidR="00AC4ED2">
        <w:rPr>
          <w:rFonts w:hint="cs"/>
          <w:rtl/>
        </w:rPr>
        <w:t>,</w:t>
      </w:r>
      <w:r>
        <w:rPr>
          <w:rFonts w:hint="cs"/>
          <w:rtl/>
        </w:rPr>
        <w:t xml:space="preserve"> "אין עוד" או "אין עוד מלבדו" היא ללא ספק אחת האמירות המונותיאיסטיות החזקות והברורות, לצד: "קונה שמים וארץ" של מלכיצדק ואברהם (בראשית סוף פרק יד), "שמע ישראל ה' </w:t>
      </w:r>
      <w:proofErr w:type="spellStart"/>
      <w:r>
        <w:rPr>
          <w:rFonts w:hint="cs"/>
          <w:rtl/>
        </w:rPr>
        <w:t>אלהינו</w:t>
      </w:r>
      <w:proofErr w:type="spellEnd"/>
      <w:r>
        <w:rPr>
          <w:rFonts w:hint="cs"/>
          <w:rtl/>
        </w:rPr>
        <w:t xml:space="preserve"> ה' אחד" של משה (דברים ו ד), "ה' הוא </w:t>
      </w:r>
      <w:proofErr w:type="spellStart"/>
      <w:r>
        <w:rPr>
          <w:rFonts w:hint="cs"/>
          <w:rtl/>
        </w:rPr>
        <w:t>האלהים</w:t>
      </w:r>
      <w:proofErr w:type="spellEnd"/>
      <w:r>
        <w:rPr>
          <w:rFonts w:hint="cs"/>
          <w:rtl/>
        </w:rPr>
        <w:t xml:space="preserve">" של </w:t>
      </w:r>
      <w:hyperlink r:id="rId3" w:history="1">
        <w:r w:rsidRPr="00E73FA2">
          <w:rPr>
            <w:rStyle w:val="Hyperlink"/>
            <w:rFonts w:hint="cs"/>
            <w:rtl/>
          </w:rPr>
          <w:t>אליהו בהר הכרמל</w:t>
        </w:r>
      </w:hyperlink>
      <w:r>
        <w:rPr>
          <w:rFonts w:hint="cs"/>
          <w:rtl/>
        </w:rPr>
        <w:t xml:space="preserve"> (מלכים א פרק </w:t>
      </w:r>
      <w:proofErr w:type="spellStart"/>
      <w:r>
        <w:rPr>
          <w:rFonts w:hint="cs"/>
          <w:rtl/>
        </w:rPr>
        <w:t>יח</w:t>
      </w:r>
      <w:proofErr w:type="spellEnd"/>
      <w:r>
        <w:rPr>
          <w:rFonts w:hint="cs"/>
          <w:rtl/>
        </w:rPr>
        <w:t xml:space="preserve">) </w:t>
      </w:r>
      <w:r>
        <w:rPr>
          <w:rtl/>
        </w:rPr>
        <w:t>–</w:t>
      </w:r>
      <w:r>
        <w:rPr>
          <w:rFonts w:hint="cs"/>
          <w:rtl/>
        </w:rPr>
        <w:t xml:space="preserve"> שבעצם בנויה על הפסוק שלנו - ועוד. </w:t>
      </w:r>
      <w:r w:rsidR="00382678">
        <w:rPr>
          <w:rFonts w:hint="cs"/>
          <w:rtl/>
        </w:rPr>
        <w:t>ראה לשון הזוהר ב</w:t>
      </w:r>
      <w:r w:rsidR="00382678">
        <w:rPr>
          <w:rtl/>
        </w:rPr>
        <w:t xml:space="preserve">תיקוני זוהר </w:t>
      </w:r>
      <w:proofErr w:type="spellStart"/>
      <w:r w:rsidR="00382678">
        <w:rPr>
          <w:rtl/>
        </w:rPr>
        <w:t>תקונא</w:t>
      </w:r>
      <w:proofErr w:type="spellEnd"/>
      <w:r w:rsidR="00382678">
        <w:rPr>
          <w:rtl/>
        </w:rPr>
        <w:t xml:space="preserve"> חמשין וחמש</w:t>
      </w:r>
      <w:r w:rsidR="00382678">
        <w:rPr>
          <w:rFonts w:hint="cs"/>
          <w:rtl/>
        </w:rPr>
        <w:t>: "</w:t>
      </w:r>
      <w:r w:rsidR="00382678">
        <w:rPr>
          <w:rtl/>
        </w:rPr>
        <w:t xml:space="preserve">אין עוד מלבדו </w:t>
      </w:r>
      <w:r w:rsidR="00382678">
        <w:rPr>
          <w:rFonts w:hint="cs"/>
          <w:rtl/>
        </w:rPr>
        <w:t xml:space="preserve">- </w:t>
      </w:r>
      <w:r w:rsidR="00382678">
        <w:rPr>
          <w:rtl/>
        </w:rPr>
        <w:t>בלא פ</w:t>
      </w:r>
      <w:r w:rsidR="00382678">
        <w:rPr>
          <w:rFonts w:hint="cs"/>
          <w:rtl/>
        </w:rPr>
        <w:t>י</w:t>
      </w:r>
      <w:r w:rsidR="00382678">
        <w:rPr>
          <w:rtl/>
        </w:rPr>
        <w:t>רוד ובלא ש</w:t>
      </w:r>
      <w:r w:rsidR="00382678">
        <w:rPr>
          <w:rFonts w:hint="cs"/>
          <w:rtl/>
        </w:rPr>
        <w:t>י</w:t>
      </w:r>
      <w:r w:rsidR="00382678">
        <w:rPr>
          <w:rtl/>
        </w:rPr>
        <w:t>תוף כלל</w:t>
      </w:r>
      <w:r w:rsidR="00382678">
        <w:rPr>
          <w:rFonts w:hint="cs"/>
          <w:rtl/>
        </w:rPr>
        <w:t xml:space="preserve">". אך יש לדייק </w:t>
      </w:r>
      <w:r>
        <w:rPr>
          <w:rFonts w:hint="cs"/>
          <w:rtl/>
        </w:rPr>
        <w:t xml:space="preserve">שאצל אברהם כתוב גם: "אל עליון", משמע מעל כל האלוהיות האחרות, ומשה אומר: "כי ה' </w:t>
      </w:r>
      <w:proofErr w:type="spellStart"/>
      <w:r>
        <w:rPr>
          <w:rFonts w:hint="cs"/>
          <w:rtl/>
        </w:rPr>
        <w:t>אלהיכם</w:t>
      </w:r>
      <w:proofErr w:type="spellEnd"/>
      <w:r>
        <w:rPr>
          <w:rFonts w:hint="cs"/>
          <w:rtl/>
        </w:rPr>
        <w:t xml:space="preserve"> הוא </w:t>
      </w:r>
      <w:proofErr w:type="spellStart"/>
      <w:r>
        <w:rPr>
          <w:rFonts w:hint="cs"/>
          <w:rtl/>
        </w:rPr>
        <w:t>אלהי</w:t>
      </w:r>
      <w:proofErr w:type="spellEnd"/>
      <w:r>
        <w:rPr>
          <w:rFonts w:hint="cs"/>
          <w:rtl/>
        </w:rPr>
        <w:t xml:space="preserve"> </w:t>
      </w:r>
      <w:proofErr w:type="spellStart"/>
      <w:r>
        <w:rPr>
          <w:rFonts w:hint="cs"/>
          <w:rtl/>
        </w:rPr>
        <w:t>האלהים</w:t>
      </w:r>
      <w:proofErr w:type="spellEnd"/>
      <w:r>
        <w:rPr>
          <w:rFonts w:hint="cs"/>
          <w:rtl/>
        </w:rPr>
        <w:t xml:space="preserve">" (דברים י </w:t>
      </w:r>
      <w:proofErr w:type="spellStart"/>
      <w:r>
        <w:rPr>
          <w:rFonts w:hint="cs"/>
          <w:rtl/>
        </w:rPr>
        <w:t>יז</w:t>
      </w:r>
      <w:proofErr w:type="spellEnd"/>
      <w:r>
        <w:rPr>
          <w:rFonts w:hint="cs"/>
          <w:rtl/>
        </w:rPr>
        <w:t xml:space="preserve">), ובשמע ישראל אפשר לדקדק שמדובר שהקב"ה </w:t>
      </w:r>
      <w:r>
        <w:rPr>
          <w:rtl/>
        </w:rPr>
        <w:t>–</w:t>
      </w:r>
      <w:r>
        <w:rPr>
          <w:rFonts w:hint="cs"/>
          <w:rtl/>
        </w:rPr>
        <w:t xml:space="preserve"> ה' </w:t>
      </w:r>
      <w:proofErr w:type="spellStart"/>
      <w:r>
        <w:rPr>
          <w:rFonts w:hint="cs"/>
          <w:rtl/>
        </w:rPr>
        <w:t>אלהינו</w:t>
      </w:r>
      <w:proofErr w:type="spellEnd"/>
      <w:r>
        <w:rPr>
          <w:rFonts w:hint="cs"/>
          <w:rtl/>
        </w:rPr>
        <w:t xml:space="preserve"> - הוא אחד, אך מה עם עמים אחרים ואלוהיות אחרות? (השווה את שמע ישראל עם הפסוק ב</w:t>
      </w:r>
      <w:r>
        <w:rPr>
          <w:rtl/>
        </w:rPr>
        <w:t>זכריה יד</w:t>
      </w:r>
      <w:r>
        <w:rPr>
          <w:rFonts w:hint="cs"/>
          <w:rtl/>
        </w:rPr>
        <w:t xml:space="preserve"> </w:t>
      </w:r>
      <w:r>
        <w:rPr>
          <w:rtl/>
        </w:rPr>
        <w:t>ט</w:t>
      </w:r>
      <w:r>
        <w:rPr>
          <w:rFonts w:hint="cs"/>
          <w:rtl/>
        </w:rPr>
        <w:t>: "</w:t>
      </w:r>
      <w:r>
        <w:rPr>
          <w:rtl/>
        </w:rPr>
        <w:t xml:space="preserve">וְהָיָה </w:t>
      </w:r>
      <w:r>
        <w:rPr>
          <w:rFonts w:hint="cs"/>
          <w:rtl/>
        </w:rPr>
        <w:t>ה'</w:t>
      </w:r>
      <w:r>
        <w:rPr>
          <w:rtl/>
        </w:rPr>
        <w:t xml:space="preserve"> לְמֶלֶךְ </w:t>
      </w:r>
      <w:proofErr w:type="spellStart"/>
      <w:r>
        <w:rPr>
          <w:rtl/>
        </w:rPr>
        <w:t>עַל־כָּל־הָאָרֶץ</w:t>
      </w:r>
      <w:proofErr w:type="spellEnd"/>
      <w:r>
        <w:rPr>
          <w:rtl/>
        </w:rPr>
        <w:t xml:space="preserve"> בַּיּוֹם הַהוּא יִהְיֶה </w:t>
      </w:r>
      <w:r>
        <w:rPr>
          <w:rFonts w:hint="cs"/>
          <w:rtl/>
        </w:rPr>
        <w:t>ה'</w:t>
      </w:r>
      <w:r>
        <w:rPr>
          <w:rtl/>
        </w:rPr>
        <w:t xml:space="preserve"> אֶחָד וּשְׁמוֹ אֶחָד</w:t>
      </w:r>
      <w:r>
        <w:rPr>
          <w:rFonts w:hint="cs"/>
          <w:rtl/>
        </w:rPr>
        <w:t>"). כאן, בפרשתנו,</w:t>
      </w:r>
      <w:r w:rsidR="00382678">
        <w:rPr>
          <w:rFonts w:hint="cs"/>
          <w:rtl/>
        </w:rPr>
        <w:t xml:space="preserve"> </w:t>
      </w:r>
      <w:r>
        <w:rPr>
          <w:rFonts w:hint="cs"/>
          <w:rtl/>
        </w:rPr>
        <w:t>הקביעה היא ברורה וחד משמעית: "אין עוד מלבדו"! כמו הביטוי הנלווה בתפילת עלינו לשבח: "אפס זולתו". ואולי הלשון הקצרה "אין עוד" בלי "מלבדו" אפילו עדיפה (כנוסח האשכנזים בתפילת עלינו לשבח).</w:t>
      </w:r>
    </w:p>
  </w:footnote>
  <w:footnote w:id="3">
    <w:p w14:paraId="67C6BB71" w14:textId="77777777" w:rsidR="001F6680" w:rsidRDefault="001F6680" w:rsidP="006F2452">
      <w:pPr>
        <w:pStyle w:val="a3"/>
      </w:pPr>
      <w:r>
        <w:rPr>
          <w:rStyle w:val="a5"/>
        </w:rPr>
        <w:footnoteRef/>
      </w:r>
      <w:r>
        <w:rPr>
          <w:rtl/>
        </w:rPr>
        <w:t xml:space="preserve"> </w:t>
      </w:r>
      <w:r>
        <w:rPr>
          <w:rFonts w:hint="cs"/>
          <w:rtl/>
          <w:lang w:eastAsia="en-US"/>
        </w:rPr>
        <w:t xml:space="preserve">מתוך סיום תפילת שלמה בחנוכת בית המקדש (מלכים א פרק ח), פסוק שאנו אומרים בהושענות. יש כאן קריאה או ייחול לעתיד בו כל העמים יכירו בייחוד האל, כפי שאכן אירע במהלך ההיסטוריה כאשר האמונה המונותיאיסטית הלכה והתפשטה. ראה למשל הצהרת </w:t>
      </w:r>
      <w:proofErr w:type="spellStart"/>
      <w:r>
        <w:rPr>
          <w:rFonts w:hint="cs"/>
          <w:rtl/>
          <w:lang w:eastAsia="en-US"/>
        </w:rPr>
        <w:t>השהאדה</w:t>
      </w:r>
      <w:proofErr w:type="spellEnd"/>
      <w:r>
        <w:rPr>
          <w:rFonts w:hint="cs"/>
          <w:rtl/>
          <w:lang w:eastAsia="en-US"/>
        </w:rPr>
        <w:t xml:space="preserve"> (העדות) של האסלאם: </w:t>
      </w:r>
      <w:r>
        <w:rPr>
          <w:rFonts w:hint="cs"/>
          <w:b/>
          <w:bCs/>
          <w:rtl/>
        </w:rPr>
        <w:t>לַא אִלַּהַה אִלַּא (א)לְלַה".</w:t>
      </w:r>
      <w:r>
        <w:rPr>
          <w:rFonts w:hint="cs"/>
          <w:rtl/>
          <w:lang w:eastAsia="en-US"/>
        </w:rPr>
        <w:t xml:space="preserve"> ולגבי היחס לנצרות ולהבדלים בינה ובין </w:t>
      </w:r>
      <w:r w:rsidR="00382678">
        <w:rPr>
          <w:rFonts w:hint="cs"/>
          <w:rtl/>
          <w:lang w:eastAsia="en-US"/>
        </w:rPr>
        <w:t>האסלאם</w:t>
      </w:r>
      <w:r>
        <w:rPr>
          <w:rFonts w:hint="cs"/>
          <w:rtl/>
          <w:lang w:eastAsia="en-US"/>
        </w:rPr>
        <w:t xml:space="preserve"> בהשקפה ואף להלכה, ידועה שיטת הרמב"ם שהגדיר את הנצרות כעבודה זרה בשל האמונה בשילוש אבל לא כך את </w:t>
      </w:r>
      <w:r w:rsidR="00382678">
        <w:rPr>
          <w:rFonts w:hint="cs"/>
          <w:rtl/>
          <w:lang w:eastAsia="en-US"/>
        </w:rPr>
        <w:t>האסלאם</w:t>
      </w:r>
      <w:r>
        <w:rPr>
          <w:rFonts w:hint="cs"/>
          <w:rtl/>
          <w:lang w:eastAsia="en-US"/>
        </w:rPr>
        <w:t xml:space="preserve">. ראה גם טור יורה דעה סימן </w:t>
      </w:r>
      <w:proofErr w:type="spellStart"/>
      <w:r>
        <w:rPr>
          <w:rFonts w:hint="cs"/>
          <w:rtl/>
          <w:lang w:eastAsia="en-US"/>
        </w:rPr>
        <w:t>קכד</w:t>
      </w:r>
      <w:proofErr w:type="spellEnd"/>
      <w:r>
        <w:rPr>
          <w:rFonts w:hint="cs"/>
          <w:rtl/>
          <w:lang w:eastAsia="en-US"/>
        </w:rPr>
        <w:t xml:space="preserve"> בנושא יין נסך. ונמשך הנושא עד ימינו, בפרט במדינת ישראל העצמאית</w:t>
      </w:r>
      <w:r w:rsidR="006F2452">
        <w:rPr>
          <w:rFonts w:hint="cs"/>
          <w:rtl/>
          <w:lang w:eastAsia="en-US"/>
        </w:rPr>
        <w:t xml:space="preserve">, שנדרשת להגדיר את יחסה למיעוטים החיים בה. </w:t>
      </w:r>
      <w:r>
        <w:rPr>
          <w:rFonts w:hint="cs"/>
          <w:rtl/>
          <w:lang w:eastAsia="en-US"/>
        </w:rPr>
        <w:t xml:space="preserve">וכבר כתבו על כך רבים וטובים ואכמ"ל. ראה למשל מאמרם של </w:t>
      </w:r>
      <w:hyperlink r:id="rId4" w:history="1">
        <w:r w:rsidRPr="0096388B">
          <w:rPr>
            <w:rStyle w:val="Hyperlink"/>
            <w:rFonts w:hint="cs"/>
            <w:rtl/>
            <w:lang w:eastAsia="en-US"/>
          </w:rPr>
          <w:t xml:space="preserve">דרור </w:t>
        </w:r>
        <w:proofErr w:type="spellStart"/>
        <w:r w:rsidRPr="0096388B">
          <w:rPr>
            <w:rStyle w:val="Hyperlink"/>
            <w:rFonts w:hint="cs"/>
            <w:rtl/>
            <w:lang w:eastAsia="en-US"/>
          </w:rPr>
          <w:t>פיקסלר</w:t>
        </w:r>
        <w:proofErr w:type="spellEnd"/>
        <w:r w:rsidRPr="0096388B">
          <w:rPr>
            <w:rStyle w:val="Hyperlink"/>
            <w:rFonts w:hint="cs"/>
            <w:rtl/>
            <w:lang w:eastAsia="en-US"/>
          </w:rPr>
          <w:t xml:space="preserve"> וגיל נדל, האם הנוצרים בימינו הם עובדי עבודה זרה?</w:t>
        </w:r>
      </w:hyperlink>
      <w:r>
        <w:rPr>
          <w:rFonts w:hint="cs"/>
          <w:rtl/>
          <w:lang w:eastAsia="en-US"/>
        </w:rPr>
        <w:t xml:space="preserve">, </w:t>
      </w:r>
      <w:proofErr w:type="spellStart"/>
      <w:r>
        <w:rPr>
          <w:rFonts w:hint="cs"/>
          <w:rtl/>
          <w:lang w:eastAsia="en-US"/>
        </w:rPr>
        <w:t>תחומין</w:t>
      </w:r>
      <w:proofErr w:type="spellEnd"/>
      <w:r>
        <w:rPr>
          <w:rFonts w:hint="cs"/>
          <w:rtl/>
          <w:lang w:eastAsia="en-US"/>
        </w:rPr>
        <w:t xml:space="preserve"> </w:t>
      </w:r>
      <w:proofErr w:type="spellStart"/>
      <w:r>
        <w:rPr>
          <w:rFonts w:hint="cs"/>
          <w:rtl/>
          <w:lang w:eastAsia="en-US"/>
        </w:rPr>
        <w:t>כב</w:t>
      </w:r>
      <w:proofErr w:type="spellEnd"/>
      <w:r>
        <w:rPr>
          <w:rFonts w:hint="cs"/>
          <w:rtl/>
          <w:lang w:eastAsia="en-US"/>
        </w:rPr>
        <w:t xml:space="preserve"> (תשס"ב), הרב עזריה אריאל </w:t>
      </w:r>
      <w:hyperlink r:id="rId5" w:history="1">
        <w:proofErr w:type="spellStart"/>
        <w:r w:rsidRPr="0096388B">
          <w:rPr>
            <w:rStyle w:val="Hyperlink"/>
            <w:rFonts w:hint="cs"/>
            <w:rtl/>
            <w:lang w:eastAsia="en-US"/>
          </w:rPr>
          <w:t>האיסלאם</w:t>
        </w:r>
        <w:proofErr w:type="spellEnd"/>
        <w:r w:rsidRPr="0096388B">
          <w:rPr>
            <w:rStyle w:val="Hyperlink"/>
            <w:rFonts w:hint="cs"/>
            <w:rtl/>
            <w:lang w:eastAsia="en-US"/>
          </w:rPr>
          <w:t xml:space="preserve"> עבודה זרה?</w:t>
        </w:r>
      </w:hyperlink>
      <w:r>
        <w:rPr>
          <w:rFonts w:hint="cs"/>
          <w:rtl/>
          <w:lang w:eastAsia="en-US"/>
        </w:rPr>
        <w:t xml:space="preserve"> באתר ישיבה, </w:t>
      </w:r>
      <w:hyperlink r:id="rId6" w:history="1">
        <w:r w:rsidRPr="001F6680">
          <w:rPr>
            <w:rStyle w:val="Hyperlink"/>
            <w:rFonts w:hint="cs"/>
            <w:rtl/>
            <w:lang w:eastAsia="en-US"/>
          </w:rPr>
          <w:t xml:space="preserve">מאמר של הלל </w:t>
        </w:r>
        <w:proofErr w:type="spellStart"/>
        <w:r w:rsidRPr="001F6680">
          <w:rPr>
            <w:rStyle w:val="Hyperlink"/>
            <w:rFonts w:hint="cs"/>
            <w:rtl/>
            <w:lang w:eastAsia="en-US"/>
          </w:rPr>
          <w:t>נבצקי</w:t>
        </w:r>
        <w:proofErr w:type="spellEnd"/>
        <w:r w:rsidRPr="001F6680">
          <w:rPr>
            <w:rStyle w:val="Hyperlink"/>
            <w:rFonts w:hint="cs"/>
            <w:rtl/>
            <w:lang w:eastAsia="en-US"/>
          </w:rPr>
          <w:t xml:space="preserve"> בנושא סביב אגרת השמד</w:t>
        </w:r>
      </w:hyperlink>
      <w:r>
        <w:rPr>
          <w:rFonts w:hint="cs"/>
          <w:rtl/>
          <w:lang w:eastAsia="en-US"/>
        </w:rPr>
        <w:t xml:space="preserve"> </w:t>
      </w:r>
      <w:r w:rsidR="006F2452">
        <w:rPr>
          <w:rFonts w:hint="cs"/>
          <w:rtl/>
          <w:lang w:eastAsia="en-US"/>
        </w:rPr>
        <w:t xml:space="preserve">באתר של פרופ' חיים </w:t>
      </w:r>
      <w:proofErr w:type="spellStart"/>
      <w:r w:rsidR="006F2452">
        <w:rPr>
          <w:rFonts w:hint="cs"/>
          <w:rtl/>
          <w:lang w:eastAsia="en-US"/>
        </w:rPr>
        <w:t>סולבייצ'יק</w:t>
      </w:r>
      <w:proofErr w:type="spellEnd"/>
      <w:r w:rsidR="006F2452">
        <w:rPr>
          <w:rFonts w:hint="cs"/>
          <w:rtl/>
          <w:lang w:eastAsia="en-US"/>
        </w:rPr>
        <w:t xml:space="preserve"> </w:t>
      </w:r>
      <w:r>
        <w:rPr>
          <w:rFonts w:hint="cs"/>
          <w:rtl/>
          <w:lang w:eastAsia="en-US"/>
        </w:rPr>
        <w:t>ועוד.</w:t>
      </w:r>
    </w:p>
  </w:footnote>
  <w:footnote w:id="4">
    <w:p w14:paraId="4E11DCAE" w14:textId="77777777" w:rsidR="00023C5A" w:rsidRDefault="00023C5A" w:rsidP="006447BE">
      <w:pPr>
        <w:pStyle w:val="a3"/>
        <w:rPr>
          <w:rtl/>
        </w:rPr>
      </w:pPr>
      <w:r>
        <w:rPr>
          <w:rStyle w:val="a5"/>
        </w:rPr>
        <w:footnoteRef/>
      </w:r>
      <w:r>
        <w:rPr>
          <w:rtl/>
        </w:rPr>
        <w:t xml:space="preserve"> </w:t>
      </w:r>
      <w:r>
        <w:rPr>
          <w:rFonts w:hint="cs"/>
          <w:rtl/>
          <w:lang w:eastAsia="en-US"/>
        </w:rPr>
        <w:t xml:space="preserve">מכל ספרי הנביאים והכתובים, ישעיהו הוא הבולט ובעצם היחיד המשתמש בביטוי "אין עוד" בהקשר </w:t>
      </w:r>
      <w:r w:rsidR="00295A73">
        <w:rPr>
          <w:rFonts w:hint="cs"/>
          <w:rtl/>
          <w:lang w:eastAsia="en-US"/>
        </w:rPr>
        <w:t>ש</w:t>
      </w:r>
      <w:r>
        <w:rPr>
          <w:rFonts w:hint="cs"/>
          <w:rtl/>
          <w:lang w:eastAsia="en-US"/>
        </w:rPr>
        <w:t>ל</w:t>
      </w:r>
      <w:r w:rsidR="00295A73">
        <w:rPr>
          <w:rFonts w:hint="cs"/>
          <w:rtl/>
          <w:lang w:eastAsia="en-US"/>
        </w:rPr>
        <w:t xml:space="preserve"> </w:t>
      </w:r>
      <w:r>
        <w:rPr>
          <w:rFonts w:hint="cs"/>
          <w:rtl/>
          <w:lang w:eastAsia="en-US"/>
        </w:rPr>
        <w:t xml:space="preserve">נוכחות הקב"ה בעולם. זאת במספר רב של אזכורים המרוכזים כולם בפרקים </w:t>
      </w:r>
      <w:r w:rsidR="00134351">
        <w:rPr>
          <w:rFonts w:hint="cs"/>
          <w:rtl/>
          <w:lang w:eastAsia="en-US"/>
        </w:rPr>
        <w:t xml:space="preserve">מד </w:t>
      </w:r>
      <w:r>
        <w:rPr>
          <w:rFonts w:hint="cs"/>
          <w:rtl/>
          <w:lang w:eastAsia="en-US"/>
        </w:rPr>
        <w:t xml:space="preserve">מה מו. </w:t>
      </w:r>
      <w:r>
        <w:rPr>
          <w:rtl/>
          <w:lang w:eastAsia="en-US"/>
        </w:rPr>
        <w:t>מה</w:t>
      </w:r>
      <w:r>
        <w:rPr>
          <w:rFonts w:hint="cs"/>
          <w:rtl/>
          <w:lang w:eastAsia="en-US"/>
        </w:rPr>
        <w:t xml:space="preserve"> יד: "</w:t>
      </w:r>
      <w:r>
        <w:rPr>
          <w:rtl/>
          <w:lang w:eastAsia="en-US"/>
        </w:rPr>
        <w:t>וְאֵלַיִךְ יִשְׁתַּחֲווּ אֵלַיִךְ יִתְפַּלָּלוּ אַךְ בָּךְ אֵל וְאֵין עוֹד אֶפֶס אֱלֹהִים</w:t>
      </w:r>
      <w:r>
        <w:rPr>
          <w:rFonts w:hint="cs"/>
          <w:rtl/>
          <w:lang w:eastAsia="en-US"/>
        </w:rPr>
        <w:t>". ושם, בפסוק העוקב</w:t>
      </w:r>
      <w:r w:rsidR="00632BE7">
        <w:rPr>
          <w:rFonts w:hint="cs"/>
          <w:rtl/>
          <w:lang w:eastAsia="en-US"/>
        </w:rPr>
        <w:t>,</w:t>
      </w:r>
      <w:r>
        <w:rPr>
          <w:rFonts w:hint="cs"/>
          <w:rtl/>
          <w:lang w:eastAsia="en-US"/>
        </w:rPr>
        <w:t xml:space="preserve"> גם הביטוי המיוחד</w:t>
      </w:r>
      <w:r w:rsidR="00295A73">
        <w:rPr>
          <w:rFonts w:hint="cs"/>
          <w:rtl/>
          <w:lang w:eastAsia="en-US"/>
        </w:rPr>
        <w:t xml:space="preserve"> (והרב-משמעי)</w:t>
      </w:r>
      <w:r>
        <w:rPr>
          <w:rFonts w:hint="cs"/>
          <w:rtl/>
          <w:lang w:eastAsia="en-US"/>
        </w:rPr>
        <w:t xml:space="preserve">: "אכן אתה אל מסתתר". אחדות האל ואי הגשמתו </w:t>
      </w:r>
      <w:r w:rsidR="00230198">
        <w:rPr>
          <w:rFonts w:hint="cs"/>
          <w:rtl/>
          <w:lang w:eastAsia="en-US"/>
        </w:rPr>
        <w:t xml:space="preserve">("כי לא יראני האדם וחי") </w:t>
      </w:r>
      <w:r>
        <w:rPr>
          <w:rFonts w:hint="cs"/>
          <w:rtl/>
          <w:lang w:eastAsia="en-US"/>
        </w:rPr>
        <w:t>הם שני מוטיבים הכרוכים זה בזה. עוד ב</w:t>
      </w:r>
      <w:r>
        <w:rPr>
          <w:rtl/>
          <w:lang w:eastAsia="en-US"/>
        </w:rPr>
        <w:t xml:space="preserve">פרק מה </w:t>
      </w:r>
      <w:proofErr w:type="spellStart"/>
      <w:r>
        <w:rPr>
          <w:rtl/>
          <w:lang w:eastAsia="en-US"/>
        </w:rPr>
        <w:t>יח</w:t>
      </w:r>
      <w:proofErr w:type="spellEnd"/>
      <w:r>
        <w:rPr>
          <w:rFonts w:hint="cs"/>
          <w:rtl/>
          <w:lang w:eastAsia="en-US"/>
        </w:rPr>
        <w:t>: "</w:t>
      </w:r>
      <w:r>
        <w:rPr>
          <w:rtl/>
          <w:lang w:eastAsia="en-US"/>
        </w:rPr>
        <w:t xml:space="preserve">כִּי כֹה אָמַר־ה' בּוֹרֵא הַשָּׁמַיִם הוּא </w:t>
      </w:r>
      <w:proofErr w:type="spellStart"/>
      <w:r>
        <w:rPr>
          <w:rtl/>
          <w:lang w:eastAsia="en-US"/>
        </w:rPr>
        <w:t>הָאֱלֹהִים</w:t>
      </w:r>
      <w:proofErr w:type="spellEnd"/>
      <w:r>
        <w:rPr>
          <w:rtl/>
          <w:lang w:eastAsia="en-US"/>
        </w:rPr>
        <w:t xml:space="preserve"> יֹצֵר הָאָרֶץ וְעֹשָׂהּ הוּא כוֹנְנָהּ </w:t>
      </w:r>
      <w:proofErr w:type="spellStart"/>
      <w:r>
        <w:rPr>
          <w:rtl/>
          <w:lang w:eastAsia="en-US"/>
        </w:rPr>
        <w:t>לֹא־תֹהו</w:t>
      </w:r>
      <w:proofErr w:type="spellEnd"/>
      <w:r>
        <w:rPr>
          <w:rtl/>
          <w:lang w:eastAsia="en-US"/>
        </w:rPr>
        <w:t>ּ בְרָאָהּ לָשֶׁבֶת יְצָרָהּ אֲנִי ה' וְאֵין עוֹד</w:t>
      </w:r>
      <w:r>
        <w:rPr>
          <w:rFonts w:hint="cs"/>
          <w:rtl/>
          <w:lang w:eastAsia="en-US"/>
        </w:rPr>
        <w:t xml:space="preserve">". </w:t>
      </w:r>
      <w:r>
        <w:rPr>
          <w:rtl/>
          <w:lang w:eastAsia="en-US"/>
        </w:rPr>
        <w:t xml:space="preserve">פרק מה </w:t>
      </w:r>
      <w:proofErr w:type="spellStart"/>
      <w:r>
        <w:rPr>
          <w:rFonts w:hint="cs"/>
          <w:rtl/>
          <w:lang w:eastAsia="en-US"/>
        </w:rPr>
        <w:t>כא</w:t>
      </w:r>
      <w:proofErr w:type="spellEnd"/>
      <w:r>
        <w:rPr>
          <w:rFonts w:hint="cs"/>
          <w:rtl/>
          <w:lang w:eastAsia="en-US"/>
        </w:rPr>
        <w:t>: "</w:t>
      </w:r>
      <w:r>
        <w:rPr>
          <w:rtl/>
          <w:lang w:eastAsia="en-US"/>
        </w:rPr>
        <w:t xml:space="preserve">הֲלוֹא אֲנִי ה' </w:t>
      </w:r>
      <w:proofErr w:type="spellStart"/>
      <w:r>
        <w:rPr>
          <w:rtl/>
          <w:lang w:eastAsia="en-US"/>
        </w:rPr>
        <w:t>וְאֵין־עוֹד</w:t>
      </w:r>
      <w:proofErr w:type="spellEnd"/>
      <w:r>
        <w:rPr>
          <w:rtl/>
          <w:lang w:eastAsia="en-US"/>
        </w:rPr>
        <w:t xml:space="preserve"> </w:t>
      </w:r>
      <w:proofErr w:type="spellStart"/>
      <w:r>
        <w:rPr>
          <w:rtl/>
          <w:lang w:eastAsia="en-US"/>
        </w:rPr>
        <w:t>אֱלֹהִים</w:t>
      </w:r>
      <w:proofErr w:type="spellEnd"/>
      <w:r>
        <w:rPr>
          <w:rtl/>
          <w:lang w:eastAsia="en-US"/>
        </w:rPr>
        <w:t xml:space="preserve"> מִבַּלְעָדַי </w:t>
      </w:r>
      <w:proofErr w:type="spellStart"/>
      <w:r>
        <w:rPr>
          <w:rtl/>
          <w:lang w:eastAsia="en-US"/>
        </w:rPr>
        <w:t>אֵל־צַדִּיק</w:t>
      </w:r>
      <w:proofErr w:type="spellEnd"/>
      <w:r>
        <w:rPr>
          <w:rtl/>
          <w:lang w:eastAsia="en-US"/>
        </w:rPr>
        <w:t xml:space="preserve"> וּמוֹשִׁיעַ אַיִן זוּלָתִי</w:t>
      </w:r>
      <w:r>
        <w:rPr>
          <w:rFonts w:hint="cs"/>
          <w:rtl/>
          <w:lang w:eastAsia="en-US"/>
        </w:rPr>
        <w:t>" וב</w:t>
      </w:r>
      <w:r>
        <w:rPr>
          <w:rtl/>
          <w:lang w:eastAsia="en-US"/>
        </w:rPr>
        <w:t>פרק מו ט</w:t>
      </w:r>
      <w:r>
        <w:rPr>
          <w:rFonts w:hint="cs"/>
          <w:rtl/>
          <w:lang w:eastAsia="en-US"/>
        </w:rPr>
        <w:t>: "</w:t>
      </w:r>
      <w:r>
        <w:rPr>
          <w:rtl/>
          <w:lang w:eastAsia="en-US"/>
        </w:rPr>
        <w:t xml:space="preserve">זִכְרוּ </w:t>
      </w:r>
      <w:proofErr w:type="spellStart"/>
      <w:r>
        <w:rPr>
          <w:rtl/>
          <w:lang w:eastAsia="en-US"/>
        </w:rPr>
        <w:t>רִאשֹׁנוֹת</w:t>
      </w:r>
      <w:proofErr w:type="spellEnd"/>
      <w:r>
        <w:rPr>
          <w:rtl/>
          <w:lang w:eastAsia="en-US"/>
        </w:rPr>
        <w:t xml:space="preserve"> מֵעוֹלָם כִּי אָנֹכִי אֵל וְאֵין עוֹד אֱלֹהִים וְאֶפֶס כָּמוֹנִי</w:t>
      </w:r>
      <w:r>
        <w:rPr>
          <w:rFonts w:hint="cs"/>
          <w:rtl/>
          <w:lang w:eastAsia="en-US"/>
        </w:rPr>
        <w:t>".</w:t>
      </w:r>
    </w:p>
  </w:footnote>
  <w:footnote w:id="5">
    <w:p w14:paraId="1E4BD801" w14:textId="77777777" w:rsidR="00222158" w:rsidRDefault="00222158" w:rsidP="00710436">
      <w:pPr>
        <w:pStyle w:val="a3"/>
      </w:pPr>
      <w:r>
        <w:rPr>
          <w:rStyle w:val="a5"/>
        </w:rPr>
        <w:footnoteRef/>
      </w:r>
      <w:r>
        <w:rPr>
          <w:rtl/>
        </w:rPr>
        <w:t xml:space="preserve"> </w:t>
      </w:r>
      <w:r>
        <w:rPr>
          <w:rFonts w:hint="cs"/>
          <w:rtl/>
        </w:rPr>
        <w:t xml:space="preserve">המשנה </w:t>
      </w:r>
      <w:r w:rsidR="00710436">
        <w:rPr>
          <w:rFonts w:hint="cs"/>
          <w:rtl/>
        </w:rPr>
        <w:t xml:space="preserve">(ד ו) </w:t>
      </w:r>
      <w:r>
        <w:rPr>
          <w:rFonts w:hint="cs"/>
          <w:rtl/>
        </w:rPr>
        <w:t xml:space="preserve">קובעת: "אין </w:t>
      </w:r>
      <w:proofErr w:type="spellStart"/>
      <w:r>
        <w:rPr>
          <w:rFonts w:hint="cs"/>
          <w:rtl/>
        </w:rPr>
        <w:t>פוחתין</w:t>
      </w:r>
      <w:proofErr w:type="spellEnd"/>
      <w:r>
        <w:rPr>
          <w:rFonts w:hint="cs"/>
          <w:rtl/>
        </w:rPr>
        <w:t xml:space="preserve"> מעשרה מלכויות, מעשרה </w:t>
      </w:r>
      <w:proofErr w:type="spellStart"/>
      <w:r>
        <w:rPr>
          <w:rFonts w:hint="cs"/>
          <w:rtl/>
        </w:rPr>
        <w:t>זכרונות</w:t>
      </w:r>
      <w:proofErr w:type="spellEnd"/>
      <w:r>
        <w:rPr>
          <w:rFonts w:hint="cs"/>
          <w:rtl/>
        </w:rPr>
        <w:t xml:space="preserve">, מעשרה שופרות", היינו עשרה פסוקים שבהם יש מוטיב מלוכה, </w:t>
      </w:r>
      <w:proofErr w:type="spellStart"/>
      <w:r>
        <w:rPr>
          <w:rFonts w:hint="cs"/>
          <w:rtl/>
        </w:rPr>
        <w:t>זכרון</w:t>
      </w:r>
      <w:proofErr w:type="spellEnd"/>
      <w:r>
        <w:rPr>
          <w:rFonts w:hint="cs"/>
          <w:rtl/>
        </w:rPr>
        <w:t xml:space="preserve"> ושופר, בתפילת מוסף של ראש השנה. והסדר הוא, כפי שהגמרא מסבירה שם: שלושה מהתורה, שלושה מהכתובים, שלושה מהנביאים ומסיים בפסוק מהתורה. ראה דברינו </w:t>
      </w:r>
      <w:hyperlink r:id="rId7" w:history="1">
        <w:r w:rsidRPr="00222158">
          <w:rPr>
            <w:rStyle w:val="Hyperlink"/>
            <w:rFonts w:hint="cs"/>
            <w:rtl/>
          </w:rPr>
          <w:t>מלכויות</w:t>
        </w:r>
      </w:hyperlink>
      <w:r>
        <w:rPr>
          <w:rFonts w:hint="cs"/>
          <w:rtl/>
        </w:rPr>
        <w:t xml:space="preserve">, </w:t>
      </w:r>
      <w:hyperlink r:id="rId8" w:history="1">
        <w:proofErr w:type="spellStart"/>
        <w:r w:rsidRPr="00222158">
          <w:rPr>
            <w:rStyle w:val="Hyperlink"/>
            <w:rFonts w:hint="cs"/>
            <w:rtl/>
          </w:rPr>
          <w:t>זכרונות</w:t>
        </w:r>
        <w:proofErr w:type="spellEnd"/>
      </w:hyperlink>
      <w:r>
        <w:rPr>
          <w:rFonts w:hint="cs"/>
          <w:rtl/>
        </w:rPr>
        <w:t>, ו</w:t>
      </w:r>
      <w:hyperlink r:id="rId9" w:history="1">
        <w:r w:rsidRPr="00222158">
          <w:rPr>
            <w:rStyle w:val="Hyperlink"/>
            <w:rFonts w:hint="cs"/>
            <w:rtl/>
          </w:rPr>
          <w:t>שופרות</w:t>
        </w:r>
      </w:hyperlink>
      <w:r>
        <w:rPr>
          <w:rFonts w:hint="cs"/>
          <w:rtl/>
        </w:rPr>
        <w:t xml:space="preserve"> בראש השנה. הגמרא מציינת ש</w:t>
      </w:r>
      <w:r w:rsidR="005A4515">
        <w:rPr>
          <w:rFonts w:hint="cs"/>
          <w:rtl/>
        </w:rPr>
        <w:t xml:space="preserve">בעוד שיש שפע של פסוקי </w:t>
      </w:r>
      <w:proofErr w:type="spellStart"/>
      <w:r w:rsidR="005A4515">
        <w:rPr>
          <w:rFonts w:hint="cs"/>
          <w:rtl/>
        </w:rPr>
        <w:t>זכרונות</w:t>
      </w:r>
      <w:proofErr w:type="spellEnd"/>
      <w:r w:rsidR="005A4515">
        <w:rPr>
          <w:rFonts w:hint="cs"/>
          <w:rtl/>
        </w:rPr>
        <w:t xml:space="preserve"> ושופרות, חסרים לנו פסוקי מלכויות מהתורה. יש שלושה וחסר פסוק רביעי להשלמת </w:t>
      </w:r>
      <w:proofErr w:type="spellStart"/>
      <w:r w:rsidR="005A4515">
        <w:rPr>
          <w:rFonts w:hint="cs"/>
          <w:rtl/>
        </w:rPr>
        <w:t>המנין</w:t>
      </w:r>
      <w:proofErr w:type="spellEnd"/>
      <w:r w:rsidR="005A4515">
        <w:rPr>
          <w:rFonts w:hint="cs"/>
          <w:rtl/>
        </w:rPr>
        <w:t>.</w:t>
      </w:r>
    </w:p>
  </w:footnote>
  <w:footnote w:id="6">
    <w:p w14:paraId="5EAA5B34" w14:textId="77777777" w:rsidR="006152D3" w:rsidRDefault="006152D3" w:rsidP="00632BE7">
      <w:pPr>
        <w:pStyle w:val="a3"/>
        <w:rPr>
          <w:rtl/>
        </w:rPr>
      </w:pPr>
      <w:r>
        <w:rPr>
          <w:rStyle w:val="a5"/>
        </w:rPr>
        <w:footnoteRef/>
      </w:r>
      <w:r>
        <w:rPr>
          <w:rtl/>
        </w:rPr>
        <w:t xml:space="preserve"> </w:t>
      </w:r>
      <w:r>
        <w:rPr>
          <w:rFonts w:hint="cs"/>
          <w:rtl/>
          <w:lang w:eastAsia="en-US"/>
        </w:rPr>
        <w:t xml:space="preserve">בשיטת ר' יוסי, יש מספר אפשרויות להשלים את הפסוק </w:t>
      </w:r>
      <w:r w:rsidR="00710436">
        <w:rPr>
          <w:rFonts w:hint="cs"/>
          <w:rtl/>
          <w:lang w:eastAsia="en-US"/>
        </w:rPr>
        <w:t>החסר</w:t>
      </w:r>
      <w:r>
        <w:rPr>
          <w:rFonts w:hint="cs"/>
          <w:rtl/>
          <w:lang w:eastAsia="en-US"/>
        </w:rPr>
        <w:t xml:space="preserve"> בתורה למלכויות</w:t>
      </w:r>
      <w:r w:rsidR="00710436">
        <w:rPr>
          <w:rFonts w:hint="cs"/>
          <w:rtl/>
          <w:lang w:eastAsia="en-US"/>
        </w:rPr>
        <w:t>,</w:t>
      </w:r>
      <w:r>
        <w:rPr>
          <w:rFonts w:hint="cs"/>
          <w:rtl/>
          <w:lang w:eastAsia="en-US"/>
        </w:rPr>
        <w:t xml:space="preserve"> ובהן הפסוקים שלנו: "אתה הראית לדעת כי ה' הוא האלוהים אין עוד מלבדו" וכן הפסוק: "וידעת היום ... כי ה' הוא האלוהים ... אין עוד". </w:t>
      </w:r>
      <w:r w:rsidR="00632BE7">
        <w:rPr>
          <w:rFonts w:hint="cs"/>
          <w:rtl/>
          <w:lang w:eastAsia="en-US"/>
        </w:rPr>
        <w:t xml:space="preserve">אך </w:t>
      </w:r>
      <w:r>
        <w:rPr>
          <w:rFonts w:hint="cs"/>
          <w:rtl/>
          <w:lang w:eastAsia="en-US"/>
        </w:rPr>
        <w:t xml:space="preserve">לכולם מתנגד רבי יהודה משום שאין שם את המילה "מלך" או "מלכות". ואנו נוהגים כשיטת ר' יוסי ומסיימים בפסוק: "שמע ישראל ה' </w:t>
      </w:r>
      <w:proofErr w:type="spellStart"/>
      <w:r>
        <w:rPr>
          <w:rFonts w:hint="cs"/>
          <w:rtl/>
          <w:lang w:eastAsia="en-US"/>
        </w:rPr>
        <w:t>אלהינו</w:t>
      </w:r>
      <w:proofErr w:type="spellEnd"/>
      <w:r>
        <w:rPr>
          <w:rFonts w:hint="cs"/>
          <w:rtl/>
          <w:lang w:eastAsia="en-US"/>
        </w:rPr>
        <w:t xml:space="preserve"> ה' אחד", אבל באמת יכולנו לסיים גם באחד משני הפסוקים ש</w:t>
      </w:r>
      <w:r w:rsidR="00632BE7">
        <w:rPr>
          <w:rFonts w:hint="cs"/>
          <w:rtl/>
          <w:lang w:eastAsia="en-US"/>
        </w:rPr>
        <w:t>הבאנו בראש הדף</w:t>
      </w:r>
      <w:r>
        <w:rPr>
          <w:rFonts w:hint="cs"/>
          <w:rtl/>
          <w:lang w:eastAsia="en-US"/>
        </w:rPr>
        <w:t xml:space="preserve"> שכשיטת ר' יוסי הם מלכות. אולי יותר מכל מלכות אחרת. שהרי מלכים יש הרבה, כל אומה ומלכה, אבל "מלך כל הארץ" שאין עוד מלבדו יש רק אחד.</w:t>
      </w:r>
    </w:p>
  </w:footnote>
  <w:footnote w:id="7">
    <w:p w14:paraId="4879C69D" w14:textId="77777777" w:rsidR="00555B89" w:rsidRDefault="00555B89" w:rsidP="00555B89">
      <w:pPr>
        <w:pStyle w:val="a3"/>
        <w:rPr>
          <w:rtl/>
        </w:rPr>
      </w:pPr>
      <w:r>
        <w:rPr>
          <w:rStyle w:val="a5"/>
        </w:rPr>
        <w:footnoteRef/>
      </w:r>
      <w:r>
        <w:rPr>
          <w:rtl/>
        </w:rPr>
        <w:t xml:space="preserve"> </w:t>
      </w:r>
      <w:r>
        <w:rPr>
          <w:rFonts w:hint="cs"/>
          <w:rtl/>
        </w:rPr>
        <w:t>זה הסיפור על "</w:t>
      </w:r>
      <w:proofErr w:type="spellStart"/>
      <w:r>
        <w:rPr>
          <w:rFonts w:hint="cs"/>
          <w:rtl/>
        </w:rPr>
        <w:t>האשה</w:t>
      </w:r>
      <w:proofErr w:type="spellEnd"/>
      <w:r>
        <w:rPr>
          <w:rFonts w:hint="cs"/>
          <w:rtl/>
        </w:rPr>
        <w:t xml:space="preserve"> ושבעת בניה" שהבאנו בדברינו </w:t>
      </w:r>
      <w:hyperlink r:id="rId10" w:history="1">
        <w:r w:rsidRPr="00555B89">
          <w:rPr>
            <w:rStyle w:val="Hyperlink"/>
            <w:rFonts w:hint="cs"/>
            <w:rtl/>
          </w:rPr>
          <w:t>שישה מיליון מזבחות</w:t>
        </w:r>
      </w:hyperlink>
      <w:r>
        <w:rPr>
          <w:rFonts w:hint="cs"/>
          <w:rtl/>
        </w:rPr>
        <w:t xml:space="preserve"> ביום השואה.</w:t>
      </w:r>
    </w:p>
  </w:footnote>
  <w:footnote w:id="8">
    <w:p w14:paraId="02C53E05" w14:textId="77777777" w:rsidR="006F35DD" w:rsidRDefault="006F35DD" w:rsidP="00E73FA2">
      <w:pPr>
        <w:pStyle w:val="a3"/>
        <w:rPr>
          <w:rtl/>
        </w:rPr>
      </w:pPr>
      <w:r>
        <w:rPr>
          <w:rStyle w:val="a5"/>
        </w:rPr>
        <w:footnoteRef/>
      </w:r>
      <w:r>
        <w:rPr>
          <w:rtl/>
        </w:rPr>
        <w:t xml:space="preserve"> </w:t>
      </w:r>
      <w:r>
        <w:rPr>
          <w:rFonts w:hint="cs"/>
          <w:rtl/>
          <w:lang w:eastAsia="en-US"/>
        </w:rPr>
        <w:t xml:space="preserve">מדרש זה מביא את הפסוק שלנו כסמל למסירות נפש וייחוד ה'. ראה הסמיכות </w:t>
      </w:r>
      <w:r w:rsidR="00016FF0">
        <w:rPr>
          <w:rFonts w:hint="cs"/>
          <w:rtl/>
          <w:lang w:eastAsia="en-US"/>
        </w:rPr>
        <w:t>של</w:t>
      </w:r>
      <w:r>
        <w:rPr>
          <w:rFonts w:hint="cs"/>
          <w:rtl/>
          <w:lang w:eastAsia="en-US"/>
        </w:rPr>
        <w:t xml:space="preserve"> הבן שאמר לקיסר את הפסוק: "</w:t>
      </w:r>
      <w:r w:rsidRPr="00B6762E">
        <w:rPr>
          <w:rtl/>
          <w:lang w:eastAsia="en-US"/>
        </w:rPr>
        <w:t xml:space="preserve">שמע ישראל ה' </w:t>
      </w:r>
      <w:proofErr w:type="spellStart"/>
      <w:r w:rsidRPr="00B6762E">
        <w:rPr>
          <w:rtl/>
          <w:lang w:eastAsia="en-US"/>
        </w:rPr>
        <w:t>אלהינו</w:t>
      </w:r>
      <w:proofErr w:type="spellEnd"/>
      <w:r w:rsidRPr="00B6762E">
        <w:rPr>
          <w:rtl/>
          <w:lang w:eastAsia="en-US"/>
        </w:rPr>
        <w:t xml:space="preserve"> ה' אחד</w:t>
      </w:r>
      <w:r>
        <w:rPr>
          <w:rFonts w:hint="cs"/>
          <w:rtl/>
          <w:lang w:eastAsia="en-US"/>
        </w:rPr>
        <w:t xml:space="preserve">" </w:t>
      </w:r>
      <w:r w:rsidR="00016FF0">
        <w:rPr>
          <w:rFonts w:hint="cs"/>
          <w:rtl/>
          <w:lang w:eastAsia="en-US"/>
        </w:rPr>
        <w:t>ל</w:t>
      </w:r>
      <w:r>
        <w:rPr>
          <w:rFonts w:hint="cs"/>
          <w:rtl/>
          <w:lang w:eastAsia="en-US"/>
        </w:rPr>
        <w:t>בן שאמר: "</w:t>
      </w:r>
      <w:r w:rsidRPr="00B6762E">
        <w:rPr>
          <w:rtl/>
          <w:lang w:eastAsia="en-US"/>
        </w:rPr>
        <w:t xml:space="preserve">כי ה' הוא </w:t>
      </w:r>
      <w:proofErr w:type="spellStart"/>
      <w:r w:rsidRPr="00B6762E">
        <w:rPr>
          <w:rtl/>
          <w:lang w:eastAsia="en-US"/>
        </w:rPr>
        <w:t>האלהים</w:t>
      </w:r>
      <w:proofErr w:type="spellEnd"/>
      <w:r w:rsidRPr="00B6762E">
        <w:rPr>
          <w:rtl/>
          <w:lang w:eastAsia="en-US"/>
        </w:rPr>
        <w:t xml:space="preserve"> בשמים ממעל ועל הארץ מתחת אין עוד</w:t>
      </w:r>
      <w:r>
        <w:rPr>
          <w:rFonts w:hint="cs"/>
          <w:rtl/>
          <w:lang w:eastAsia="en-US"/>
        </w:rPr>
        <w:t>"</w:t>
      </w:r>
      <w:r w:rsidR="00E73FA2">
        <w:rPr>
          <w:rFonts w:hint="cs"/>
          <w:rtl/>
          <w:lang w:eastAsia="en-US"/>
        </w:rPr>
        <w:t>, ששניהם מלכות בשיטת ר' יוסי כמותו אנו נוהגים (</w:t>
      </w:r>
      <w:r w:rsidR="00174537">
        <w:rPr>
          <w:rFonts w:hint="cs"/>
          <w:rtl/>
          <w:lang w:eastAsia="en-US"/>
        </w:rPr>
        <w:t>הערה 6 לעיל</w:t>
      </w:r>
      <w:r w:rsidR="00E73FA2">
        <w:rPr>
          <w:rFonts w:hint="cs"/>
          <w:rtl/>
          <w:lang w:eastAsia="en-US"/>
        </w:rPr>
        <w:t>)</w:t>
      </w:r>
      <w:r w:rsidR="00174537">
        <w:rPr>
          <w:rFonts w:hint="cs"/>
          <w:rtl/>
          <w:lang w:eastAsia="en-US"/>
        </w:rPr>
        <w:t xml:space="preserve">. </w:t>
      </w:r>
      <w:r>
        <w:rPr>
          <w:rFonts w:hint="cs"/>
          <w:rtl/>
          <w:lang w:eastAsia="en-US"/>
        </w:rPr>
        <w:t>שים לב גם שהוא מביא את הפסוק השני דווקא</w:t>
      </w:r>
      <w:r w:rsidR="00174537">
        <w:rPr>
          <w:rFonts w:hint="cs"/>
          <w:rtl/>
          <w:lang w:eastAsia="en-US"/>
        </w:rPr>
        <w:t xml:space="preserve"> </w:t>
      </w:r>
      <w:r w:rsidR="00174537">
        <w:rPr>
          <w:rtl/>
          <w:lang w:eastAsia="en-US"/>
        </w:rPr>
        <w:t>–</w:t>
      </w:r>
      <w:r w:rsidR="00174537">
        <w:rPr>
          <w:rFonts w:hint="cs"/>
          <w:rtl/>
          <w:lang w:eastAsia="en-US"/>
        </w:rPr>
        <w:t xml:space="preserve"> "אין עוד"</w:t>
      </w:r>
      <w:r>
        <w:rPr>
          <w:rFonts w:hint="cs"/>
          <w:rtl/>
          <w:lang w:eastAsia="en-US"/>
        </w:rPr>
        <w:t>. ראה הערה 2.</w:t>
      </w:r>
    </w:p>
  </w:footnote>
  <w:footnote w:id="9">
    <w:p w14:paraId="63E8F625" w14:textId="77777777" w:rsidR="006F35DD" w:rsidRDefault="006F35DD" w:rsidP="006F35DD">
      <w:pPr>
        <w:pStyle w:val="a3"/>
      </w:pPr>
      <w:r>
        <w:rPr>
          <w:rStyle w:val="a5"/>
        </w:rPr>
        <w:footnoteRef/>
      </w:r>
      <w:r>
        <w:rPr>
          <w:rtl/>
        </w:rPr>
        <w:t xml:space="preserve"> </w:t>
      </w:r>
      <w:r>
        <w:rPr>
          <w:rFonts w:hint="cs"/>
          <w:rtl/>
        </w:rPr>
        <w:t>ומה נעשה עם דברי משה עצמו:</w:t>
      </w:r>
      <w:r>
        <w:rPr>
          <w:rtl/>
        </w:rPr>
        <w:t xml:space="preserve"> </w:t>
      </w:r>
      <w:r>
        <w:rPr>
          <w:rFonts w:hint="cs"/>
          <w:rtl/>
        </w:rPr>
        <w:t>"</w:t>
      </w:r>
      <w:r>
        <w:rPr>
          <w:rtl/>
        </w:rPr>
        <w:t xml:space="preserve">כִּי </w:t>
      </w:r>
      <w:r>
        <w:rPr>
          <w:rFonts w:hint="cs"/>
          <w:rtl/>
        </w:rPr>
        <w:t>ה'</w:t>
      </w:r>
      <w:r>
        <w:rPr>
          <w:rtl/>
        </w:rPr>
        <w:t xml:space="preserve"> </w:t>
      </w:r>
      <w:proofErr w:type="spellStart"/>
      <w:r>
        <w:rPr>
          <w:rtl/>
        </w:rPr>
        <w:t>אֱלֹהֵיכֶם</w:t>
      </w:r>
      <w:proofErr w:type="spellEnd"/>
      <w:r>
        <w:rPr>
          <w:rtl/>
        </w:rPr>
        <w:t xml:space="preserve"> הוּא </w:t>
      </w:r>
      <w:proofErr w:type="spellStart"/>
      <w:r>
        <w:rPr>
          <w:rtl/>
        </w:rPr>
        <w:t>אֱלֹהֵי</w:t>
      </w:r>
      <w:proofErr w:type="spellEnd"/>
      <w:r>
        <w:rPr>
          <w:rtl/>
        </w:rPr>
        <w:t xml:space="preserve"> </w:t>
      </w:r>
      <w:proofErr w:type="spellStart"/>
      <w:r>
        <w:rPr>
          <w:rtl/>
        </w:rPr>
        <w:t>הָאֱלֹהִים</w:t>
      </w:r>
      <w:proofErr w:type="spellEnd"/>
      <w:r>
        <w:rPr>
          <w:rtl/>
        </w:rPr>
        <w:t xml:space="preserve"> וַאֲדֹנֵי הָאֲדֹנִים</w:t>
      </w:r>
      <w:r>
        <w:rPr>
          <w:rFonts w:hint="cs"/>
          <w:rtl/>
        </w:rPr>
        <w:t xml:space="preserve">" (דברים </w:t>
      </w:r>
      <w:r>
        <w:rPr>
          <w:rtl/>
        </w:rPr>
        <w:t xml:space="preserve">י </w:t>
      </w:r>
      <w:proofErr w:type="spellStart"/>
      <w:r>
        <w:rPr>
          <w:rtl/>
        </w:rPr>
        <w:t>יז</w:t>
      </w:r>
      <w:proofErr w:type="spellEnd"/>
      <w:r>
        <w:rPr>
          <w:rtl/>
        </w:rPr>
        <w:t>)</w:t>
      </w:r>
      <w:r>
        <w:rPr>
          <w:rFonts w:hint="cs"/>
          <w:rtl/>
        </w:rPr>
        <w:t>? ובאמת, פסוק קשה זה דורש דף לעצמו בפעם אחרת</w:t>
      </w:r>
      <w:r w:rsidR="00E73FA2">
        <w:rPr>
          <w:rFonts w:hint="cs"/>
          <w:rtl/>
        </w:rPr>
        <w:t xml:space="preserve"> בע"ה</w:t>
      </w:r>
      <w:r>
        <w:rPr>
          <w:rFonts w:hint="cs"/>
          <w:rtl/>
        </w:rPr>
        <w:t>, בפרשת עקב תשמעון.</w:t>
      </w:r>
    </w:p>
  </w:footnote>
  <w:footnote w:id="10">
    <w:p w14:paraId="7B37C959" w14:textId="77777777" w:rsidR="006F35DD" w:rsidRDefault="006F35DD" w:rsidP="00545FF3">
      <w:pPr>
        <w:pStyle w:val="a3"/>
        <w:rPr>
          <w:rtl/>
        </w:rPr>
      </w:pPr>
      <w:r>
        <w:rPr>
          <w:rStyle w:val="a5"/>
        </w:rPr>
        <w:footnoteRef/>
      </w:r>
      <w:r>
        <w:rPr>
          <w:rtl/>
        </w:rPr>
        <w:t xml:space="preserve"> </w:t>
      </w:r>
      <w:r>
        <w:rPr>
          <w:rFonts w:hint="cs"/>
          <w:rtl/>
        </w:rPr>
        <w:t>נעמן לא מסתפק במילים יפות אלה אלא גם לוקח על עצמו מחויבות. ראה בהמשך הפסוקים שם: "</w:t>
      </w:r>
      <w:r>
        <w:rPr>
          <w:rtl/>
        </w:rPr>
        <w:t xml:space="preserve">וַיֹּאמֶר נַעֲמָן וָלֹא </w:t>
      </w:r>
      <w:proofErr w:type="spellStart"/>
      <w:r>
        <w:rPr>
          <w:rtl/>
        </w:rPr>
        <w:t>יֻתַּן־נָא</w:t>
      </w:r>
      <w:proofErr w:type="spellEnd"/>
      <w:r>
        <w:rPr>
          <w:rtl/>
        </w:rPr>
        <w:t xml:space="preserve"> לְעַבְדְּךָ מַשָּׂא </w:t>
      </w:r>
      <w:proofErr w:type="spellStart"/>
      <w:r>
        <w:rPr>
          <w:rtl/>
        </w:rPr>
        <w:t>צֶמֶד־פְּרָדִים</w:t>
      </w:r>
      <w:proofErr w:type="spellEnd"/>
      <w:r>
        <w:rPr>
          <w:rtl/>
        </w:rPr>
        <w:t xml:space="preserve"> אֲדָמָה כִּי </w:t>
      </w:r>
      <w:proofErr w:type="spellStart"/>
      <w:r>
        <w:rPr>
          <w:rtl/>
        </w:rPr>
        <w:t>לוֹא־יַעֲשֶׂה</w:t>
      </w:r>
      <w:proofErr w:type="spellEnd"/>
      <w:r>
        <w:rPr>
          <w:rtl/>
        </w:rPr>
        <w:t xml:space="preserve"> עוֹד עַבְדְּךָ עֹלָה וָזֶבַח </w:t>
      </w:r>
      <w:proofErr w:type="spellStart"/>
      <w:r>
        <w:rPr>
          <w:rtl/>
        </w:rPr>
        <w:t>לֵאלֹהִים</w:t>
      </w:r>
      <w:proofErr w:type="spellEnd"/>
      <w:r>
        <w:rPr>
          <w:rtl/>
        </w:rPr>
        <w:t xml:space="preserve"> אֲחֵרִים כִּי </w:t>
      </w:r>
      <w:proofErr w:type="spellStart"/>
      <w:r>
        <w:rPr>
          <w:rtl/>
        </w:rPr>
        <w:t>אִם־לַה</w:t>
      </w:r>
      <w:proofErr w:type="spellEnd"/>
      <w:r>
        <w:rPr>
          <w:rtl/>
        </w:rPr>
        <w:t>'</w:t>
      </w:r>
      <w:r>
        <w:rPr>
          <w:rFonts w:hint="cs"/>
          <w:rtl/>
        </w:rPr>
        <w:t>". והוא מצטדק אם ייאלץ ללוות את אדוניו לבית עבודה זרה: "</w:t>
      </w:r>
      <w:r>
        <w:rPr>
          <w:rtl/>
        </w:rPr>
        <w:t xml:space="preserve">לַדָּבָר הַזֶּה יִסְלַח ה' לְעַבְדֶּךָ בְּבוֹא אֲדֹנִי </w:t>
      </w:r>
      <w:proofErr w:type="spellStart"/>
      <w:r>
        <w:rPr>
          <w:rtl/>
        </w:rPr>
        <w:t>בֵית־רִמּוֹן</w:t>
      </w:r>
      <w:proofErr w:type="spellEnd"/>
      <w:r>
        <w:rPr>
          <w:rtl/>
        </w:rPr>
        <w:t xml:space="preserve"> </w:t>
      </w:r>
      <w:proofErr w:type="spellStart"/>
      <w:r>
        <w:rPr>
          <w:rtl/>
        </w:rPr>
        <w:t>לְהִשְׁתַּחֲוֹת</w:t>
      </w:r>
      <w:proofErr w:type="spellEnd"/>
      <w:r>
        <w:rPr>
          <w:rtl/>
        </w:rPr>
        <w:t xml:space="preserve"> שָׁמָּה וְהוּא נִשְׁעָן </w:t>
      </w:r>
      <w:proofErr w:type="spellStart"/>
      <w:r>
        <w:rPr>
          <w:rtl/>
        </w:rPr>
        <w:t>עַל־יָדִי</w:t>
      </w:r>
      <w:proofErr w:type="spellEnd"/>
      <w:r>
        <w:rPr>
          <w:rtl/>
        </w:rPr>
        <w:t xml:space="preserve"> </w:t>
      </w:r>
      <w:proofErr w:type="spellStart"/>
      <w:r>
        <w:rPr>
          <w:rtl/>
        </w:rPr>
        <w:t>וְהִשְׁתַּחֲוֵיתִי</w:t>
      </w:r>
      <w:proofErr w:type="spellEnd"/>
      <w:r>
        <w:rPr>
          <w:rtl/>
        </w:rPr>
        <w:t xml:space="preserve"> בֵּית </w:t>
      </w:r>
      <w:proofErr w:type="spellStart"/>
      <w:r>
        <w:rPr>
          <w:rtl/>
        </w:rPr>
        <w:t>רִמֹּן</w:t>
      </w:r>
      <w:proofErr w:type="spellEnd"/>
      <w:r>
        <w:rPr>
          <w:rtl/>
        </w:rPr>
        <w:t xml:space="preserve"> </w:t>
      </w:r>
      <w:proofErr w:type="spellStart"/>
      <w:r>
        <w:rPr>
          <w:rtl/>
        </w:rPr>
        <w:t>בְּהִשְׁתַּחֲוָיָתִי</w:t>
      </w:r>
      <w:proofErr w:type="spellEnd"/>
      <w:r>
        <w:rPr>
          <w:rtl/>
        </w:rPr>
        <w:t xml:space="preserve"> בֵּית </w:t>
      </w:r>
      <w:proofErr w:type="spellStart"/>
      <w:r>
        <w:rPr>
          <w:rtl/>
        </w:rPr>
        <w:t>רִמֹּן</w:t>
      </w:r>
      <w:proofErr w:type="spellEnd"/>
      <w:r>
        <w:rPr>
          <w:rtl/>
        </w:rPr>
        <w:t xml:space="preserve"> </w:t>
      </w:r>
      <w:proofErr w:type="spellStart"/>
      <w:r>
        <w:rPr>
          <w:rtl/>
        </w:rPr>
        <w:t>יִסְלַח־נא</w:t>
      </w:r>
      <w:proofErr w:type="spellEnd"/>
      <w:r>
        <w:rPr>
          <w:rtl/>
        </w:rPr>
        <w:t xml:space="preserve"> ה' לְעַבְדְּךָ בַּדָּבָר הַזֶּה</w:t>
      </w:r>
      <w:r>
        <w:rPr>
          <w:rFonts w:hint="cs"/>
          <w:rtl/>
        </w:rPr>
        <w:t xml:space="preserve">". </w:t>
      </w:r>
      <w:r w:rsidR="00545FF3">
        <w:rPr>
          <w:rFonts w:hint="cs"/>
          <w:rtl/>
        </w:rPr>
        <w:t xml:space="preserve">על </w:t>
      </w:r>
      <w:r w:rsidR="00016FF0">
        <w:rPr>
          <w:rFonts w:hint="cs"/>
          <w:rtl/>
        </w:rPr>
        <w:t xml:space="preserve">עם ישראל </w:t>
      </w:r>
      <w:r w:rsidR="00545FF3">
        <w:rPr>
          <w:rFonts w:hint="cs"/>
          <w:rtl/>
        </w:rPr>
        <w:t xml:space="preserve">כועס הנביא על </w:t>
      </w:r>
      <w:r w:rsidR="00016FF0">
        <w:rPr>
          <w:rFonts w:hint="cs"/>
          <w:rtl/>
        </w:rPr>
        <w:t xml:space="preserve">שלא עבדו את ה' לפחות יום אחד בשנה (איכה רבה </w:t>
      </w:r>
      <w:proofErr w:type="spellStart"/>
      <w:r w:rsidR="00016FF0">
        <w:rPr>
          <w:rFonts w:hint="cs"/>
          <w:rtl/>
        </w:rPr>
        <w:t>פתיחתא</w:t>
      </w:r>
      <w:proofErr w:type="spellEnd"/>
      <w:r w:rsidR="00016FF0">
        <w:rPr>
          <w:rFonts w:hint="cs"/>
          <w:rtl/>
        </w:rPr>
        <w:t xml:space="preserve"> י</w:t>
      </w:r>
      <w:r w:rsidR="00545FF3">
        <w:rPr>
          <w:rFonts w:hint="cs"/>
          <w:rtl/>
        </w:rPr>
        <w:t>, אסתר רבה ג ד) ואילו נעמן מצטדק שכאשר ילווה את אדונו לבית יראתו יצטרך להשתחוות גם הוא.</w:t>
      </w:r>
      <w:r w:rsidR="00CA0770">
        <w:rPr>
          <w:rFonts w:hint="cs"/>
          <w:rtl/>
        </w:rPr>
        <w:t xml:space="preserve"> ראה בהקשר זה דברינו </w:t>
      </w:r>
      <w:hyperlink r:id="rId11" w:history="1">
        <w:r w:rsidR="00CA0770" w:rsidRPr="00CA0770">
          <w:rPr>
            <w:rStyle w:val="Hyperlink"/>
            <w:rFonts w:hint="cs"/>
            <w:rtl/>
          </w:rPr>
          <w:t>מזבח אדמה</w:t>
        </w:r>
      </w:hyperlink>
      <w:r w:rsidR="00CA0770">
        <w:rPr>
          <w:rFonts w:hint="cs"/>
          <w:rtl/>
        </w:rPr>
        <w:t xml:space="preserve"> בפרשת יתרו.</w:t>
      </w:r>
    </w:p>
  </w:footnote>
  <w:footnote w:id="11">
    <w:p w14:paraId="26345F5C" w14:textId="77777777" w:rsidR="006F35DD" w:rsidRDefault="006F35DD" w:rsidP="006F35DD">
      <w:pPr>
        <w:pStyle w:val="a3"/>
        <w:rPr>
          <w:rtl/>
        </w:rPr>
      </w:pPr>
      <w:r>
        <w:rPr>
          <w:rStyle w:val="a5"/>
        </w:rPr>
        <w:footnoteRef/>
      </w:r>
      <w:r>
        <w:rPr>
          <w:rtl/>
        </w:rPr>
        <w:t xml:space="preserve"> </w:t>
      </w:r>
      <w:r>
        <w:rPr>
          <w:rFonts w:hint="cs"/>
          <w:rtl/>
        </w:rPr>
        <w:t xml:space="preserve">ראה דברינו </w:t>
      </w:r>
      <w:hyperlink r:id="rId12" w:history="1">
        <w:r w:rsidRPr="003A2AAD">
          <w:rPr>
            <w:rStyle w:val="Hyperlink"/>
            <w:rFonts w:hint="cs"/>
            <w:rtl/>
          </w:rPr>
          <w:t>רחב</w:t>
        </w:r>
      </w:hyperlink>
      <w:r>
        <w:rPr>
          <w:rFonts w:hint="cs"/>
          <w:rtl/>
        </w:rPr>
        <w:t xml:space="preserve"> בפרשת שלח לך.</w:t>
      </w:r>
    </w:p>
  </w:footnote>
  <w:footnote w:id="12">
    <w:p w14:paraId="423B01FF" w14:textId="77777777" w:rsidR="006F35DD" w:rsidRDefault="006F35DD" w:rsidP="006F35DD">
      <w:pPr>
        <w:pStyle w:val="a3"/>
        <w:rPr>
          <w:rtl/>
        </w:rPr>
      </w:pPr>
      <w:r>
        <w:rPr>
          <w:rStyle w:val="a5"/>
        </w:rPr>
        <w:footnoteRef/>
      </w:r>
      <w:r>
        <w:rPr>
          <w:rtl/>
        </w:rPr>
        <w:t xml:space="preserve"> </w:t>
      </w:r>
      <w:r>
        <w:rPr>
          <w:rFonts w:hint="cs"/>
          <w:rtl/>
        </w:rPr>
        <w:t>ראה נוסח קטע זה ב</w:t>
      </w:r>
      <w:r w:rsidR="00E73FA2">
        <w:rPr>
          <w:rFonts w:hint="cs"/>
          <w:rtl/>
        </w:rPr>
        <w:t xml:space="preserve">מדרש </w:t>
      </w:r>
      <w:r>
        <w:rPr>
          <w:rtl/>
        </w:rPr>
        <w:t xml:space="preserve">ספרי במדבר פרשת </w:t>
      </w:r>
      <w:proofErr w:type="spellStart"/>
      <w:r>
        <w:rPr>
          <w:rtl/>
        </w:rPr>
        <w:t>פינחס</w:t>
      </w:r>
      <w:proofErr w:type="spellEnd"/>
      <w:r>
        <w:rPr>
          <w:rtl/>
        </w:rPr>
        <w:t xml:space="preserve"> </w:t>
      </w:r>
      <w:proofErr w:type="spellStart"/>
      <w:r>
        <w:rPr>
          <w:rtl/>
        </w:rPr>
        <w:t>פיסקא</w:t>
      </w:r>
      <w:proofErr w:type="spellEnd"/>
      <w:r>
        <w:rPr>
          <w:rtl/>
        </w:rPr>
        <w:t xml:space="preserve"> </w:t>
      </w:r>
      <w:proofErr w:type="spellStart"/>
      <w:r>
        <w:rPr>
          <w:rtl/>
        </w:rPr>
        <w:t>קלד</w:t>
      </w:r>
      <w:proofErr w:type="spellEnd"/>
      <w:r>
        <w:rPr>
          <w:rFonts w:hint="cs"/>
          <w:rtl/>
        </w:rPr>
        <w:t>: "</w:t>
      </w:r>
      <w:r>
        <w:rPr>
          <w:rtl/>
        </w:rPr>
        <w:t>אשר מי אל בשמים ובארץ</w:t>
      </w:r>
      <w:r>
        <w:rPr>
          <w:rFonts w:hint="cs"/>
          <w:rtl/>
        </w:rPr>
        <w:t>.</w:t>
      </w:r>
      <w:r>
        <w:rPr>
          <w:rtl/>
        </w:rPr>
        <w:t xml:space="preserve"> הא חוץ מכאן יש</w:t>
      </w:r>
      <w:r>
        <w:rPr>
          <w:rFonts w:hint="cs"/>
          <w:rtl/>
        </w:rPr>
        <w:t xml:space="preserve">? תלמוד לומר: </w:t>
      </w:r>
      <w:r>
        <w:rPr>
          <w:rtl/>
        </w:rPr>
        <w:t xml:space="preserve">וידעת היום והשבות אל לבבך כי ה' הוא </w:t>
      </w:r>
      <w:proofErr w:type="spellStart"/>
      <w:r>
        <w:rPr>
          <w:rtl/>
        </w:rPr>
        <w:t>האלהים</w:t>
      </w:r>
      <w:proofErr w:type="spellEnd"/>
      <w:r>
        <w:rPr>
          <w:rtl/>
        </w:rPr>
        <w:t xml:space="preserve"> אין עוד (דברים ד לט) </w:t>
      </w:r>
      <w:r>
        <w:rPr>
          <w:rFonts w:hint="cs"/>
          <w:rtl/>
        </w:rPr>
        <w:t xml:space="preserve">- </w:t>
      </w:r>
      <w:r>
        <w:rPr>
          <w:rtl/>
        </w:rPr>
        <w:t xml:space="preserve">אף לא </w:t>
      </w:r>
      <w:proofErr w:type="spellStart"/>
      <w:r>
        <w:rPr>
          <w:rtl/>
        </w:rPr>
        <w:t>באויר</w:t>
      </w:r>
      <w:proofErr w:type="spellEnd"/>
      <w:r>
        <w:rPr>
          <w:rtl/>
        </w:rPr>
        <w:t xml:space="preserve"> העולם</w:t>
      </w:r>
      <w:r>
        <w:rPr>
          <w:rFonts w:hint="cs"/>
          <w:rtl/>
        </w:rPr>
        <w:t>"</w:t>
      </w:r>
      <w:r>
        <w:rPr>
          <w:rtl/>
        </w:rPr>
        <w:t>.</w:t>
      </w:r>
      <w:r>
        <w:rPr>
          <w:rFonts w:hint="cs"/>
          <w:rtl/>
        </w:rPr>
        <w:t xml:space="preserve"> הביטוי "חללו של עולם" נאמר גם בהקשר עם אדם הראשון: "</w:t>
      </w:r>
      <w:r>
        <w:rPr>
          <w:rtl/>
        </w:rPr>
        <w:t>בשעה שברא הקב"ה את אדם הראשון מלא כל העולם כולו בראו</w:t>
      </w:r>
      <w:r>
        <w:rPr>
          <w:rFonts w:hint="cs"/>
          <w:rtl/>
        </w:rPr>
        <w:t xml:space="preserve"> ...</w:t>
      </w:r>
      <w:r>
        <w:rPr>
          <w:rtl/>
        </w:rPr>
        <w:t xml:space="preserve"> ומניין אף בחללו של עולם</w:t>
      </w:r>
      <w:r>
        <w:rPr>
          <w:rFonts w:hint="cs"/>
          <w:rtl/>
        </w:rPr>
        <w:t>?</w:t>
      </w:r>
      <w:r>
        <w:rPr>
          <w:rtl/>
        </w:rPr>
        <w:t xml:space="preserve"> ת"ל (תהלים קלט) </w:t>
      </w:r>
      <w:proofErr w:type="spellStart"/>
      <w:r>
        <w:rPr>
          <w:rtl/>
        </w:rPr>
        <w:t>ותשת</w:t>
      </w:r>
      <w:proofErr w:type="spellEnd"/>
      <w:r>
        <w:rPr>
          <w:rtl/>
        </w:rPr>
        <w:t xml:space="preserve"> עלי </w:t>
      </w:r>
      <w:proofErr w:type="spellStart"/>
      <w:r>
        <w:rPr>
          <w:rtl/>
        </w:rPr>
        <w:t>כפכה</w:t>
      </w:r>
      <w:proofErr w:type="spellEnd"/>
      <w:r>
        <w:rPr>
          <w:rFonts w:hint="cs"/>
          <w:rtl/>
        </w:rPr>
        <w:t>" (</w:t>
      </w:r>
      <w:r>
        <w:rPr>
          <w:rtl/>
        </w:rPr>
        <w:t xml:space="preserve">בראשית </w:t>
      </w:r>
      <w:r>
        <w:rPr>
          <w:rFonts w:hint="cs"/>
          <w:rtl/>
        </w:rPr>
        <w:t xml:space="preserve">רבה ח א, כד ב, ויקרא רבה </w:t>
      </w:r>
      <w:proofErr w:type="spellStart"/>
      <w:r>
        <w:rPr>
          <w:rFonts w:hint="cs"/>
          <w:rtl/>
        </w:rPr>
        <w:t>יח</w:t>
      </w:r>
      <w:proofErr w:type="spellEnd"/>
      <w:r>
        <w:rPr>
          <w:rFonts w:hint="cs"/>
          <w:rtl/>
        </w:rPr>
        <w:t xml:space="preserve"> ב). הקב"ה ממלא את כל חלל העולם ואין מקום לאלוהות אחרת. אבל אדם הראשון מילא את חלל העולם, לפני שהומעטה קומתו. האם זו משמעות "בצלם אלהים ברא אותו"? האם זו סיבה (נוספת) להתנגדות המלאכים לבריאת האדם (בראשית רבה ח ה)?</w:t>
      </w:r>
    </w:p>
  </w:footnote>
  <w:footnote w:id="13">
    <w:p w14:paraId="6CC8689A" w14:textId="77777777" w:rsidR="006F35DD" w:rsidRDefault="006F35DD" w:rsidP="00E73FA2">
      <w:pPr>
        <w:pStyle w:val="a3"/>
      </w:pPr>
      <w:r>
        <w:rPr>
          <w:rStyle w:val="a5"/>
        </w:rPr>
        <w:footnoteRef/>
      </w:r>
      <w:r>
        <w:rPr>
          <w:rtl/>
        </w:rPr>
        <w:t xml:space="preserve"> </w:t>
      </w:r>
      <w:r>
        <w:rPr>
          <w:rFonts w:hint="cs"/>
          <w:rtl/>
          <w:lang w:eastAsia="en-US"/>
        </w:rPr>
        <w:t xml:space="preserve">התווכחנו קצת עם הדרשן של מדרש זה ובאמת נראה שעיקר כוונתו איננה לדון בנושא שלנו, במהות "אין עוד", אלא בגדולתו של משה ערב מותו. זו גם הסיבה שהבאנו מדרש זה הקשור לפרשת השבוע </w:t>
      </w:r>
      <w:r w:rsidR="00545FF3">
        <w:rPr>
          <w:rFonts w:hint="cs"/>
          <w:rtl/>
          <w:lang w:eastAsia="en-US"/>
        </w:rPr>
        <w:t xml:space="preserve">ואתחנן, </w:t>
      </w:r>
      <w:r>
        <w:rPr>
          <w:rFonts w:hint="cs"/>
          <w:rtl/>
          <w:lang w:eastAsia="en-US"/>
        </w:rPr>
        <w:t>בה משה מתחנן להיכנס לארץ והקב"ה עונה לו בחומרה: רב לך, אל תוסף דבר אלי עוד</w:t>
      </w:r>
      <w:r w:rsidR="00E73FA2">
        <w:rPr>
          <w:rFonts w:hint="cs"/>
          <w:rtl/>
          <w:lang w:eastAsia="en-US"/>
        </w:rPr>
        <w:t xml:space="preserve">, בדברינו </w:t>
      </w:r>
      <w:hyperlink r:id="rId13" w:history="1">
        <w:r w:rsidRPr="004452D9">
          <w:rPr>
            <w:rStyle w:val="Hyperlink"/>
            <w:rFonts w:hint="cs"/>
            <w:rtl/>
            <w:lang w:eastAsia="en-US"/>
          </w:rPr>
          <w:t>כי לא תעבור את הירדן הזה</w:t>
        </w:r>
      </w:hyperlink>
      <w:r>
        <w:rPr>
          <w:rFonts w:hint="cs"/>
          <w:rtl/>
          <w:lang w:eastAsia="en-US"/>
        </w:rPr>
        <w:t xml:space="preserve">. עכ"פ, החיבור שהמדרש עושה של המונותיאיזם המוחלט "אין עוד" עם האבסולוטיות של נבואת משה "ולא קם נביא עוד" שאי אפשר שיבוא נביא אחר ויכחיש אותה, איננה מקרית והיא אבן יסוד בהגות חז"ל ובמחשבת ישראל לאורך הדורות, </w:t>
      </w:r>
      <w:r w:rsidR="00CA0770">
        <w:rPr>
          <w:rFonts w:hint="cs"/>
          <w:rtl/>
          <w:lang w:eastAsia="en-US"/>
        </w:rPr>
        <w:t>כולל י"ג העיקרים</w:t>
      </w:r>
      <w:r w:rsidR="00E73FA2">
        <w:rPr>
          <w:rFonts w:hint="cs"/>
          <w:rtl/>
          <w:lang w:eastAsia="en-US"/>
        </w:rPr>
        <w:t xml:space="preserve"> שטבע הרמב"ם</w:t>
      </w:r>
      <w:r w:rsidR="00CA0770">
        <w:rPr>
          <w:rFonts w:hint="cs"/>
          <w:rtl/>
          <w:lang w:eastAsia="en-US"/>
        </w:rPr>
        <w:t xml:space="preserve">, </w:t>
      </w:r>
      <w:r>
        <w:rPr>
          <w:rFonts w:hint="cs"/>
          <w:rtl/>
          <w:lang w:eastAsia="en-US"/>
        </w:rPr>
        <w:t xml:space="preserve">בפרט בוויכוחים עם הדתות המונותיאיסטיות המתחרות שקבלו את </w:t>
      </w:r>
      <w:r w:rsidR="00E73FA2">
        <w:rPr>
          <w:rFonts w:hint="cs"/>
          <w:rtl/>
          <w:lang w:eastAsia="en-US"/>
        </w:rPr>
        <w:t>העיקרו</w:t>
      </w:r>
      <w:r w:rsidR="00E73FA2">
        <w:rPr>
          <w:rFonts w:hint="eastAsia"/>
          <w:rtl/>
          <w:lang w:eastAsia="en-US"/>
        </w:rPr>
        <w:t>ן</w:t>
      </w:r>
      <w:r>
        <w:rPr>
          <w:rFonts w:hint="cs"/>
          <w:rtl/>
          <w:lang w:eastAsia="en-US"/>
        </w:rPr>
        <w:t xml:space="preserve"> המונותיאיסטי אבל אמצו להם נביא שמחליף את משה. ראה כדוגמא את אגרת תימן לרמב"ם</w:t>
      </w:r>
      <w:r w:rsidR="00545FF3">
        <w:rPr>
          <w:rFonts w:hint="cs"/>
          <w:rtl/>
          <w:lang w:eastAsia="en-US"/>
        </w:rPr>
        <w:t xml:space="preserve"> (ו</w:t>
      </w:r>
      <w:r>
        <w:rPr>
          <w:rFonts w:hint="cs"/>
          <w:rtl/>
          <w:lang w:eastAsia="en-US"/>
        </w:rPr>
        <w:t>הערה 3 לעיל</w:t>
      </w:r>
      <w:r w:rsidR="00545FF3">
        <w:rPr>
          <w:rFonts w:hint="cs"/>
          <w:rtl/>
          <w:lang w:eastAsia="en-US"/>
        </w:rPr>
        <w:t>)</w:t>
      </w:r>
      <w:r>
        <w:rPr>
          <w:rFonts w:hint="cs"/>
          <w:rtl/>
          <w:lang w:eastAsia="en-US"/>
        </w:rPr>
        <w:t>.</w:t>
      </w:r>
      <w:r>
        <w:rPr>
          <w:rFonts w:hint="cs"/>
          <w:rtl/>
        </w:rPr>
        <w:t xml:space="preserve"> בחזרה למדרש עצמו, ראה </w:t>
      </w:r>
      <w:r>
        <w:rPr>
          <w:rFonts w:hint="cs"/>
          <w:rtl/>
          <w:lang w:eastAsia="en-US"/>
        </w:rPr>
        <w:t xml:space="preserve">פירוש </w:t>
      </w:r>
      <w:r>
        <w:rPr>
          <w:rtl/>
          <w:lang w:eastAsia="en-US"/>
        </w:rPr>
        <w:t xml:space="preserve">בעלי התוספות </w:t>
      </w:r>
      <w:r>
        <w:rPr>
          <w:rFonts w:hint="cs"/>
          <w:rtl/>
          <w:lang w:eastAsia="en-US"/>
        </w:rPr>
        <w:t>ל</w:t>
      </w:r>
      <w:r>
        <w:rPr>
          <w:rtl/>
          <w:lang w:eastAsia="en-US"/>
        </w:rPr>
        <w:t>דברים לד</w:t>
      </w:r>
      <w:r>
        <w:rPr>
          <w:rFonts w:hint="cs"/>
          <w:rtl/>
          <w:lang w:eastAsia="en-US"/>
        </w:rPr>
        <w:t xml:space="preserve"> </w:t>
      </w:r>
      <w:r>
        <w:rPr>
          <w:rtl/>
          <w:lang w:eastAsia="en-US"/>
        </w:rPr>
        <w:t>ה</w:t>
      </w:r>
      <w:r>
        <w:rPr>
          <w:rFonts w:hint="cs"/>
          <w:rtl/>
          <w:lang w:eastAsia="en-US"/>
        </w:rPr>
        <w:t>, שמשה הוא שביקש ערב מותו את ההתגלות של "אין עוד" ובזכותה זכה ל</w:t>
      </w:r>
      <w:r w:rsidR="00F0127B">
        <w:rPr>
          <w:rFonts w:hint="cs"/>
          <w:rtl/>
          <w:lang w:eastAsia="en-US"/>
        </w:rPr>
        <w:t>תואר</w:t>
      </w:r>
      <w:r>
        <w:rPr>
          <w:rFonts w:hint="cs"/>
          <w:rtl/>
          <w:lang w:eastAsia="en-US"/>
        </w:rPr>
        <w:t>: "לא קם נביא עוד". ואלה דבריו: "א</w:t>
      </w:r>
      <w:r>
        <w:rPr>
          <w:rtl/>
          <w:lang w:eastAsia="en-US"/>
        </w:rPr>
        <w:t xml:space="preserve">"ל </w:t>
      </w:r>
      <w:r>
        <w:rPr>
          <w:rFonts w:hint="cs"/>
          <w:rtl/>
          <w:lang w:eastAsia="en-US"/>
        </w:rPr>
        <w:t xml:space="preserve">(משה לקב"ה): </w:t>
      </w:r>
      <w:r>
        <w:rPr>
          <w:rtl/>
          <w:lang w:eastAsia="en-US"/>
        </w:rPr>
        <w:t xml:space="preserve">דבר אחד אני מבקש ממך ויבקעו כל השערים ותהומות הארץ ויראו </w:t>
      </w:r>
      <w:proofErr w:type="spellStart"/>
      <w:r>
        <w:rPr>
          <w:rtl/>
          <w:lang w:eastAsia="en-US"/>
        </w:rPr>
        <w:t>הכל</w:t>
      </w:r>
      <w:proofErr w:type="spellEnd"/>
      <w:r>
        <w:rPr>
          <w:rtl/>
          <w:lang w:eastAsia="en-US"/>
        </w:rPr>
        <w:t xml:space="preserve"> שאין זולתך שנא</w:t>
      </w:r>
      <w:r>
        <w:rPr>
          <w:rFonts w:hint="cs"/>
          <w:rtl/>
          <w:lang w:eastAsia="en-US"/>
        </w:rPr>
        <w:t xml:space="preserve">מר: </w:t>
      </w:r>
      <w:r>
        <w:rPr>
          <w:rtl/>
          <w:lang w:eastAsia="en-US"/>
        </w:rPr>
        <w:t xml:space="preserve">וידעת היום והשבות אל לבבך כי ה' הוא </w:t>
      </w:r>
      <w:proofErr w:type="spellStart"/>
      <w:r>
        <w:rPr>
          <w:rtl/>
          <w:lang w:eastAsia="en-US"/>
        </w:rPr>
        <w:t>האלהים</w:t>
      </w:r>
      <w:proofErr w:type="spellEnd"/>
      <w:r>
        <w:rPr>
          <w:rFonts w:hint="cs"/>
          <w:rtl/>
          <w:lang w:eastAsia="en-US"/>
        </w:rPr>
        <w:t>.</w:t>
      </w:r>
      <w:r>
        <w:rPr>
          <w:rtl/>
          <w:lang w:eastAsia="en-US"/>
        </w:rPr>
        <w:t xml:space="preserve"> מיד פתח משה ואמר</w:t>
      </w:r>
      <w:r>
        <w:rPr>
          <w:rFonts w:hint="cs"/>
          <w:rtl/>
          <w:lang w:eastAsia="en-US"/>
        </w:rPr>
        <w:t>:</w:t>
      </w:r>
      <w:r>
        <w:rPr>
          <w:rtl/>
          <w:lang w:eastAsia="en-US"/>
        </w:rPr>
        <w:t xml:space="preserve"> אין עוד</w:t>
      </w:r>
      <w:r>
        <w:rPr>
          <w:rFonts w:hint="cs"/>
          <w:rtl/>
          <w:lang w:eastAsia="en-US"/>
        </w:rPr>
        <w:t>.</w:t>
      </w:r>
      <w:r>
        <w:rPr>
          <w:rtl/>
          <w:lang w:eastAsia="en-US"/>
        </w:rPr>
        <w:t xml:space="preserve"> א"ל </w:t>
      </w:r>
      <w:r>
        <w:rPr>
          <w:rFonts w:hint="cs"/>
          <w:rtl/>
          <w:lang w:eastAsia="en-US"/>
        </w:rPr>
        <w:t>הקב"ה:</w:t>
      </w:r>
      <w:r>
        <w:rPr>
          <w:rtl/>
          <w:lang w:eastAsia="en-US"/>
        </w:rPr>
        <w:t xml:space="preserve"> אתה אמרת אין עוד</w:t>
      </w:r>
      <w:r>
        <w:rPr>
          <w:rFonts w:hint="cs"/>
          <w:rtl/>
          <w:lang w:eastAsia="en-US"/>
        </w:rPr>
        <w:t xml:space="preserve">, </w:t>
      </w:r>
      <w:r>
        <w:rPr>
          <w:rtl/>
          <w:lang w:eastAsia="en-US"/>
        </w:rPr>
        <w:t>גם אני אומר עליך</w:t>
      </w:r>
      <w:r>
        <w:rPr>
          <w:rFonts w:hint="cs"/>
          <w:rtl/>
          <w:lang w:eastAsia="en-US"/>
        </w:rPr>
        <w:t>:</w:t>
      </w:r>
      <w:r>
        <w:rPr>
          <w:rtl/>
          <w:lang w:eastAsia="en-US"/>
        </w:rPr>
        <w:t xml:space="preserve"> ולא קם נביא עוד בישראל כמשה</w:t>
      </w:r>
      <w:r>
        <w:rPr>
          <w:rFonts w:hint="cs"/>
          <w:rtl/>
          <w:lang w:eastAsia="en-US"/>
        </w:rPr>
        <w:t>".</w:t>
      </w:r>
      <w:r>
        <w:rPr>
          <w:rFonts w:hint="cs"/>
          <w:rtl/>
        </w:rPr>
        <w:t xml:space="preserve"> </w:t>
      </w:r>
    </w:p>
  </w:footnote>
  <w:footnote w:id="14">
    <w:p w14:paraId="5F61DB66" w14:textId="77777777" w:rsidR="002631F8" w:rsidRDefault="002631F8" w:rsidP="005A7D6D">
      <w:pPr>
        <w:pStyle w:val="a3"/>
      </w:pPr>
      <w:r>
        <w:rPr>
          <w:rStyle w:val="a5"/>
        </w:rPr>
        <w:footnoteRef/>
      </w:r>
      <w:r>
        <w:rPr>
          <w:rtl/>
        </w:rPr>
        <w:t xml:space="preserve"> </w:t>
      </w:r>
      <w:r>
        <w:rPr>
          <w:rFonts w:hint="cs"/>
          <w:rtl/>
        </w:rPr>
        <w:t>ראה פירוש רש"י שכשפים הוא נוטריקון כתש-פמליה-של</w:t>
      </w:r>
      <w:r w:rsidR="00F0127B">
        <w:rPr>
          <w:rFonts w:hint="cs"/>
          <w:rtl/>
        </w:rPr>
        <w:t>-</w:t>
      </w:r>
      <w:r>
        <w:rPr>
          <w:rFonts w:hint="cs"/>
          <w:rtl/>
        </w:rPr>
        <w:t xml:space="preserve">מעלה. </w:t>
      </w:r>
      <w:proofErr w:type="spellStart"/>
      <w:r>
        <w:rPr>
          <w:rFonts w:hint="cs"/>
          <w:rtl/>
        </w:rPr>
        <w:t>ושטיינזלץ</w:t>
      </w:r>
      <w:proofErr w:type="spellEnd"/>
      <w:r w:rsidR="00F0127B">
        <w:rPr>
          <w:rFonts w:hint="cs"/>
          <w:rtl/>
        </w:rPr>
        <w:t xml:space="preserve"> מסביר</w:t>
      </w:r>
      <w:r>
        <w:rPr>
          <w:rFonts w:hint="cs"/>
          <w:rtl/>
        </w:rPr>
        <w:t>:</w:t>
      </w:r>
      <w:r w:rsidR="001F11AF">
        <w:rPr>
          <w:rFonts w:hint="cs"/>
          <w:rtl/>
        </w:rPr>
        <w:t xml:space="preserve"> "שנראים כסותרים את חוקיו של הקב"ה". </w:t>
      </w:r>
      <w:r>
        <w:rPr>
          <w:rFonts w:hint="cs"/>
          <w:rtl/>
        </w:rPr>
        <w:t xml:space="preserve">אמירה זו של רבי יוחנן </w:t>
      </w:r>
      <w:r w:rsidR="001F11AF">
        <w:rPr>
          <w:rFonts w:hint="cs"/>
          <w:rtl/>
        </w:rPr>
        <w:t>ש</w:t>
      </w:r>
      <w:r w:rsidR="00F0127B">
        <w:rPr>
          <w:rFonts w:hint="cs"/>
          <w:rtl/>
        </w:rPr>
        <w:t>י</w:t>
      </w:r>
      <w:r w:rsidR="001F11AF">
        <w:rPr>
          <w:rFonts w:hint="cs"/>
          <w:rtl/>
        </w:rPr>
        <w:t>משה כלי נשק מרכזי במלחמת ה</w:t>
      </w:r>
      <w:r w:rsidR="00B132A9">
        <w:rPr>
          <w:rFonts w:hint="cs"/>
          <w:rtl/>
        </w:rPr>
        <w:t xml:space="preserve">מאמינים בקיומם של כוחות מיסטיים </w:t>
      </w:r>
      <w:r w:rsidR="00431CA7">
        <w:rPr>
          <w:rFonts w:hint="cs"/>
          <w:rtl/>
        </w:rPr>
        <w:t xml:space="preserve">ומאגיה </w:t>
      </w:r>
      <w:r w:rsidR="00B132A9">
        <w:rPr>
          <w:rFonts w:hint="cs"/>
          <w:rtl/>
        </w:rPr>
        <w:t>כנגד הרציונליסטים, בראשם רמב"ם</w:t>
      </w:r>
      <w:r w:rsidR="00431CA7">
        <w:rPr>
          <w:rFonts w:hint="cs"/>
          <w:rtl/>
        </w:rPr>
        <w:t xml:space="preserve"> אשר מבטל</w:t>
      </w:r>
      <w:r w:rsidR="00B132A9">
        <w:rPr>
          <w:rFonts w:hint="cs"/>
          <w:rtl/>
        </w:rPr>
        <w:t xml:space="preserve"> מכל וכל את כוחם של כשפים </w:t>
      </w:r>
      <w:r w:rsidR="00431CA7">
        <w:rPr>
          <w:rFonts w:hint="cs"/>
          <w:rtl/>
        </w:rPr>
        <w:t xml:space="preserve">ולהטים </w:t>
      </w:r>
      <w:r w:rsidR="00B132A9">
        <w:rPr>
          <w:rFonts w:hint="cs"/>
          <w:rtl/>
        </w:rPr>
        <w:t xml:space="preserve">וטוען </w:t>
      </w:r>
      <w:proofErr w:type="spellStart"/>
      <w:r w:rsidR="00B132A9">
        <w:rPr>
          <w:rFonts w:hint="cs"/>
          <w:rtl/>
        </w:rPr>
        <w:t>שהכל</w:t>
      </w:r>
      <w:proofErr w:type="spellEnd"/>
      <w:r w:rsidR="00B132A9">
        <w:rPr>
          <w:rFonts w:hint="cs"/>
          <w:rtl/>
        </w:rPr>
        <w:t xml:space="preserve"> אחיזת עיניים</w:t>
      </w:r>
      <w:r w:rsidR="005C19CD">
        <w:rPr>
          <w:rFonts w:hint="cs"/>
          <w:rtl/>
        </w:rPr>
        <w:t xml:space="preserve"> (הלכות עבודה זרה יא </w:t>
      </w:r>
      <w:proofErr w:type="spellStart"/>
      <w:r w:rsidR="005C19CD">
        <w:rPr>
          <w:rFonts w:hint="cs"/>
          <w:rtl/>
        </w:rPr>
        <w:t>טז</w:t>
      </w:r>
      <w:proofErr w:type="spellEnd"/>
      <w:r w:rsidR="00431CA7">
        <w:rPr>
          <w:rFonts w:hint="cs"/>
          <w:rtl/>
        </w:rPr>
        <w:t xml:space="preserve">, מורה נבוכים חלק ג פרק </w:t>
      </w:r>
      <w:proofErr w:type="spellStart"/>
      <w:r w:rsidR="00431CA7">
        <w:rPr>
          <w:rFonts w:hint="cs"/>
          <w:rtl/>
        </w:rPr>
        <w:t>לז</w:t>
      </w:r>
      <w:proofErr w:type="spellEnd"/>
      <w:r w:rsidR="005C19CD">
        <w:rPr>
          <w:rFonts w:hint="cs"/>
          <w:rtl/>
        </w:rPr>
        <w:t>)</w:t>
      </w:r>
      <w:r w:rsidR="00B132A9">
        <w:rPr>
          <w:rFonts w:hint="cs"/>
          <w:rtl/>
        </w:rPr>
        <w:t xml:space="preserve">. </w:t>
      </w:r>
      <w:r w:rsidR="00F0127B">
        <w:rPr>
          <w:rFonts w:hint="cs"/>
          <w:rtl/>
        </w:rPr>
        <w:t xml:space="preserve">רמב"ן טוען כנגדו </w:t>
      </w:r>
      <w:r w:rsidR="005E7C21">
        <w:rPr>
          <w:rFonts w:hint="cs"/>
          <w:rtl/>
        </w:rPr>
        <w:t xml:space="preserve">על בסיס </w:t>
      </w:r>
      <w:r w:rsidR="00F0127B">
        <w:rPr>
          <w:rFonts w:hint="cs"/>
          <w:rtl/>
        </w:rPr>
        <w:t>הגמרא הזו בסנהדרי</w:t>
      </w:r>
      <w:r w:rsidR="00F0127B">
        <w:rPr>
          <w:rFonts w:hint="eastAsia"/>
          <w:rtl/>
        </w:rPr>
        <w:t>ן</w:t>
      </w:r>
      <w:r w:rsidR="005E7C21">
        <w:rPr>
          <w:rFonts w:hint="cs"/>
          <w:rtl/>
        </w:rPr>
        <w:t xml:space="preserve">, </w:t>
      </w:r>
      <w:r w:rsidR="005C19CD">
        <w:rPr>
          <w:rFonts w:hint="cs"/>
          <w:rtl/>
          <w:lang w:val="he-IL"/>
        </w:rPr>
        <w:t xml:space="preserve">ראה דבריו </w:t>
      </w:r>
      <w:r w:rsidR="00431CA7">
        <w:rPr>
          <w:rFonts w:hint="cs"/>
          <w:rtl/>
          <w:lang w:val="he-IL"/>
        </w:rPr>
        <w:t xml:space="preserve">באריכות </w:t>
      </w:r>
      <w:r w:rsidR="005C19CD">
        <w:rPr>
          <w:rFonts w:hint="cs"/>
          <w:rtl/>
        </w:rPr>
        <w:t xml:space="preserve">בפרשת הנביא </w:t>
      </w:r>
      <w:r w:rsidR="00431CA7">
        <w:rPr>
          <w:rFonts w:hint="cs"/>
          <w:rtl/>
        </w:rPr>
        <w:t xml:space="preserve">דברים </w:t>
      </w:r>
      <w:r w:rsidR="005C19CD">
        <w:rPr>
          <w:rFonts w:hint="cs"/>
          <w:rtl/>
        </w:rPr>
        <w:t xml:space="preserve">פרק </w:t>
      </w:r>
      <w:proofErr w:type="spellStart"/>
      <w:r w:rsidR="005C19CD">
        <w:rPr>
          <w:rFonts w:hint="cs"/>
          <w:rtl/>
        </w:rPr>
        <w:t>יח</w:t>
      </w:r>
      <w:proofErr w:type="spellEnd"/>
      <w:r w:rsidR="005C19CD">
        <w:rPr>
          <w:rFonts w:hint="cs"/>
          <w:rtl/>
        </w:rPr>
        <w:t xml:space="preserve"> פסוק ט</w:t>
      </w:r>
      <w:r w:rsidR="00F0127B">
        <w:rPr>
          <w:rFonts w:hint="cs"/>
          <w:rtl/>
        </w:rPr>
        <w:t xml:space="preserve">. </w:t>
      </w:r>
      <w:r w:rsidR="00B132A9">
        <w:rPr>
          <w:rFonts w:hint="cs"/>
          <w:rtl/>
        </w:rPr>
        <w:t xml:space="preserve">וכבר הבאנו ציטטה זו וויכוח זה בין שני גדולי עולם </w:t>
      </w:r>
      <w:r w:rsidR="00431CA7">
        <w:rPr>
          <w:rFonts w:hint="cs"/>
          <w:rtl/>
        </w:rPr>
        <w:t xml:space="preserve">אלה </w:t>
      </w:r>
      <w:r w:rsidR="00B132A9">
        <w:rPr>
          <w:rFonts w:hint="cs"/>
          <w:rtl/>
        </w:rPr>
        <w:t xml:space="preserve">במספר מקומות. ראה דברינו </w:t>
      </w:r>
      <w:hyperlink r:id="rId14" w:history="1">
        <w:r w:rsidR="00B132A9" w:rsidRPr="00B132A9">
          <w:rPr>
            <w:rStyle w:val="Hyperlink"/>
            <w:rFonts w:hint="cs"/>
            <w:rtl/>
          </w:rPr>
          <w:t>בין עבודה זרה לטבע – שיטת ר' יוסי הגלילי</w:t>
        </w:r>
      </w:hyperlink>
      <w:r w:rsidR="00B132A9">
        <w:rPr>
          <w:rFonts w:hint="cs"/>
          <w:rtl/>
        </w:rPr>
        <w:t xml:space="preserve"> וכן </w:t>
      </w:r>
      <w:hyperlink r:id="rId15" w:history="1">
        <w:r w:rsidR="00B132A9" w:rsidRPr="00B132A9">
          <w:rPr>
            <w:rStyle w:val="Hyperlink"/>
            <w:rFonts w:hint="cs"/>
            <w:rtl/>
          </w:rPr>
          <w:t>ונתן אליך אות או מופת</w:t>
        </w:r>
      </w:hyperlink>
      <w:r w:rsidR="00B132A9">
        <w:rPr>
          <w:rFonts w:hint="cs"/>
          <w:rtl/>
        </w:rPr>
        <w:t xml:space="preserve"> בפרשת ראה</w:t>
      </w:r>
      <w:r w:rsidR="00431CA7">
        <w:rPr>
          <w:rFonts w:hint="cs"/>
          <w:rtl/>
        </w:rPr>
        <w:t xml:space="preserve"> וכן </w:t>
      </w:r>
      <w:hyperlink r:id="rId16" w:history="1">
        <w:r w:rsidR="005A7D6D" w:rsidRPr="005A7D6D">
          <w:rPr>
            <w:rStyle w:val="Hyperlink"/>
            <w:rFonts w:hint="cs"/>
            <w:rtl/>
          </w:rPr>
          <w:t xml:space="preserve">תמים תהיה עם ה' </w:t>
        </w:r>
        <w:proofErr w:type="spellStart"/>
        <w:r w:rsidR="005A7D6D" w:rsidRPr="005A7D6D">
          <w:rPr>
            <w:rStyle w:val="Hyperlink"/>
            <w:rFonts w:hint="cs"/>
            <w:rtl/>
          </w:rPr>
          <w:t>אלהיך</w:t>
        </w:r>
        <w:proofErr w:type="spellEnd"/>
      </w:hyperlink>
      <w:r w:rsidR="005A7D6D">
        <w:rPr>
          <w:rFonts w:hint="cs"/>
          <w:rtl/>
        </w:rPr>
        <w:t xml:space="preserve">, שופטים, </w:t>
      </w:r>
      <w:hyperlink r:id="rId17" w:history="1">
        <w:r w:rsidR="00431CA7" w:rsidRPr="00431CA7">
          <w:rPr>
            <w:rStyle w:val="Hyperlink"/>
            <w:rFonts w:hint="cs"/>
            <w:rtl/>
          </w:rPr>
          <w:t>תנו לכם מופת</w:t>
        </w:r>
      </w:hyperlink>
      <w:r w:rsidR="00431CA7">
        <w:rPr>
          <w:rFonts w:hint="cs"/>
          <w:rtl/>
        </w:rPr>
        <w:t xml:space="preserve"> בפרשת </w:t>
      </w:r>
      <w:proofErr w:type="spellStart"/>
      <w:r w:rsidR="00431CA7">
        <w:rPr>
          <w:rFonts w:hint="cs"/>
          <w:rtl/>
        </w:rPr>
        <w:t>וארא</w:t>
      </w:r>
      <w:proofErr w:type="spellEnd"/>
      <w:r w:rsidR="00B132A9">
        <w:rPr>
          <w:rFonts w:hint="cs"/>
          <w:rtl/>
        </w:rPr>
        <w:t>.</w:t>
      </w:r>
    </w:p>
  </w:footnote>
  <w:footnote w:id="15">
    <w:p w14:paraId="482AB0D8" w14:textId="77777777" w:rsidR="00B132A9" w:rsidRDefault="00B132A9" w:rsidP="000E1780">
      <w:pPr>
        <w:pStyle w:val="a3"/>
        <w:rPr>
          <w:rtl/>
        </w:rPr>
      </w:pPr>
      <w:r>
        <w:rPr>
          <w:rStyle w:val="a5"/>
        </w:rPr>
        <w:footnoteRef/>
      </w:r>
      <w:r>
        <w:rPr>
          <w:rtl/>
        </w:rPr>
        <w:t xml:space="preserve"> </w:t>
      </w:r>
      <w:r>
        <w:rPr>
          <w:rFonts w:hint="cs"/>
          <w:rtl/>
        </w:rPr>
        <w:t xml:space="preserve">שאין לכשפים </w:t>
      </w:r>
      <w:proofErr w:type="spellStart"/>
      <w:r>
        <w:rPr>
          <w:rFonts w:hint="cs"/>
          <w:rtl/>
        </w:rPr>
        <w:t>כח</w:t>
      </w:r>
      <w:proofErr w:type="spellEnd"/>
      <w:r>
        <w:rPr>
          <w:rFonts w:hint="cs"/>
          <w:rtl/>
        </w:rPr>
        <w:t xml:space="preserve"> כנגד הקב"ה, כלשון רש"י שם: "אין בהם </w:t>
      </w:r>
      <w:proofErr w:type="spellStart"/>
      <w:r>
        <w:rPr>
          <w:rFonts w:hint="cs"/>
          <w:rtl/>
        </w:rPr>
        <w:t>כח</w:t>
      </w:r>
      <w:proofErr w:type="spellEnd"/>
      <w:r>
        <w:rPr>
          <w:rFonts w:hint="cs"/>
          <w:rtl/>
        </w:rPr>
        <w:t xml:space="preserve"> לפני גזרתו שאין כוח מלבד". ומהו לשון "אפילו"? שאפילו הכשפים אינם יכולים לעמוד כנגד גזרות הקב"ה, כנגד "מי שדבוק בה' ". א</w:t>
      </w:r>
      <w:r w:rsidR="00FE6FC8">
        <w:rPr>
          <w:rFonts w:hint="cs"/>
          <w:rtl/>
        </w:rPr>
        <w:t>פילו הכשפים! משמע ש</w:t>
      </w:r>
      <w:r w:rsidR="009F156A">
        <w:rPr>
          <w:rFonts w:hint="cs"/>
          <w:rtl/>
        </w:rPr>
        <w:t xml:space="preserve">בד"כ </w:t>
      </w:r>
      <w:r w:rsidR="00FE6FC8">
        <w:rPr>
          <w:rFonts w:hint="cs"/>
          <w:rtl/>
        </w:rPr>
        <w:t>יש להם כ</w:t>
      </w:r>
      <w:r w:rsidR="009F156A">
        <w:rPr>
          <w:rFonts w:hint="cs"/>
          <w:rtl/>
        </w:rPr>
        <w:t>ו</w:t>
      </w:r>
      <w:r w:rsidR="00FE6FC8">
        <w:rPr>
          <w:rFonts w:hint="cs"/>
          <w:rtl/>
        </w:rPr>
        <w:t>ח רב! ראה בהמשך הגמרא שם סיפורים רבים על מעשי כשפים או מעשים וכוחות מיסטיים, כולל של החכמים.</w:t>
      </w:r>
    </w:p>
  </w:footnote>
  <w:footnote w:id="16">
    <w:p w14:paraId="28CF31AD" w14:textId="77777777" w:rsidR="00374249" w:rsidRDefault="00374249">
      <w:pPr>
        <w:pStyle w:val="a3"/>
      </w:pPr>
      <w:r>
        <w:rPr>
          <w:rStyle w:val="a5"/>
        </w:rPr>
        <w:footnoteRef/>
      </w:r>
      <w:r>
        <w:rPr>
          <w:rtl/>
        </w:rPr>
        <w:t xml:space="preserve"> </w:t>
      </w:r>
      <w:proofErr w:type="spellStart"/>
      <w:r>
        <w:rPr>
          <w:rFonts w:hint="cs"/>
          <w:rtl/>
        </w:rPr>
        <w:t>שטיינזלץ</w:t>
      </w:r>
      <w:proofErr w:type="spellEnd"/>
      <w:r>
        <w:rPr>
          <w:rFonts w:hint="cs"/>
          <w:rtl/>
        </w:rPr>
        <w:t>: "כדי לעשות לו כשפים ולהזיקו".</w:t>
      </w:r>
    </w:p>
  </w:footnote>
  <w:footnote w:id="17">
    <w:p w14:paraId="2FB18035" w14:textId="77777777" w:rsidR="00374249" w:rsidRDefault="00374249" w:rsidP="00374249">
      <w:pPr>
        <w:pStyle w:val="a3"/>
      </w:pPr>
      <w:r>
        <w:rPr>
          <w:rStyle w:val="a5"/>
        </w:rPr>
        <w:footnoteRef/>
      </w:r>
      <w:r>
        <w:rPr>
          <w:rtl/>
        </w:rPr>
        <w:t xml:space="preserve"> </w:t>
      </w:r>
      <w:r>
        <w:rPr>
          <w:rFonts w:hint="cs"/>
          <w:rtl/>
        </w:rPr>
        <w:t xml:space="preserve">רבי </w:t>
      </w:r>
      <w:proofErr w:type="spellStart"/>
      <w:r>
        <w:rPr>
          <w:rFonts w:hint="cs"/>
          <w:rtl/>
        </w:rPr>
        <w:t>חנינא</w:t>
      </w:r>
      <w:proofErr w:type="spellEnd"/>
      <w:r>
        <w:rPr>
          <w:rFonts w:hint="cs"/>
          <w:rtl/>
        </w:rPr>
        <w:t xml:space="preserve"> לא חושש מהכשפים שאותה </w:t>
      </w:r>
      <w:proofErr w:type="spellStart"/>
      <w:r>
        <w:rPr>
          <w:rFonts w:hint="cs"/>
          <w:rtl/>
        </w:rPr>
        <w:t>אשה</w:t>
      </w:r>
      <w:proofErr w:type="spellEnd"/>
      <w:r>
        <w:rPr>
          <w:rFonts w:hint="cs"/>
          <w:rtl/>
        </w:rPr>
        <w:t xml:space="preserve"> בקשה לעשות לו (עין הרע?) בשל אמונתו השלימה ש"אין עוד מלבדו". לכאורה, משום שאין שום </w:t>
      </w:r>
      <w:proofErr w:type="spellStart"/>
      <w:r>
        <w:rPr>
          <w:rFonts w:hint="cs"/>
          <w:rtl/>
        </w:rPr>
        <w:t>כח</w:t>
      </w:r>
      <w:proofErr w:type="spellEnd"/>
      <w:r>
        <w:rPr>
          <w:rFonts w:hint="cs"/>
          <w:rtl/>
        </w:rPr>
        <w:t xml:space="preserve"> בעולם חוץ מהקב"ה ואין מציאות של כישוף. אבל לא כך מסיימת הגמרא. הגמרא שואלת איך זה שרבי </w:t>
      </w:r>
      <w:proofErr w:type="spellStart"/>
      <w:r>
        <w:rPr>
          <w:rFonts w:hint="cs"/>
          <w:rtl/>
        </w:rPr>
        <w:t>חנינא</w:t>
      </w:r>
      <w:proofErr w:type="spellEnd"/>
      <w:r>
        <w:rPr>
          <w:rFonts w:hint="cs"/>
          <w:rtl/>
        </w:rPr>
        <w:t xml:space="preserve"> לא חושש מאמירתו של ר' יוחנן שיש בכשפים </w:t>
      </w:r>
      <w:proofErr w:type="spellStart"/>
      <w:r>
        <w:rPr>
          <w:rFonts w:hint="cs"/>
          <w:rtl/>
        </w:rPr>
        <w:t>כח</w:t>
      </w:r>
      <w:proofErr w:type="spellEnd"/>
      <w:r>
        <w:rPr>
          <w:rFonts w:hint="cs"/>
          <w:rtl/>
        </w:rPr>
        <w:t xml:space="preserve"> להכחיש פמליה של מעלה, ומתרצת שרבי </w:t>
      </w:r>
      <w:proofErr w:type="spellStart"/>
      <w:r>
        <w:rPr>
          <w:rFonts w:hint="cs"/>
          <w:rtl/>
        </w:rPr>
        <w:t>חנינא</w:t>
      </w:r>
      <w:proofErr w:type="spellEnd"/>
      <w:r>
        <w:rPr>
          <w:rFonts w:hint="cs"/>
          <w:rtl/>
        </w:rPr>
        <w:t xml:space="preserve"> הוא מקרה של צדיק מיוחד שרבות זכויותיו (</w:t>
      </w:r>
      <w:proofErr w:type="spellStart"/>
      <w:r>
        <w:rPr>
          <w:rFonts w:hint="cs"/>
          <w:rtl/>
        </w:rPr>
        <w:t>נפיש</w:t>
      </w:r>
      <w:proofErr w:type="spellEnd"/>
      <w:r>
        <w:rPr>
          <w:rFonts w:hint="cs"/>
          <w:rtl/>
        </w:rPr>
        <w:t xml:space="preserve"> </w:t>
      </w:r>
      <w:proofErr w:type="spellStart"/>
      <w:r>
        <w:rPr>
          <w:rFonts w:hint="cs"/>
          <w:rtl/>
        </w:rPr>
        <w:t>זכותיה</w:t>
      </w:r>
      <w:proofErr w:type="spellEnd"/>
      <w:r>
        <w:rPr>
          <w:rFonts w:hint="cs"/>
          <w:rtl/>
        </w:rPr>
        <w:t>)</w:t>
      </w:r>
      <w:r w:rsidR="00FE6FC8">
        <w:rPr>
          <w:rFonts w:hint="cs"/>
          <w:rtl/>
        </w:rPr>
        <w:t xml:space="preserve"> והוא בהשגחה המיוחדת של "אין עוד מלבדו"</w:t>
      </w:r>
      <w:r>
        <w:rPr>
          <w:rFonts w:hint="cs"/>
          <w:rtl/>
        </w:rPr>
        <w:t xml:space="preserve">. משמע שלגבי אנשים אחרים </w:t>
      </w:r>
      <w:r w:rsidR="00502295">
        <w:rPr>
          <w:rFonts w:hint="cs"/>
          <w:rtl/>
        </w:rPr>
        <w:t xml:space="preserve">ואפילו כלפי פמליה של מעלה (להוציא צדיק גמור שהוא בהשגחת הקב"ה) </w:t>
      </w:r>
      <w:r>
        <w:rPr>
          <w:rFonts w:hint="cs"/>
          <w:rtl/>
        </w:rPr>
        <w:t xml:space="preserve">יש ויש </w:t>
      </w:r>
      <w:proofErr w:type="spellStart"/>
      <w:r>
        <w:rPr>
          <w:rFonts w:hint="cs"/>
          <w:rtl/>
        </w:rPr>
        <w:t>כח</w:t>
      </w:r>
      <w:proofErr w:type="spellEnd"/>
      <w:r>
        <w:rPr>
          <w:rFonts w:hint="cs"/>
          <w:rtl/>
        </w:rPr>
        <w:t xml:space="preserve"> לכישוף. אז איפה כאן "אין עוד מלבדו"?</w:t>
      </w:r>
      <w:r w:rsidR="00816FCB">
        <w:rPr>
          <w:rFonts w:hint="cs"/>
          <w:rtl/>
        </w:rPr>
        <w:t xml:space="preserve"> יש כוחות נוספים בעולם?</w:t>
      </w:r>
      <w:r w:rsidR="005A7D6D">
        <w:rPr>
          <w:rFonts w:hint="cs"/>
          <w:rtl/>
        </w:rPr>
        <w:t xml:space="preserve"> וכבר נחלקו</w:t>
      </w:r>
    </w:p>
  </w:footnote>
  <w:footnote w:id="18">
    <w:p w14:paraId="47903A3C" w14:textId="77777777" w:rsidR="00112C22" w:rsidRDefault="00112C22" w:rsidP="00816FCB">
      <w:pPr>
        <w:pStyle w:val="a3"/>
        <w:rPr>
          <w:rtl/>
        </w:rPr>
      </w:pPr>
      <w:r>
        <w:rPr>
          <w:rStyle w:val="a5"/>
        </w:rPr>
        <w:footnoteRef/>
      </w:r>
      <w:r>
        <w:rPr>
          <w:rtl/>
        </w:rPr>
        <w:t xml:space="preserve"> </w:t>
      </w:r>
      <w:r>
        <w:rPr>
          <w:rFonts w:hint="cs"/>
          <w:rtl/>
        </w:rPr>
        <w:t xml:space="preserve">כבר הערנו לעיל (הערה 2) שקריאתו של אליהו בהר הכרמל "ה' הוא </w:t>
      </w:r>
      <w:proofErr w:type="spellStart"/>
      <w:r>
        <w:rPr>
          <w:rFonts w:hint="cs"/>
          <w:rtl/>
        </w:rPr>
        <w:t>האלהים</w:t>
      </w:r>
      <w:proofErr w:type="spellEnd"/>
      <w:r>
        <w:rPr>
          <w:rFonts w:hint="cs"/>
          <w:rtl/>
        </w:rPr>
        <w:t>" היא שימוש ברור במטבע הלשון של הפסוק בפרשתנו: "</w:t>
      </w:r>
      <w:r w:rsidRPr="00112C22">
        <w:rPr>
          <w:rtl/>
        </w:rPr>
        <w:t xml:space="preserve">וְיָדַעְתָּ הַיּוֹם וַהֲשֵׁבֹתָ </w:t>
      </w:r>
      <w:proofErr w:type="spellStart"/>
      <w:r w:rsidRPr="00112C22">
        <w:rPr>
          <w:rtl/>
        </w:rPr>
        <w:t>אֶל־לְבָבֶך</w:t>
      </w:r>
      <w:proofErr w:type="spellEnd"/>
      <w:r w:rsidRPr="00112C22">
        <w:rPr>
          <w:rtl/>
        </w:rPr>
        <w:t xml:space="preserve">ָ כִּי ה' הוּא </w:t>
      </w:r>
      <w:proofErr w:type="spellStart"/>
      <w:r w:rsidRPr="00112C22">
        <w:rPr>
          <w:rtl/>
        </w:rPr>
        <w:t>הָאֱלֹהִים</w:t>
      </w:r>
      <w:proofErr w:type="spellEnd"/>
      <w:r w:rsidRPr="00112C22">
        <w:rPr>
          <w:rtl/>
        </w:rPr>
        <w:t xml:space="preserve"> בַּשָּׁמַיִם מִמַּעַל </w:t>
      </w:r>
      <w:proofErr w:type="spellStart"/>
      <w:r w:rsidRPr="00112C22">
        <w:rPr>
          <w:rtl/>
        </w:rPr>
        <w:t>וְעַל־הָאָרֶץ</w:t>
      </w:r>
      <w:proofErr w:type="spellEnd"/>
      <w:r w:rsidRPr="00112C22">
        <w:rPr>
          <w:rtl/>
        </w:rPr>
        <w:t xml:space="preserve"> מִתָּחַת אֵין עוֹד</w:t>
      </w:r>
      <w:r>
        <w:rPr>
          <w:rFonts w:hint="cs"/>
          <w:rtl/>
        </w:rPr>
        <w:t xml:space="preserve">". אליהו מבקש להשיב את לב העם לדעת כי ה' הוא </w:t>
      </w:r>
      <w:proofErr w:type="spellStart"/>
      <w:r>
        <w:rPr>
          <w:rFonts w:hint="cs"/>
          <w:rtl/>
        </w:rPr>
        <w:t>האלהים</w:t>
      </w:r>
      <w:proofErr w:type="spellEnd"/>
      <w:r>
        <w:rPr>
          <w:rFonts w:hint="cs"/>
          <w:rtl/>
        </w:rPr>
        <w:t xml:space="preserve">, </w:t>
      </w:r>
      <w:r w:rsidR="00816FCB">
        <w:rPr>
          <w:rFonts w:hint="cs"/>
          <w:rtl/>
        </w:rPr>
        <w:t xml:space="preserve">אבל </w:t>
      </w:r>
      <w:r w:rsidR="00374249">
        <w:rPr>
          <w:rFonts w:hint="cs"/>
          <w:rtl/>
        </w:rPr>
        <w:t xml:space="preserve">את </w:t>
      </w:r>
      <w:r>
        <w:rPr>
          <w:rFonts w:hint="cs"/>
          <w:rtl/>
        </w:rPr>
        <w:t xml:space="preserve">"אין עוד" לא ביקש, אם משום שהדבר משתמע מאליו ואם </w:t>
      </w:r>
      <w:r w:rsidR="00816FCB">
        <w:rPr>
          <w:rFonts w:hint="cs"/>
          <w:rtl/>
        </w:rPr>
        <w:t xml:space="preserve">ההפך, משום שידע שזו דרישה גבוהה שהעם לא יעמוד בה. </w:t>
      </w:r>
    </w:p>
  </w:footnote>
  <w:footnote w:id="19">
    <w:p w14:paraId="0316E67E" w14:textId="77777777" w:rsidR="00112C22" w:rsidRDefault="00112C22" w:rsidP="00816FCB">
      <w:pPr>
        <w:pStyle w:val="a3"/>
        <w:rPr>
          <w:rtl/>
        </w:rPr>
      </w:pPr>
      <w:r>
        <w:rPr>
          <w:rStyle w:val="a5"/>
        </w:rPr>
        <w:footnoteRef/>
      </w:r>
      <w:r>
        <w:rPr>
          <w:rtl/>
        </w:rPr>
        <w:t xml:space="preserve"> </w:t>
      </w:r>
      <w:r>
        <w:rPr>
          <w:rFonts w:hint="cs"/>
          <w:rtl/>
        </w:rPr>
        <w:t xml:space="preserve">ראה דברינו </w:t>
      </w:r>
      <w:hyperlink r:id="rId18" w:history="1">
        <w:r w:rsidRPr="00BF7045">
          <w:rPr>
            <w:rStyle w:val="Hyperlink"/>
            <w:rFonts w:hint="cs"/>
            <w:rtl/>
          </w:rPr>
          <w:t>אברהם יצחק ויעקב</w:t>
        </w:r>
      </w:hyperlink>
      <w:r>
        <w:rPr>
          <w:rFonts w:hint="cs"/>
          <w:rtl/>
        </w:rPr>
        <w:t xml:space="preserve"> </w:t>
      </w:r>
      <w:r w:rsidR="00BF7045">
        <w:rPr>
          <w:rFonts w:hint="cs"/>
          <w:rtl/>
        </w:rPr>
        <w:t>בפרשת תולדות, בהם הראינו את הייחודיות של כל אחד מאבות האומה ושאדרבא, אומרים "אלוהי" לפני כל אחד ואחד להראות ש</w:t>
      </w:r>
      <w:r w:rsidR="004E6753">
        <w:rPr>
          <w:rFonts w:hint="cs"/>
          <w:rtl/>
        </w:rPr>
        <w:t xml:space="preserve">כל אחד הגיע לאמונה בקב"ה </w:t>
      </w:r>
      <w:proofErr w:type="spellStart"/>
      <w:r w:rsidR="004E6753">
        <w:rPr>
          <w:rFonts w:hint="cs"/>
          <w:rtl/>
        </w:rPr>
        <w:t>בכח</w:t>
      </w:r>
      <w:proofErr w:type="spellEnd"/>
      <w:r w:rsidR="004E6753">
        <w:rPr>
          <w:rFonts w:hint="cs"/>
          <w:rtl/>
        </w:rPr>
        <w:t xml:space="preserve"> עצמו</w:t>
      </w:r>
      <w:r w:rsidR="00816FCB">
        <w:rPr>
          <w:rFonts w:hint="cs"/>
          <w:rtl/>
        </w:rPr>
        <w:t xml:space="preserve"> ועבד את הקב"ה במידתו שלו</w:t>
      </w:r>
      <w:r w:rsidR="004E6753">
        <w:rPr>
          <w:rFonts w:hint="cs"/>
          <w:rtl/>
        </w:rPr>
        <w:t xml:space="preserve">, גם </w:t>
      </w:r>
      <w:r w:rsidR="00BF7045">
        <w:rPr>
          <w:rFonts w:hint="cs"/>
          <w:rtl/>
        </w:rPr>
        <w:t>יצחק ויעקב, שקבלו במסורת מאבותיהם</w:t>
      </w:r>
      <w:r w:rsidR="00816FCB">
        <w:rPr>
          <w:rFonts w:hint="cs"/>
          <w:rtl/>
        </w:rPr>
        <w:t xml:space="preserve"> (הגדות חסידיות: </w:t>
      </w:r>
      <w:r w:rsidR="00816FCB">
        <w:rPr>
          <w:rtl/>
        </w:rPr>
        <w:t>שו"ת פנים מאירות חלק א סימן לט</w:t>
      </w:r>
      <w:r w:rsidR="00816FCB">
        <w:rPr>
          <w:rFonts w:hint="cs"/>
          <w:rtl/>
        </w:rPr>
        <w:t>, ר' צדוק מלובלין פרי צדיק במדבר בלק ועוד).</w:t>
      </w:r>
    </w:p>
  </w:footnote>
  <w:footnote w:id="20">
    <w:p w14:paraId="20952952" w14:textId="77777777" w:rsidR="006D559C" w:rsidRDefault="006D559C" w:rsidP="00486AFF">
      <w:pPr>
        <w:pStyle w:val="a3"/>
        <w:rPr>
          <w:rtl/>
        </w:rPr>
      </w:pPr>
      <w:r>
        <w:rPr>
          <w:rStyle w:val="a5"/>
        </w:rPr>
        <w:footnoteRef/>
      </w:r>
      <w:r>
        <w:rPr>
          <w:rtl/>
        </w:rPr>
        <w:t xml:space="preserve"> </w:t>
      </w:r>
      <w:r>
        <w:rPr>
          <w:rFonts w:hint="cs"/>
          <w:rtl/>
          <w:lang w:eastAsia="en-US"/>
        </w:rPr>
        <w:t xml:space="preserve">בימי אליהו הגיע עם ישראל לשפל המדרגה, לשלילה של "אין עוד" שבפרשתנו ולהיפוכה. במקום "וידעת ... כי ה' הוא האלוהים ... אין עוד", אין הם יודעים עוד מה הוא (או מי הוא) </w:t>
      </w:r>
      <w:proofErr w:type="spellStart"/>
      <w:r>
        <w:rPr>
          <w:rFonts w:hint="cs"/>
          <w:rtl/>
          <w:lang w:eastAsia="en-US"/>
        </w:rPr>
        <w:t>האלהים</w:t>
      </w:r>
      <w:proofErr w:type="spellEnd"/>
      <w:r>
        <w:rPr>
          <w:rFonts w:hint="cs"/>
          <w:rtl/>
          <w:lang w:eastAsia="en-US"/>
        </w:rPr>
        <w:t xml:space="preserve">. אולי בשל כך השמיט אליהו את הדרישה ל"אין עוד" והסתפק בקריאה: "ה' הוא האלוהים" והוא חושש שמא העם ימצא איזה שהוא סדק בדבריו ויהפוך את אבות האומה לאלוהיות </w:t>
      </w:r>
      <w:r>
        <w:rPr>
          <w:rtl/>
          <w:lang w:eastAsia="en-US"/>
        </w:rPr>
        <w:t>–</w:t>
      </w:r>
      <w:r>
        <w:rPr>
          <w:rFonts w:hint="cs"/>
          <w:rtl/>
          <w:lang w:eastAsia="en-US"/>
        </w:rPr>
        <w:t xml:space="preserve"> לריבוי אלוהיות!</w:t>
      </w:r>
      <w:r w:rsidR="00486AFF">
        <w:rPr>
          <w:rFonts w:hint="cs"/>
          <w:rtl/>
        </w:rPr>
        <w:t xml:space="preserve"> ראה דברינו </w:t>
      </w:r>
      <w:hyperlink r:id="rId19" w:history="1">
        <w:r w:rsidR="00486AFF" w:rsidRPr="00E8453F">
          <w:rPr>
            <w:rStyle w:val="Hyperlink"/>
            <w:rFonts w:hint="cs"/>
            <w:rtl/>
          </w:rPr>
          <w:t>אליהו בהר הכרמל</w:t>
        </w:r>
      </w:hyperlink>
      <w:r w:rsidR="00486AFF">
        <w:rPr>
          <w:rFonts w:hint="cs"/>
          <w:rtl/>
        </w:rPr>
        <w:t xml:space="preserve"> בפרשת כי </w:t>
      </w:r>
      <w:proofErr w:type="spellStart"/>
      <w:r w:rsidR="00486AFF">
        <w:rPr>
          <w:rFonts w:hint="cs"/>
          <w:rtl/>
        </w:rPr>
        <w:t>תשא</w:t>
      </w:r>
      <w:proofErr w:type="spellEnd"/>
      <w:r w:rsidR="00486AFF">
        <w:rPr>
          <w:rFonts w:hint="cs"/>
          <w:rtl/>
        </w:rPr>
        <w:t xml:space="preserve"> וכן דברינו </w:t>
      </w:r>
      <w:hyperlink r:id="rId20" w:history="1">
        <w:r w:rsidR="00486AFF" w:rsidRPr="00E8453F">
          <w:rPr>
            <w:rStyle w:val="Hyperlink"/>
            <w:rFonts w:hint="cs"/>
            <w:rtl/>
          </w:rPr>
          <w:t>על השיתוף</w:t>
        </w:r>
      </w:hyperlink>
      <w:r w:rsidR="00486AFF">
        <w:rPr>
          <w:rFonts w:hint="cs"/>
          <w:rtl/>
        </w:rPr>
        <w:t xml:space="preserve"> באותה פרשה.</w:t>
      </w:r>
      <w:r w:rsidR="00474A69">
        <w:rPr>
          <w:rFonts w:hint="cs"/>
          <w:rtl/>
        </w:rPr>
        <w:t xml:space="preserve"> ואננו אומרי בתפילותינו: אלוהי אברהם, אלוהי יצחק ואלוהי יעקב" ואין אנו חוששים. ראה דברינו </w:t>
      </w:r>
      <w:hyperlink r:id="rId21" w:history="1">
        <w:r w:rsidR="00474A69" w:rsidRPr="00474A69">
          <w:rPr>
            <w:rStyle w:val="Hyperlink"/>
            <w:rFonts w:hint="cs"/>
            <w:rtl/>
          </w:rPr>
          <w:t>ואלה תולדות אברהם יצחק ויעקב</w:t>
        </w:r>
      </w:hyperlink>
      <w:r w:rsidR="00474A69">
        <w:rPr>
          <w:rFonts w:hint="cs"/>
          <w:rtl/>
        </w:rPr>
        <w:t xml:space="preserve"> בפרשת תולדות.</w:t>
      </w:r>
    </w:p>
  </w:footnote>
  <w:footnote w:id="21">
    <w:p w14:paraId="155EF574" w14:textId="77777777" w:rsidR="0086311B" w:rsidRDefault="0086311B" w:rsidP="005A7D6D">
      <w:pPr>
        <w:pStyle w:val="a3"/>
        <w:rPr>
          <w:rtl/>
        </w:rPr>
      </w:pPr>
      <w:r>
        <w:rPr>
          <w:rStyle w:val="a5"/>
        </w:rPr>
        <w:footnoteRef/>
      </w:r>
      <w:r>
        <w:rPr>
          <w:rtl/>
        </w:rPr>
        <w:t xml:space="preserve"> </w:t>
      </w:r>
      <w:r>
        <w:rPr>
          <w:rFonts w:hint="cs"/>
          <w:rtl/>
          <w:lang w:eastAsia="en-US"/>
        </w:rPr>
        <w:t>פשט פשוט הוא שבפסוקים שהבאנו בראש הדף (ראה הערה 1) משה משחזר את מעמד הר סיני, בפרט את ש</w:t>
      </w:r>
      <w:r w:rsidR="00CA0770">
        <w:rPr>
          <w:rFonts w:hint="cs"/>
          <w:rtl/>
          <w:lang w:eastAsia="en-US"/>
        </w:rPr>
        <w:t>נ</w:t>
      </w:r>
      <w:r>
        <w:rPr>
          <w:rFonts w:hint="cs"/>
          <w:rtl/>
          <w:lang w:eastAsia="en-US"/>
        </w:rPr>
        <w:t>י הדברות הראשונ</w:t>
      </w:r>
      <w:r w:rsidR="00CA0770">
        <w:rPr>
          <w:rFonts w:hint="cs"/>
          <w:rtl/>
          <w:lang w:eastAsia="en-US"/>
        </w:rPr>
        <w:t>ים</w:t>
      </w:r>
      <w:r>
        <w:rPr>
          <w:rFonts w:hint="cs"/>
          <w:rtl/>
          <w:lang w:eastAsia="en-US"/>
        </w:rPr>
        <w:t xml:space="preserve">: אנכי ולא יהיה לך אלהים אחרים על פני. </w:t>
      </w:r>
      <w:r w:rsidRPr="0086311B">
        <w:rPr>
          <w:rtl/>
        </w:rPr>
        <w:t>אתה הראית לדעת</w:t>
      </w:r>
      <w:r>
        <w:rPr>
          <w:rFonts w:hint="cs"/>
          <w:rtl/>
        </w:rPr>
        <w:t>. מה הראית לדעת? "</w:t>
      </w:r>
      <w:r w:rsidRPr="0086311B">
        <w:rPr>
          <w:rtl/>
        </w:rPr>
        <w:t xml:space="preserve">כי ה' הוא </w:t>
      </w:r>
      <w:proofErr w:type="spellStart"/>
      <w:r w:rsidRPr="0086311B">
        <w:rPr>
          <w:rtl/>
        </w:rPr>
        <w:t>האלהים</w:t>
      </w:r>
      <w:proofErr w:type="spellEnd"/>
      <w:r>
        <w:rPr>
          <w:rFonts w:hint="cs"/>
          <w:rtl/>
        </w:rPr>
        <w:t>" -</w:t>
      </w:r>
      <w:r w:rsidRPr="0086311B">
        <w:rPr>
          <w:rtl/>
        </w:rPr>
        <w:t xml:space="preserve"> רמז לדבור הראשון</w:t>
      </w:r>
      <w:r w:rsidRPr="0086311B">
        <w:rPr>
          <w:rFonts w:hint="cs"/>
          <w:rtl/>
        </w:rPr>
        <w:t>,</w:t>
      </w:r>
      <w:r w:rsidRPr="0086311B">
        <w:rPr>
          <w:rtl/>
        </w:rPr>
        <w:t xml:space="preserve"> ו</w:t>
      </w:r>
      <w:r>
        <w:rPr>
          <w:rFonts w:hint="cs"/>
          <w:rtl/>
        </w:rPr>
        <w:t>"</w:t>
      </w:r>
      <w:r w:rsidRPr="0086311B">
        <w:rPr>
          <w:rtl/>
        </w:rPr>
        <w:t>אין עוד מלבדו</w:t>
      </w:r>
      <w:r>
        <w:rPr>
          <w:rFonts w:hint="cs"/>
          <w:rtl/>
        </w:rPr>
        <w:t>"</w:t>
      </w:r>
      <w:r w:rsidRPr="0086311B">
        <w:rPr>
          <w:rtl/>
        </w:rPr>
        <w:t xml:space="preserve"> רמז לדבור </w:t>
      </w:r>
      <w:r>
        <w:rPr>
          <w:rFonts w:hint="cs"/>
          <w:rtl/>
        </w:rPr>
        <w:t xml:space="preserve">השני, </w:t>
      </w:r>
      <w:r w:rsidRPr="0086311B">
        <w:rPr>
          <w:rtl/>
        </w:rPr>
        <w:t>לא יהיה לך</w:t>
      </w:r>
      <w:r>
        <w:rPr>
          <w:rFonts w:hint="cs"/>
          <w:rtl/>
        </w:rPr>
        <w:t xml:space="preserve">. </w:t>
      </w:r>
      <w:r>
        <w:rPr>
          <w:rFonts w:hint="cs"/>
          <w:rtl/>
          <w:lang w:eastAsia="en-US"/>
        </w:rPr>
        <w:t xml:space="preserve">פסוקים שאותם שמע דור יוצאי מצרים מפי הגבורה וכעת דור הבנים מפי משה. לכך מסכימים פרשנים רבים ועד כאן </w:t>
      </w:r>
      <w:proofErr w:type="spellStart"/>
      <w:r>
        <w:rPr>
          <w:rFonts w:hint="cs"/>
          <w:rtl/>
          <w:lang w:eastAsia="en-US"/>
        </w:rPr>
        <w:t>הכל</w:t>
      </w:r>
      <w:proofErr w:type="spellEnd"/>
      <w:r>
        <w:rPr>
          <w:rFonts w:hint="cs"/>
          <w:rtl/>
          <w:lang w:eastAsia="en-US"/>
        </w:rPr>
        <w:t xml:space="preserve"> לכאורה פשוט וברור.</w:t>
      </w:r>
    </w:p>
  </w:footnote>
  <w:footnote w:id="22">
    <w:p w14:paraId="76FB1244" w14:textId="77777777" w:rsidR="002B6762" w:rsidRDefault="002B6762" w:rsidP="00E8453F">
      <w:pPr>
        <w:pStyle w:val="a3"/>
        <w:rPr>
          <w:rtl/>
        </w:rPr>
      </w:pPr>
      <w:r>
        <w:rPr>
          <w:rStyle w:val="a5"/>
        </w:rPr>
        <w:footnoteRef/>
      </w:r>
      <w:r>
        <w:rPr>
          <w:rtl/>
        </w:rPr>
        <w:t xml:space="preserve"> </w:t>
      </w:r>
      <w:r w:rsidR="00E8453F">
        <w:rPr>
          <w:rFonts w:hint="cs"/>
          <w:rtl/>
          <w:lang w:eastAsia="en-US"/>
        </w:rPr>
        <w:t xml:space="preserve">כבר קדם לאברבנאל </w:t>
      </w:r>
      <w:r w:rsidR="0086311B">
        <w:rPr>
          <w:rFonts w:hint="cs"/>
          <w:rtl/>
          <w:lang w:eastAsia="en-US"/>
        </w:rPr>
        <w:t>רש"י, ראש פרשני המקרא. אלא ש</w:t>
      </w:r>
      <w:r>
        <w:rPr>
          <w:rFonts w:hint="cs"/>
          <w:rtl/>
          <w:lang w:eastAsia="en-US"/>
        </w:rPr>
        <w:t>בלשונו הקצרה</w:t>
      </w:r>
      <w:r w:rsidR="0086311B">
        <w:rPr>
          <w:rFonts w:hint="cs"/>
          <w:rtl/>
          <w:lang w:eastAsia="en-US"/>
        </w:rPr>
        <w:t xml:space="preserve">, המסתמכת על </w:t>
      </w:r>
      <w:r w:rsidR="001766D8">
        <w:rPr>
          <w:rFonts w:hint="cs"/>
          <w:rtl/>
          <w:lang w:eastAsia="en-US"/>
        </w:rPr>
        <w:t xml:space="preserve">מדרש </w:t>
      </w:r>
      <w:r w:rsidR="001766D8">
        <w:rPr>
          <w:rtl/>
          <w:lang w:eastAsia="en-US"/>
        </w:rPr>
        <w:t xml:space="preserve">דברים רבה (ליברמן) </w:t>
      </w:r>
      <w:r w:rsidR="001766D8">
        <w:rPr>
          <w:rFonts w:hint="cs"/>
          <w:rtl/>
          <w:lang w:eastAsia="en-US"/>
        </w:rPr>
        <w:t>בפרשתנו</w:t>
      </w:r>
      <w:r w:rsidR="0086311B">
        <w:rPr>
          <w:rFonts w:hint="cs"/>
          <w:rtl/>
          <w:lang w:eastAsia="en-US"/>
        </w:rPr>
        <w:t xml:space="preserve">, </w:t>
      </w:r>
      <w:r>
        <w:rPr>
          <w:rFonts w:hint="cs"/>
          <w:rtl/>
          <w:lang w:eastAsia="en-US"/>
        </w:rPr>
        <w:t xml:space="preserve">פותח </w:t>
      </w:r>
      <w:r w:rsidR="001766D8">
        <w:rPr>
          <w:rFonts w:hint="cs"/>
          <w:rtl/>
          <w:lang w:eastAsia="en-US"/>
        </w:rPr>
        <w:t xml:space="preserve">כאן </w:t>
      </w:r>
      <w:r>
        <w:rPr>
          <w:rFonts w:hint="cs"/>
          <w:rtl/>
          <w:lang w:eastAsia="en-US"/>
        </w:rPr>
        <w:t>רש"י הרבה יותר משבעה רקיעים</w:t>
      </w:r>
      <w:r w:rsidR="001766D8">
        <w:rPr>
          <w:rFonts w:hint="cs"/>
          <w:rtl/>
          <w:lang w:eastAsia="en-US"/>
        </w:rPr>
        <w:t xml:space="preserve"> וקורע עליונים ותחתונים</w:t>
      </w:r>
      <w:r>
        <w:rPr>
          <w:rFonts w:hint="cs"/>
          <w:rtl/>
          <w:lang w:eastAsia="en-US"/>
        </w:rPr>
        <w:t xml:space="preserve">! </w:t>
      </w:r>
      <w:r w:rsidR="00816FCB">
        <w:rPr>
          <w:rFonts w:hint="cs"/>
          <w:rtl/>
          <w:lang w:eastAsia="en-US"/>
        </w:rPr>
        <w:t xml:space="preserve">כי לפי זה, </w:t>
      </w:r>
      <w:r>
        <w:rPr>
          <w:rFonts w:hint="cs"/>
          <w:rtl/>
          <w:lang w:eastAsia="en-US"/>
        </w:rPr>
        <w:t xml:space="preserve">מה </w:t>
      </w:r>
      <w:r w:rsidR="0086311B">
        <w:rPr>
          <w:rFonts w:hint="cs"/>
          <w:rtl/>
          <w:lang w:eastAsia="en-US"/>
        </w:rPr>
        <w:t xml:space="preserve">בדיוק היה </w:t>
      </w:r>
      <w:r>
        <w:rPr>
          <w:rFonts w:hint="cs"/>
          <w:rtl/>
          <w:lang w:eastAsia="en-US"/>
        </w:rPr>
        <w:t xml:space="preserve">"הראית לדעת" </w:t>
      </w:r>
      <w:r w:rsidR="001E7778">
        <w:rPr>
          <w:rFonts w:hint="cs"/>
          <w:rtl/>
          <w:lang w:eastAsia="en-US"/>
        </w:rPr>
        <w:t xml:space="preserve">של </w:t>
      </w:r>
      <w:r>
        <w:rPr>
          <w:rFonts w:hint="cs"/>
          <w:rtl/>
          <w:lang w:eastAsia="en-US"/>
        </w:rPr>
        <w:t>מעמד סיני? האם היה זה אכן מעמד "טהור ונקי" מכל שמץ של חשש לאלוהות אחרת כמו שאליהו חשש? מה ראו בני ישראל בשבעת הרקיעים</w:t>
      </w:r>
      <w:r w:rsidR="00DB0B32">
        <w:rPr>
          <w:rFonts w:hint="cs"/>
          <w:rtl/>
          <w:lang w:eastAsia="en-US"/>
        </w:rPr>
        <w:t xml:space="preserve"> שנפתחו ובעליונים ובתחתונים שנקרעו</w:t>
      </w:r>
      <w:r>
        <w:rPr>
          <w:rFonts w:hint="cs"/>
          <w:rtl/>
          <w:lang w:eastAsia="en-US"/>
        </w:rPr>
        <w:t>? "</w:t>
      </w:r>
      <w:r>
        <w:rPr>
          <w:rtl/>
          <w:lang w:eastAsia="en-US"/>
        </w:rPr>
        <w:t xml:space="preserve">רֶכֶב </w:t>
      </w:r>
      <w:proofErr w:type="spellStart"/>
      <w:r>
        <w:rPr>
          <w:rtl/>
          <w:lang w:eastAsia="en-US"/>
        </w:rPr>
        <w:t>אֱלֹהִים</w:t>
      </w:r>
      <w:proofErr w:type="spellEnd"/>
      <w:r>
        <w:rPr>
          <w:rtl/>
          <w:lang w:eastAsia="en-US"/>
        </w:rPr>
        <w:t xml:space="preserve"> </w:t>
      </w:r>
      <w:proofErr w:type="spellStart"/>
      <w:r>
        <w:rPr>
          <w:rtl/>
          <w:lang w:eastAsia="en-US"/>
        </w:rPr>
        <w:t>רִבֹּתַיִם</w:t>
      </w:r>
      <w:proofErr w:type="spellEnd"/>
      <w:r>
        <w:rPr>
          <w:rtl/>
          <w:lang w:eastAsia="en-US"/>
        </w:rPr>
        <w:t xml:space="preserve"> אַלְפֵי שִׁנְאָן אֲדֹנָי בָם סִינַי בַּקֹּדֶשׁ</w:t>
      </w:r>
      <w:r>
        <w:rPr>
          <w:rFonts w:hint="cs"/>
          <w:rtl/>
          <w:lang w:eastAsia="en-US"/>
        </w:rPr>
        <w:t>" (</w:t>
      </w:r>
      <w:r>
        <w:rPr>
          <w:rtl/>
          <w:lang w:eastAsia="en-US"/>
        </w:rPr>
        <w:t xml:space="preserve">תהלים סח </w:t>
      </w:r>
      <w:proofErr w:type="spellStart"/>
      <w:r>
        <w:rPr>
          <w:rtl/>
          <w:lang w:eastAsia="en-US"/>
        </w:rPr>
        <w:t>יח</w:t>
      </w:r>
      <w:proofErr w:type="spellEnd"/>
      <w:r w:rsidR="00816FCB">
        <w:rPr>
          <w:rFonts w:hint="cs"/>
          <w:rtl/>
          <w:lang w:eastAsia="en-US"/>
        </w:rPr>
        <w:t>, פסוק שחוזר במדרשים רבים על מעמד הר סיני</w:t>
      </w:r>
      <w:r>
        <w:rPr>
          <w:rtl/>
          <w:lang w:eastAsia="en-US"/>
        </w:rPr>
        <w:t>)</w:t>
      </w:r>
      <w:r w:rsidR="00816FCB">
        <w:rPr>
          <w:rFonts w:hint="cs"/>
          <w:rtl/>
          <w:lang w:eastAsia="en-US"/>
        </w:rPr>
        <w:t xml:space="preserve"> -</w:t>
      </w:r>
      <w:r w:rsidR="00DB0B32">
        <w:rPr>
          <w:rFonts w:hint="cs"/>
          <w:rtl/>
          <w:lang w:eastAsia="en-US"/>
        </w:rPr>
        <w:t xml:space="preserve"> </w:t>
      </w:r>
      <w:r>
        <w:rPr>
          <w:rFonts w:hint="cs"/>
          <w:rtl/>
          <w:lang w:eastAsia="en-US"/>
        </w:rPr>
        <w:t>שרפים, אופנים וחיות הקודש</w:t>
      </w:r>
      <w:r w:rsidR="00DB0B32">
        <w:rPr>
          <w:rFonts w:hint="cs"/>
          <w:rtl/>
          <w:lang w:eastAsia="en-US"/>
        </w:rPr>
        <w:t xml:space="preserve"> ובסוף את ה' שהוא שליט על </w:t>
      </w:r>
      <w:proofErr w:type="spellStart"/>
      <w:r w:rsidR="00DB0B32">
        <w:rPr>
          <w:rFonts w:hint="cs"/>
          <w:rtl/>
          <w:lang w:eastAsia="en-US"/>
        </w:rPr>
        <w:t>הכל</w:t>
      </w:r>
      <w:proofErr w:type="spellEnd"/>
      <w:r w:rsidR="00DB0B32">
        <w:rPr>
          <w:rFonts w:hint="cs"/>
          <w:rtl/>
          <w:lang w:eastAsia="en-US"/>
        </w:rPr>
        <w:t xml:space="preserve"> והוא יחידי. </w:t>
      </w:r>
      <w:r>
        <w:rPr>
          <w:rFonts w:hint="cs"/>
          <w:rtl/>
          <w:lang w:eastAsia="en-US"/>
        </w:rPr>
        <w:t xml:space="preserve">ראה </w:t>
      </w:r>
      <w:r w:rsidR="00ED02FA">
        <w:rPr>
          <w:rFonts w:hint="cs"/>
          <w:rtl/>
          <w:lang w:eastAsia="en-US"/>
        </w:rPr>
        <w:t xml:space="preserve">גם </w:t>
      </w:r>
      <w:r>
        <w:rPr>
          <w:rFonts w:hint="cs"/>
          <w:rtl/>
          <w:lang w:eastAsia="en-US"/>
        </w:rPr>
        <w:t xml:space="preserve">פירוש אבן עזרא על </w:t>
      </w:r>
      <w:r w:rsidR="00DB0B32">
        <w:rPr>
          <w:rFonts w:hint="cs"/>
          <w:rtl/>
          <w:lang w:eastAsia="en-US"/>
        </w:rPr>
        <w:t>ה</w:t>
      </w:r>
      <w:r>
        <w:rPr>
          <w:rFonts w:hint="cs"/>
          <w:rtl/>
          <w:lang w:eastAsia="en-US"/>
        </w:rPr>
        <w:t xml:space="preserve">פסוק </w:t>
      </w:r>
      <w:r w:rsidR="00DB0B32">
        <w:rPr>
          <w:rFonts w:hint="cs"/>
          <w:rtl/>
          <w:lang w:eastAsia="en-US"/>
        </w:rPr>
        <w:t xml:space="preserve">בפרשתנו </w:t>
      </w:r>
      <w:r>
        <w:rPr>
          <w:rFonts w:hint="cs"/>
          <w:rtl/>
          <w:lang w:eastAsia="en-US"/>
        </w:rPr>
        <w:t>שמפנה לפסוק בקהלת ה ז: "</w:t>
      </w:r>
      <w:r>
        <w:rPr>
          <w:rtl/>
          <w:lang w:eastAsia="en-US"/>
        </w:rPr>
        <w:t>כִּי גָבֹהַּ מֵעַל גָּבֹהַּ שֹׁמֵר וּגְבֹהִים עֲלֵיהֶם</w:t>
      </w:r>
      <w:r>
        <w:rPr>
          <w:rFonts w:hint="cs"/>
          <w:rtl/>
          <w:lang w:eastAsia="en-US"/>
        </w:rPr>
        <w:t>" ולפירושו שם על "סוד החמישים וחמישה".</w:t>
      </w:r>
      <w:r w:rsidR="00DB0B32">
        <w:rPr>
          <w:rFonts w:hint="cs"/>
          <w:rtl/>
        </w:rPr>
        <w:t xml:space="preserve"> </w:t>
      </w:r>
      <w:r w:rsidR="00ED02FA">
        <w:rPr>
          <w:rFonts w:hint="cs"/>
          <w:rtl/>
        </w:rPr>
        <w:t xml:space="preserve">והוא חוזר על הדברים גם בפירושו לפסוק "אלוהי האלוהים ואדוני האדונים" (דברים י </w:t>
      </w:r>
      <w:proofErr w:type="spellStart"/>
      <w:r w:rsidR="00ED02FA">
        <w:rPr>
          <w:rFonts w:hint="cs"/>
          <w:rtl/>
        </w:rPr>
        <w:t>יז</w:t>
      </w:r>
      <w:proofErr w:type="spellEnd"/>
      <w:r w:rsidR="00ED02FA">
        <w:rPr>
          <w:rFonts w:hint="cs"/>
          <w:rtl/>
        </w:rPr>
        <w:t xml:space="preserve">) </w:t>
      </w:r>
      <w:r w:rsidR="00ED02FA">
        <w:rPr>
          <w:rtl/>
        </w:rPr>
        <w:t>–</w:t>
      </w:r>
      <w:r w:rsidR="00ED02FA">
        <w:rPr>
          <w:rFonts w:hint="cs"/>
          <w:rtl/>
        </w:rPr>
        <w:t xml:space="preserve"> "כי מעלות גבוהות הם". </w:t>
      </w:r>
      <w:r w:rsidR="00DB0B32">
        <w:rPr>
          <w:rFonts w:hint="cs"/>
          <w:rtl/>
        </w:rPr>
        <w:t xml:space="preserve">אז </w:t>
      </w:r>
      <w:r w:rsidR="00ED02FA">
        <w:rPr>
          <w:rFonts w:hint="cs"/>
          <w:rtl/>
        </w:rPr>
        <w:t xml:space="preserve">מה בדיוק </w:t>
      </w:r>
      <w:r w:rsidR="00DB0B32">
        <w:rPr>
          <w:rFonts w:hint="cs"/>
          <w:rtl/>
        </w:rPr>
        <w:t xml:space="preserve">ראו </w:t>
      </w:r>
      <w:r w:rsidR="00ED02FA">
        <w:rPr>
          <w:rFonts w:hint="cs"/>
          <w:rtl/>
        </w:rPr>
        <w:t xml:space="preserve">בני ישראל במעמד הר סיני? </w:t>
      </w:r>
      <w:r w:rsidR="00DB0B32">
        <w:rPr>
          <w:rFonts w:hint="cs"/>
          <w:rtl/>
        </w:rPr>
        <w:t>"יחידי" השולט על ממלכה שלימה של מלאכים ושרפי קודש?</w:t>
      </w:r>
      <w:r>
        <w:rPr>
          <w:rFonts w:hint="cs"/>
          <w:rtl/>
        </w:rPr>
        <w:t xml:space="preserve"> </w:t>
      </w:r>
    </w:p>
  </w:footnote>
  <w:footnote w:id="23">
    <w:p w14:paraId="18F8C493" w14:textId="77777777" w:rsidR="00505606" w:rsidRDefault="00505606" w:rsidP="00632BE7">
      <w:pPr>
        <w:pStyle w:val="a3"/>
      </w:pPr>
      <w:r>
        <w:rPr>
          <w:rStyle w:val="a5"/>
        </w:rPr>
        <w:footnoteRef/>
      </w:r>
      <w:r>
        <w:rPr>
          <w:rtl/>
        </w:rPr>
        <w:t xml:space="preserve"> </w:t>
      </w:r>
      <w:r>
        <w:rPr>
          <w:rFonts w:hint="cs"/>
          <w:rtl/>
        </w:rPr>
        <w:t>מצאנו מדרש זה דווקא במכילתא דרבי ישמעאל (</w:t>
      </w:r>
      <w:proofErr w:type="spellStart"/>
      <w:r w:rsidR="001833AF">
        <w:rPr>
          <w:rFonts w:hint="cs"/>
          <w:rtl/>
        </w:rPr>
        <w:t>מסכתא</w:t>
      </w:r>
      <w:proofErr w:type="spellEnd"/>
      <w:r w:rsidR="001833AF">
        <w:rPr>
          <w:rFonts w:hint="cs"/>
          <w:rtl/>
        </w:rPr>
        <w:t xml:space="preserve"> </w:t>
      </w:r>
      <w:proofErr w:type="spellStart"/>
      <w:r w:rsidR="001833AF">
        <w:rPr>
          <w:rFonts w:hint="cs"/>
          <w:rtl/>
        </w:rPr>
        <w:t>דשירה</w:t>
      </w:r>
      <w:proofErr w:type="spellEnd"/>
      <w:r w:rsidR="001833AF">
        <w:rPr>
          <w:rFonts w:hint="cs"/>
          <w:rtl/>
        </w:rPr>
        <w:t xml:space="preserve"> פרשה ד, </w:t>
      </w:r>
      <w:proofErr w:type="spellStart"/>
      <w:r>
        <w:rPr>
          <w:rtl/>
        </w:rPr>
        <w:t>מסכתא</w:t>
      </w:r>
      <w:proofErr w:type="spellEnd"/>
      <w:r>
        <w:rPr>
          <w:rtl/>
        </w:rPr>
        <w:t xml:space="preserve"> </w:t>
      </w:r>
      <w:proofErr w:type="spellStart"/>
      <w:r>
        <w:rPr>
          <w:rtl/>
        </w:rPr>
        <w:t>דבחדש</w:t>
      </w:r>
      <w:proofErr w:type="spellEnd"/>
      <w:r>
        <w:rPr>
          <w:rtl/>
        </w:rPr>
        <w:t xml:space="preserve"> פרשה ה</w:t>
      </w:r>
      <w:r w:rsidR="001833AF">
        <w:rPr>
          <w:rFonts w:hint="cs"/>
          <w:rtl/>
        </w:rPr>
        <w:t>) ושם יש "אנכי" אבל אין "אין עוד".</w:t>
      </w:r>
    </w:p>
  </w:footnote>
  <w:footnote w:id="24">
    <w:p w14:paraId="1A99F746" w14:textId="77777777" w:rsidR="00174537" w:rsidRDefault="00174537" w:rsidP="00816FCB">
      <w:pPr>
        <w:pStyle w:val="a3"/>
        <w:rPr>
          <w:rtl/>
        </w:rPr>
      </w:pPr>
      <w:r>
        <w:rPr>
          <w:rStyle w:val="a5"/>
        </w:rPr>
        <w:footnoteRef/>
      </w:r>
      <w:r>
        <w:rPr>
          <w:rtl/>
        </w:rPr>
        <w:t xml:space="preserve"> </w:t>
      </w:r>
      <w:r>
        <w:rPr>
          <w:rFonts w:hint="cs"/>
          <w:rtl/>
        </w:rPr>
        <w:t>מחזקים זה לזה או אולי תמהים זה מול זה</w:t>
      </w:r>
      <w:r w:rsidR="00816FCB">
        <w:rPr>
          <w:rFonts w:hint="cs"/>
          <w:rtl/>
        </w:rPr>
        <w:t>, אל מול השפעה הגדולה של אלפי שנאן.</w:t>
      </w:r>
    </w:p>
  </w:footnote>
  <w:footnote w:id="25">
    <w:p w14:paraId="1FAFF0EE" w14:textId="77777777" w:rsidR="000A20A9" w:rsidRDefault="000A20A9" w:rsidP="00D06A36">
      <w:pPr>
        <w:pStyle w:val="a3"/>
        <w:rPr>
          <w:rtl/>
        </w:rPr>
      </w:pPr>
      <w:r>
        <w:rPr>
          <w:rStyle w:val="a5"/>
        </w:rPr>
        <w:footnoteRef/>
      </w:r>
      <w:r>
        <w:rPr>
          <w:rtl/>
        </w:rPr>
        <w:t xml:space="preserve"> </w:t>
      </w:r>
      <w:r>
        <w:rPr>
          <w:rFonts w:hint="cs"/>
          <w:rtl/>
        </w:rPr>
        <w:t xml:space="preserve">כאן אולי הכוונה לפסיקתא רבתי </w:t>
      </w:r>
      <w:proofErr w:type="spellStart"/>
      <w:r>
        <w:rPr>
          <w:rFonts w:hint="cs"/>
          <w:rtl/>
        </w:rPr>
        <w:t>פ</w:t>
      </w:r>
      <w:r w:rsidR="00816FCB">
        <w:rPr>
          <w:rFonts w:hint="cs"/>
          <w:rtl/>
        </w:rPr>
        <w:t>י</w:t>
      </w:r>
      <w:r>
        <w:rPr>
          <w:rFonts w:hint="cs"/>
          <w:rtl/>
        </w:rPr>
        <w:t>סקא</w:t>
      </w:r>
      <w:proofErr w:type="spellEnd"/>
      <w:r>
        <w:rPr>
          <w:rFonts w:hint="cs"/>
          <w:rtl/>
        </w:rPr>
        <w:t xml:space="preserve"> </w:t>
      </w:r>
      <w:proofErr w:type="spellStart"/>
      <w:r>
        <w:rPr>
          <w:rFonts w:hint="cs"/>
          <w:rtl/>
        </w:rPr>
        <w:t>כא</w:t>
      </w:r>
      <w:proofErr w:type="spellEnd"/>
      <w:r>
        <w:rPr>
          <w:rFonts w:hint="cs"/>
          <w:rtl/>
        </w:rPr>
        <w:t xml:space="preserve"> י דברות </w:t>
      </w:r>
      <w:proofErr w:type="spellStart"/>
      <w:r>
        <w:rPr>
          <w:rFonts w:hint="cs"/>
          <w:rtl/>
        </w:rPr>
        <w:t>קמייתא</w:t>
      </w:r>
      <w:proofErr w:type="spellEnd"/>
      <w:r>
        <w:rPr>
          <w:rFonts w:hint="cs"/>
          <w:rtl/>
        </w:rPr>
        <w:t xml:space="preserve">, </w:t>
      </w:r>
      <w:r w:rsidR="00D06A36">
        <w:rPr>
          <w:rFonts w:hint="cs"/>
          <w:rtl/>
        </w:rPr>
        <w:t xml:space="preserve">שם </w:t>
      </w:r>
      <w:proofErr w:type="spellStart"/>
      <w:r w:rsidR="00D06A36">
        <w:rPr>
          <w:rFonts w:hint="cs"/>
          <w:rtl/>
        </w:rPr>
        <w:t>פ</w:t>
      </w:r>
      <w:r w:rsidR="00816FCB">
        <w:rPr>
          <w:rFonts w:hint="cs"/>
          <w:rtl/>
        </w:rPr>
        <w:t>י</w:t>
      </w:r>
      <w:r w:rsidR="00D06A36">
        <w:rPr>
          <w:rFonts w:hint="cs"/>
          <w:rtl/>
        </w:rPr>
        <w:t>סקא</w:t>
      </w:r>
      <w:proofErr w:type="spellEnd"/>
      <w:r w:rsidR="00D06A36">
        <w:rPr>
          <w:rFonts w:hint="cs"/>
          <w:rtl/>
        </w:rPr>
        <w:t xml:space="preserve"> כ, </w:t>
      </w:r>
      <w:r>
        <w:rPr>
          <w:rFonts w:hint="cs"/>
          <w:rtl/>
        </w:rPr>
        <w:t xml:space="preserve">תנחומא יתרו יד, פסיקתא </w:t>
      </w:r>
      <w:proofErr w:type="spellStart"/>
      <w:r>
        <w:rPr>
          <w:rFonts w:hint="cs"/>
          <w:rtl/>
        </w:rPr>
        <w:t>דרב</w:t>
      </w:r>
      <w:proofErr w:type="spellEnd"/>
      <w:r>
        <w:rPr>
          <w:rFonts w:hint="cs"/>
          <w:rtl/>
        </w:rPr>
        <w:t xml:space="preserve"> כהנ</w:t>
      </w:r>
      <w:r w:rsidR="00D06A36">
        <w:rPr>
          <w:rFonts w:hint="cs"/>
          <w:rtl/>
        </w:rPr>
        <w:t>א</w:t>
      </w:r>
      <w:r>
        <w:rPr>
          <w:rFonts w:hint="cs"/>
          <w:rtl/>
        </w:rPr>
        <w:t xml:space="preserve"> </w:t>
      </w:r>
      <w:proofErr w:type="spellStart"/>
      <w:r>
        <w:rPr>
          <w:rFonts w:hint="cs"/>
          <w:rtl/>
        </w:rPr>
        <w:t>פיסקא</w:t>
      </w:r>
      <w:proofErr w:type="spellEnd"/>
      <w:r w:rsidR="00D06A36">
        <w:rPr>
          <w:rFonts w:hint="cs"/>
          <w:rtl/>
        </w:rPr>
        <w:t xml:space="preserve"> </w:t>
      </w:r>
      <w:proofErr w:type="spellStart"/>
      <w:r>
        <w:rPr>
          <w:rFonts w:hint="cs"/>
          <w:rtl/>
        </w:rPr>
        <w:t>יב</w:t>
      </w:r>
      <w:proofErr w:type="spellEnd"/>
      <w:r>
        <w:rPr>
          <w:rFonts w:hint="cs"/>
          <w:rtl/>
        </w:rPr>
        <w:t xml:space="preserve"> בחודש השלישי, שיר השירים רבה פרשה א ועוד, </w:t>
      </w:r>
      <w:r w:rsidR="00D06A36">
        <w:rPr>
          <w:rFonts w:hint="cs"/>
          <w:rtl/>
        </w:rPr>
        <w:t xml:space="preserve">כל המדרשים </w:t>
      </w:r>
      <w:r>
        <w:rPr>
          <w:rFonts w:hint="cs"/>
          <w:rtl/>
        </w:rPr>
        <w:t>המתארים את שפעת הכוחות והקולות והמראות של מ</w:t>
      </w:r>
      <w:r w:rsidR="00D06A36">
        <w:rPr>
          <w:rFonts w:hint="cs"/>
          <w:rtl/>
        </w:rPr>
        <w:t xml:space="preserve">עמד הר סיני, עד שצריכים לחזור ולהדגיש את הדיבור "אנכי ה' </w:t>
      </w:r>
      <w:proofErr w:type="spellStart"/>
      <w:r w:rsidR="00D06A36">
        <w:rPr>
          <w:rFonts w:hint="cs"/>
          <w:rtl/>
        </w:rPr>
        <w:t>אלהיך</w:t>
      </w:r>
      <w:proofErr w:type="spellEnd"/>
      <w:r w:rsidR="00D06A36">
        <w:rPr>
          <w:rFonts w:hint="cs"/>
          <w:rtl/>
        </w:rPr>
        <w:t xml:space="preserve">" </w:t>
      </w:r>
      <w:r w:rsidR="00D06A36">
        <w:rPr>
          <w:rtl/>
        </w:rPr>
        <w:t>–</w:t>
      </w:r>
      <w:r w:rsidR="00D06A36">
        <w:rPr>
          <w:rFonts w:hint="cs"/>
          <w:rtl/>
        </w:rPr>
        <w:t xml:space="preserve"> אנכי ולא כל השפעה שמסביב, לא כל ההמולה בדרך אלי.</w:t>
      </w:r>
    </w:p>
  </w:footnote>
  <w:footnote w:id="26">
    <w:p w14:paraId="3BBA8C4A" w14:textId="77777777" w:rsidR="000658BD" w:rsidRDefault="000658BD" w:rsidP="00FE6FC8">
      <w:pPr>
        <w:pStyle w:val="a3"/>
      </w:pPr>
      <w:r>
        <w:rPr>
          <w:rStyle w:val="a5"/>
        </w:rPr>
        <w:footnoteRef/>
      </w:r>
      <w:r>
        <w:rPr>
          <w:rtl/>
        </w:rPr>
        <w:t xml:space="preserve"> </w:t>
      </w:r>
      <w:r w:rsidR="001766D8">
        <w:rPr>
          <w:rFonts w:hint="cs"/>
          <w:rtl/>
          <w:lang w:eastAsia="en-US"/>
        </w:rPr>
        <w:t>זה המדרש שרש"י מביא שמקורו, כאמור, בדברים רבה (ליברמן) בפרשתנו.</w:t>
      </w:r>
      <w:r w:rsidRPr="00696C3C">
        <w:rPr>
          <w:rFonts w:hint="cs"/>
          <w:rtl/>
          <w:lang w:eastAsia="en-US"/>
        </w:rPr>
        <w:t xml:space="preserve"> </w:t>
      </w:r>
    </w:p>
  </w:footnote>
  <w:footnote w:id="27">
    <w:p w14:paraId="7EA4C4B3" w14:textId="77777777" w:rsidR="00FE6FC8" w:rsidRDefault="00FE6FC8" w:rsidP="00816FCB">
      <w:pPr>
        <w:pStyle w:val="a3"/>
        <w:rPr>
          <w:rtl/>
        </w:rPr>
      </w:pPr>
      <w:r>
        <w:rPr>
          <w:rStyle w:val="a5"/>
        </w:rPr>
        <w:footnoteRef/>
      </w:r>
      <w:r>
        <w:rPr>
          <w:rtl/>
        </w:rPr>
        <w:t xml:space="preserve"> </w:t>
      </w:r>
      <w:r>
        <w:rPr>
          <w:rFonts w:hint="cs"/>
          <w:rtl/>
          <w:lang w:eastAsia="en-US"/>
        </w:rPr>
        <w:t xml:space="preserve">בחרנו בפירוש זה משום שנראה לנו שהוא ממשיך את הקו של רש"י, ושלא כאברבנאל הספרדי, הקו שרואה בפסוקים שלנו השתקפות של מעמד הר סיני עבור הדור החדש ולא תעתיק שלו. לא חיבור מלא ושילוב של שמות עם דברים, אלא קו מחבר התפתחותי. במעמד הר סיני לא התקיים "אין עוד" ונראו מספר רב של חזיונות, רקיעים, אלפי שנאן וקולות שנותרו בתודעת העם ועד חטא העגל באו. בפרשתנו מנסה משה ליצור תודעת "אין עוד מלבדו" חדשה, לדור הבנים. לדור שלא ראה בעיניו את "רכב אלוהים </w:t>
      </w:r>
      <w:proofErr w:type="spellStart"/>
      <w:r>
        <w:rPr>
          <w:rFonts w:hint="cs"/>
          <w:rtl/>
          <w:lang w:eastAsia="en-US"/>
        </w:rPr>
        <w:t>ריבותיים</w:t>
      </w:r>
      <w:proofErr w:type="spellEnd"/>
      <w:r>
        <w:rPr>
          <w:rFonts w:hint="cs"/>
          <w:rtl/>
          <w:lang w:eastAsia="en-US"/>
        </w:rPr>
        <w:t xml:space="preserve"> אלפי שנאן", ונדרש לייחד את האל בתודעתו ובמחשבתו. ראה הערה 2 לעיל על ההבדל בין שני הפסוקים הקרובים של "אין עוד". הדור של מעמד הר סיני ופלאי יציאת מצרים, אבל גם של מראות פלאים ו"רכב אלוהים אלפי שנאן"</w:t>
      </w:r>
      <w:r w:rsidR="00816FCB">
        <w:rPr>
          <w:rFonts w:hint="cs"/>
          <w:rtl/>
          <w:lang w:eastAsia="en-US"/>
        </w:rPr>
        <w:t xml:space="preserve"> חלף. כאן עומד </w:t>
      </w:r>
      <w:r>
        <w:rPr>
          <w:rFonts w:hint="cs"/>
          <w:rtl/>
          <w:lang w:eastAsia="en-US"/>
        </w:rPr>
        <w:t>הדור שמצווה לזכור ולחוות את החוויה הפלאית החד-פעמית, אבל בסיס אמונתו הוא: "וידעת היום והשבות אל לבבך". אולי גם דור של "אין עוד מלבדו", מול דור של "אין עוד".</w:t>
      </w:r>
    </w:p>
  </w:footnote>
  <w:footnote w:id="28">
    <w:p w14:paraId="121B14B8" w14:textId="77777777" w:rsidR="006447BE" w:rsidRDefault="006447BE">
      <w:pPr>
        <w:pStyle w:val="a3"/>
        <w:rPr>
          <w:rtl/>
        </w:rPr>
      </w:pPr>
      <w:r>
        <w:rPr>
          <w:rStyle w:val="a5"/>
        </w:rPr>
        <w:footnoteRef/>
      </w:r>
      <w:r>
        <w:rPr>
          <w:rtl/>
        </w:rPr>
        <w:t xml:space="preserve"> </w:t>
      </w:r>
      <w:r>
        <w:rPr>
          <w:rFonts w:hint="cs"/>
          <w:rtl/>
        </w:rPr>
        <w:t xml:space="preserve">עוד פסוק מישעיהו שהחסרנו בהערה 3 לעיל, </w:t>
      </w:r>
      <w:r>
        <w:rPr>
          <w:rtl/>
          <w:lang w:eastAsia="en-US"/>
        </w:rPr>
        <w:t>מד ו</w:t>
      </w:r>
      <w:r>
        <w:rPr>
          <w:rFonts w:hint="cs"/>
          <w:rtl/>
          <w:lang w:eastAsia="en-US"/>
        </w:rPr>
        <w:t>: "</w:t>
      </w:r>
      <w:r>
        <w:rPr>
          <w:rtl/>
          <w:lang w:eastAsia="en-US"/>
        </w:rPr>
        <w:t xml:space="preserve">כֹּה אָמַר ה' מֶלֶךְ יִשְׂרָאֵל וְגֹאֲלוֹ ה' צְבָאוֹת אֲנִי רִאשׁוֹן וַאֲנִי אַחֲרוֹן וּמִבַּלְעָדַי אֵין </w:t>
      </w:r>
      <w:proofErr w:type="spellStart"/>
      <w:r>
        <w:rPr>
          <w:rtl/>
          <w:lang w:eastAsia="en-US"/>
        </w:rPr>
        <w:t>אֱלֹהִים</w:t>
      </w:r>
      <w:proofErr w:type="spellEnd"/>
      <w:r>
        <w:rPr>
          <w:rFonts w:hint="cs"/>
          <w:rtl/>
          <w:lang w:eastAsia="en-US"/>
        </w:rPr>
        <w:t>".</w:t>
      </w:r>
    </w:p>
  </w:footnote>
  <w:footnote w:id="29">
    <w:p w14:paraId="33F69CE7" w14:textId="77777777" w:rsidR="00AC78BF" w:rsidRDefault="00AC78BF">
      <w:pPr>
        <w:pStyle w:val="a3"/>
        <w:rPr>
          <w:rtl/>
        </w:rPr>
      </w:pPr>
      <w:r>
        <w:rPr>
          <w:rStyle w:val="a5"/>
        </w:rPr>
        <w:footnoteRef/>
      </w:r>
      <w:r>
        <w:rPr>
          <w:rtl/>
        </w:rPr>
        <w:t xml:space="preserve"> </w:t>
      </w:r>
      <w:r>
        <w:rPr>
          <w:rFonts w:hint="cs"/>
          <w:rtl/>
          <w:lang w:eastAsia="en-US"/>
        </w:rPr>
        <w:t xml:space="preserve">בין פרשני אשכנז שראינו ופרשני ספרד שנראה להלן, ראינו לחזור לחז"ל ולמדרש חשוב זה  שמשקף כך נראה את הוויכוחים עם הנוצרים הראשונים שחיו בארץ </w:t>
      </w:r>
      <w:r>
        <w:rPr>
          <w:rtl/>
          <w:lang w:eastAsia="en-US"/>
        </w:rPr>
        <w:t>–</w:t>
      </w:r>
      <w:r>
        <w:rPr>
          <w:rFonts w:hint="cs"/>
          <w:rtl/>
          <w:lang w:eastAsia="en-US"/>
        </w:rPr>
        <w:t xml:space="preserve"> וויכוחים שרבי אבהו רבה של קיסריה נטל בהם לק נכבד. מדרש המכיש את השילוש הנוצרי. ראה גם דבריו ב</w:t>
      </w:r>
      <w:r>
        <w:rPr>
          <w:rtl/>
          <w:lang w:eastAsia="en-US"/>
        </w:rPr>
        <w:t>ירושלמי תענית פרק ב הלכה א</w:t>
      </w:r>
      <w:r>
        <w:rPr>
          <w:rFonts w:hint="cs"/>
          <w:rtl/>
          <w:lang w:eastAsia="en-US"/>
        </w:rPr>
        <w:t>: "</w:t>
      </w:r>
      <w:r>
        <w:rPr>
          <w:rtl/>
          <w:lang w:eastAsia="en-US"/>
        </w:rPr>
        <w:t>אמר רבי אבהו</w:t>
      </w:r>
      <w:r>
        <w:rPr>
          <w:rFonts w:hint="cs"/>
          <w:rtl/>
          <w:lang w:eastAsia="en-US"/>
        </w:rPr>
        <w:t>:</w:t>
      </w:r>
      <w:r>
        <w:rPr>
          <w:rtl/>
          <w:lang w:eastAsia="en-US"/>
        </w:rPr>
        <w:t xml:space="preserve"> אם יאמר לך אדם</w:t>
      </w:r>
      <w:r>
        <w:rPr>
          <w:rFonts w:hint="cs"/>
          <w:rtl/>
          <w:lang w:eastAsia="en-US"/>
        </w:rPr>
        <w:t>:</w:t>
      </w:r>
      <w:r>
        <w:rPr>
          <w:rtl/>
          <w:lang w:eastAsia="en-US"/>
        </w:rPr>
        <w:t xml:space="preserve"> אל אני </w:t>
      </w:r>
      <w:r>
        <w:rPr>
          <w:rFonts w:hint="cs"/>
          <w:rtl/>
          <w:lang w:eastAsia="en-US"/>
        </w:rPr>
        <w:t xml:space="preserve">- </w:t>
      </w:r>
      <w:r>
        <w:rPr>
          <w:rtl/>
          <w:lang w:eastAsia="en-US"/>
        </w:rPr>
        <w:t>מכזב הוא</w:t>
      </w:r>
      <w:r>
        <w:rPr>
          <w:rFonts w:hint="cs"/>
          <w:rtl/>
          <w:lang w:eastAsia="en-US"/>
        </w:rPr>
        <w:t>.</w:t>
      </w:r>
      <w:r>
        <w:rPr>
          <w:rtl/>
          <w:lang w:eastAsia="en-US"/>
        </w:rPr>
        <w:t xml:space="preserve"> בן אדם אני </w:t>
      </w:r>
      <w:r>
        <w:rPr>
          <w:rFonts w:hint="cs"/>
          <w:rtl/>
          <w:lang w:eastAsia="en-US"/>
        </w:rPr>
        <w:t xml:space="preserve">- </w:t>
      </w:r>
      <w:r>
        <w:rPr>
          <w:rtl/>
          <w:lang w:eastAsia="en-US"/>
        </w:rPr>
        <w:t>סופו לתהות בו</w:t>
      </w:r>
      <w:r>
        <w:rPr>
          <w:rFonts w:hint="cs"/>
          <w:rtl/>
          <w:lang w:eastAsia="en-US"/>
        </w:rPr>
        <w:t>.</w:t>
      </w:r>
      <w:r>
        <w:rPr>
          <w:rtl/>
          <w:lang w:eastAsia="en-US"/>
        </w:rPr>
        <w:t xml:space="preserve"> שאני עולה לשמים </w:t>
      </w:r>
      <w:r>
        <w:rPr>
          <w:rFonts w:hint="cs"/>
          <w:rtl/>
          <w:lang w:eastAsia="en-US"/>
        </w:rPr>
        <w:t xml:space="preserve">- </w:t>
      </w:r>
      <w:r>
        <w:rPr>
          <w:rtl/>
          <w:lang w:eastAsia="en-US"/>
        </w:rPr>
        <w:t xml:space="preserve">ההוא אמר ולא </w:t>
      </w:r>
      <w:proofErr w:type="spellStart"/>
      <w:r>
        <w:rPr>
          <w:rtl/>
          <w:lang w:eastAsia="en-US"/>
        </w:rPr>
        <w:t>יקימנה</w:t>
      </w:r>
      <w:proofErr w:type="spellEnd"/>
      <w:r>
        <w:rPr>
          <w:rFonts w:hint="cs"/>
          <w:rtl/>
          <w:lang w:eastAsia="en-US"/>
        </w:rPr>
        <w:t xml:space="preserve">". הדרשה שם היא על הפסוק בברכת בלעם, </w:t>
      </w:r>
      <w:r>
        <w:rPr>
          <w:rtl/>
          <w:lang w:eastAsia="en-US"/>
        </w:rPr>
        <w:t xml:space="preserve">במדבר </w:t>
      </w:r>
      <w:proofErr w:type="spellStart"/>
      <w:r>
        <w:rPr>
          <w:rtl/>
          <w:lang w:eastAsia="en-US"/>
        </w:rPr>
        <w:t>כג</w:t>
      </w:r>
      <w:proofErr w:type="spellEnd"/>
      <w:r>
        <w:rPr>
          <w:rtl/>
          <w:lang w:eastAsia="en-US"/>
        </w:rPr>
        <w:t xml:space="preserve"> יט</w:t>
      </w:r>
      <w:r>
        <w:rPr>
          <w:rFonts w:hint="cs"/>
          <w:rtl/>
          <w:lang w:eastAsia="en-US"/>
        </w:rPr>
        <w:t>: "</w:t>
      </w:r>
      <w:r>
        <w:rPr>
          <w:rtl/>
          <w:lang w:eastAsia="en-US"/>
        </w:rPr>
        <w:t xml:space="preserve">לֹא אִישׁ אֵל וִיכַזֵּב וּבֶן אָדָם וְיִתְנֶחָם הַהוּא אָמַר וְלֹא יַעֲשֶׂה וְדִבֶּר וְלֹא </w:t>
      </w:r>
      <w:proofErr w:type="spellStart"/>
      <w:r>
        <w:rPr>
          <w:rtl/>
          <w:lang w:eastAsia="en-US"/>
        </w:rPr>
        <w:t>יְקִימֶנָּה</w:t>
      </w:r>
      <w:proofErr w:type="spellEnd"/>
      <w:r>
        <w:rPr>
          <w:rFonts w:hint="cs"/>
          <w:rtl/>
          <w:lang w:eastAsia="en-US"/>
        </w:rPr>
        <w:t xml:space="preserve">", ובשאלה מתי הקב"ה כן מתנחם על מעשיו. ראה דברינו </w:t>
      </w:r>
      <w:hyperlink r:id="rId22" w:history="1">
        <w:r w:rsidRPr="00AC78BF">
          <w:rPr>
            <w:rStyle w:val="Hyperlink"/>
            <w:rFonts w:hint="cs"/>
            <w:rtl/>
            <w:lang w:eastAsia="en-US"/>
          </w:rPr>
          <w:t>לא איש אל ויתנחם</w:t>
        </w:r>
      </w:hyperlink>
      <w:r>
        <w:rPr>
          <w:rFonts w:hint="cs"/>
          <w:rtl/>
          <w:lang w:eastAsia="en-US"/>
        </w:rPr>
        <w:t xml:space="preserve"> בפרשת בלק.</w:t>
      </w:r>
    </w:p>
  </w:footnote>
  <w:footnote w:id="30">
    <w:p w14:paraId="16EE1D64" w14:textId="77777777" w:rsidR="00C64E2B" w:rsidRDefault="00C64E2B" w:rsidP="00816FCB">
      <w:pPr>
        <w:pStyle w:val="a3"/>
        <w:rPr>
          <w:rtl/>
        </w:rPr>
      </w:pPr>
      <w:r>
        <w:rPr>
          <w:rStyle w:val="a5"/>
        </w:rPr>
        <w:footnoteRef/>
      </w:r>
      <w:r>
        <w:rPr>
          <w:rtl/>
        </w:rPr>
        <w:t xml:space="preserve"> </w:t>
      </w:r>
      <w:r>
        <w:rPr>
          <w:rFonts w:hint="cs"/>
          <w:rtl/>
          <w:lang w:eastAsia="en-US"/>
        </w:rPr>
        <w:t xml:space="preserve">אבן עזרא הוא הפרשן היחיד שמצאנו שמתעכב על ההבדל בין חטיבת הפסוקים לב-לה המסתיימת במילים: "אין עוד מלבדו" ובין חטיבת הפסוקים </w:t>
      </w:r>
      <w:proofErr w:type="spellStart"/>
      <w:r>
        <w:rPr>
          <w:rFonts w:hint="cs"/>
          <w:rtl/>
          <w:lang w:eastAsia="en-US"/>
        </w:rPr>
        <w:t>לז</w:t>
      </w:r>
      <w:proofErr w:type="spellEnd"/>
      <w:r>
        <w:rPr>
          <w:rFonts w:hint="cs"/>
          <w:rtl/>
          <w:lang w:eastAsia="en-US"/>
        </w:rPr>
        <w:t>-לט המסתיימת במילים</w:t>
      </w:r>
      <w:r>
        <w:rPr>
          <w:rtl/>
          <w:lang w:eastAsia="en-US"/>
        </w:rPr>
        <w:t>:</w:t>
      </w:r>
      <w:r>
        <w:rPr>
          <w:rFonts w:hint="cs"/>
          <w:rtl/>
          <w:lang w:eastAsia="en-US"/>
        </w:rPr>
        <w:t xml:space="preserve"> "אין עוד", </w:t>
      </w:r>
      <w:r w:rsidR="00816FCB">
        <w:rPr>
          <w:rFonts w:hint="cs"/>
          <w:rtl/>
          <w:lang w:eastAsia="en-US"/>
        </w:rPr>
        <w:t xml:space="preserve">בלי "מלבדו", </w:t>
      </w:r>
      <w:r>
        <w:rPr>
          <w:rFonts w:hint="cs"/>
          <w:rtl/>
          <w:lang w:eastAsia="en-US"/>
        </w:rPr>
        <w:t>כפי שהערנו בתחילת דברינו. הראשונה, במראית עין והשנייה, בשיקול הדעת ובחכמת הלב. ראה דברים דומים שהוא כותב בפירושו ל</w:t>
      </w:r>
      <w:r>
        <w:rPr>
          <w:rtl/>
          <w:lang w:eastAsia="en-US"/>
        </w:rPr>
        <w:t xml:space="preserve">שמות </w:t>
      </w:r>
      <w:r>
        <w:rPr>
          <w:rFonts w:hint="cs"/>
          <w:rtl/>
          <w:lang w:eastAsia="en-US"/>
        </w:rPr>
        <w:t>כ א, הפסוק הראשון של עשרת הדברות: "</w:t>
      </w:r>
      <w:r>
        <w:rPr>
          <w:rtl/>
          <w:lang w:eastAsia="en-US"/>
        </w:rPr>
        <w:t xml:space="preserve">בעבור האות, שעשה השם במצרים, אמר משה אתה </w:t>
      </w:r>
      <w:proofErr w:type="spellStart"/>
      <w:r>
        <w:rPr>
          <w:rtl/>
          <w:lang w:eastAsia="en-US"/>
        </w:rPr>
        <w:t>הראת</w:t>
      </w:r>
      <w:proofErr w:type="spellEnd"/>
      <w:r>
        <w:rPr>
          <w:rtl/>
          <w:lang w:eastAsia="en-US"/>
        </w:rPr>
        <w:t xml:space="preserve"> לדעת (דברים ד, לה). </w:t>
      </w:r>
      <w:proofErr w:type="spellStart"/>
      <w:r>
        <w:rPr>
          <w:rtl/>
          <w:lang w:eastAsia="en-US"/>
        </w:rPr>
        <w:t>שהכל</w:t>
      </w:r>
      <w:proofErr w:type="spellEnd"/>
      <w:r>
        <w:rPr>
          <w:rtl/>
          <w:lang w:eastAsia="en-US"/>
        </w:rPr>
        <w:t xml:space="preserve"> ראו זה, חכמים ושאינן חכמים, גדולים וקטנים</w:t>
      </w:r>
      <w:r w:rsidR="00816FCB">
        <w:rPr>
          <w:rFonts w:hint="cs"/>
          <w:rtl/>
          <w:lang w:eastAsia="en-US"/>
        </w:rPr>
        <w:t>.</w:t>
      </w:r>
      <w:r>
        <w:rPr>
          <w:rtl/>
          <w:lang w:eastAsia="en-US"/>
        </w:rPr>
        <w:t xml:space="preserve"> גם הוסיף עוד בדבר מעמד הר סיני ששמעו קול השם, על כן אחריו, מן השמים השמיעך את קולו </w:t>
      </w:r>
      <w:proofErr w:type="spellStart"/>
      <w:r>
        <w:rPr>
          <w:rtl/>
          <w:lang w:eastAsia="en-US"/>
        </w:rPr>
        <w:t>ליסרך</w:t>
      </w:r>
      <w:proofErr w:type="spellEnd"/>
      <w:r>
        <w:rPr>
          <w:rtl/>
          <w:lang w:eastAsia="en-US"/>
        </w:rPr>
        <w:t xml:space="preserve"> (שם </w:t>
      </w:r>
      <w:proofErr w:type="spellStart"/>
      <w:r>
        <w:rPr>
          <w:rtl/>
          <w:lang w:eastAsia="en-US"/>
        </w:rPr>
        <w:t>שם</w:t>
      </w:r>
      <w:proofErr w:type="spellEnd"/>
      <w:r>
        <w:rPr>
          <w:rtl/>
          <w:lang w:eastAsia="en-US"/>
        </w:rPr>
        <w:t xml:space="preserve">, לו). ואמר באחרונה כי הדעת הגמורה, שישיב האדם אל לבו עד שיתברר לו בראיות, כי השם הוא לבדו, על כן אמר וידעת היום והשיבות אל לבבך (שם </w:t>
      </w:r>
      <w:proofErr w:type="spellStart"/>
      <w:r>
        <w:rPr>
          <w:rtl/>
          <w:lang w:eastAsia="en-US"/>
        </w:rPr>
        <w:t>שם</w:t>
      </w:r>
      <w:proofErr w:type="spellEnd"/>
      <w:r>
        <w:rPr>
          <w:rtl/>
          <w:lang w:eastAsia="en-US"/>
        </w:rPr>
        <w:t>, לט)</w:t>
      </w:r>
      <w:r>
        <w:rPr>
          <w:rFonts w:hint="cs"/>
          <w:rtl/>
          <w:lang w:eastAsia="en-US"/>
        </w:rPr>
        <w:t>"</w:t>
      </w:r>
      <w:r>
        <w:rPr>
          <w:rtl/>
          <w:lang w:eastAsia="en-US"/>
        </w:rPr>
        <w:t xml:space="preserve">. </w:t>
      </w:r>
      <w:r>
        <w:rPr>
          <w:rFonts w:hint="cs"/>
          <w:rtl/>
          <w:lang w:eastAsia="en-US"/>
        </w:rPr>
        <w:t xml:space="preserve">וכל זה, ראיית הנוראות והשבת הלב, הקולות והדעת, אינם אלא </w:t>
      </w:r>
      <w:r w:rsidR="00816FCB">
        <w:rPr>
          <w:rFonts w:hint="cs"/>
          <w:rtl/>
          <w:lang w:eastAsia="en-US"/>
        </w:rPr>
        <w:t xml:space="preserve">על מנת </w:t>
      </w:r>
      <w:r>
        <w:rPr>
          <w:rFonts w:hint="cs"/>
          <w:rtl/>
          <w:lang w:eastAsia="en-US"/>
        </w:rPr>
        <w:t>להגיע למטרה האמתית, המנוסחת בפסוק מ: "</w:t>
      </w:r>
      <w:r>
        <w:rPr>
          <w:rtl/>
          <w:lang w:eastAsia="en-US"/>
        </w:rPr>
        <w:t xml:space="preserve">וְשָׁמַרְתָּ </w:t>
      </w:r>
      <w:proofErr w:type="spellStart"/>
      <w:r>
        <w:rPr>
          <w:rtl/>
          <w:lang w:eastAsia="en-US"/>
        </w:rPr>
        <w:t>אֶת־חֻקָּיו</w:t>
      </w:r>
      <w:proofErr w:type="spellEnd"/>
      <w:r>
        <w:rPr>
          <w:rtl/>
          <w:lang w:eastAsia="en-US"/>
        </w:rPr>
        <w:t xml:space="preserve"> </w:t>
      </w:r>
      <w:proofErr w:type="spellStart"/>
      <w:r>
        <w:rPr>
          <w:rtl/>
          <w:lang w:eastAsia="en-US"/>
        </w:rPr>
        <w:t>וְאֶת־מִצְוֹתָיו</w:t>
      </w:r>
      <w:proofErr w:type="spellEnd"/>
      <w:r>
        <w:rPr>
          <w:rtl/>
          <w:lang w:eastAsia="en-US"/>
        </w:rPr>
        <w:t xml:space="preserve"> אֲשֶׁר אָנֹכִי </w:t>
      </w:r>
      <w:proofErr w:type="spellStart"/>
      <w:r>
        <w:rPr>
          <w:rtl/>
          <w:lang w:eastAsia="en-US"/>
        </w:rPr>
        <w:t>מְצַוְּך</w:t>
      </w:r>
      <w:proofErr w:type="spellEnd"/>
      <w:r>
        <w:rPr>
          <w:rtl/>
          <w:lang w:eastAsia="en-US"/>
        </w:rPr>
        <w:t xml:space="preserve">ָ הַיּוֹם אֲשֶׁר יִיטַב לְךָ וּלְבָנֶיךָ אַחֲרֶיךָ וּלְמַעַן תַּאֲרִיךְ יָמִים </w:t>
      </w:r>
      <w:proofErr w:type="spellStart"/>
      <w:r>
        <w:rPr>
          <w:rtl/>
          <w:lang w:eastAsia="en-US"/>
        </w:rPr>
        <w:t>עַל־הָאֲדָמָה</w:t>
      </w:r>
      <w:proofErr w:type="spellEnd"/>
      <w:r>
        <w:rPr>
          <w:rtl/>
          <w:lang w:eastAsia="en-US"/>
        </w:rPr>
        <w:t xml:space="preserve"> אֲשֶׁר </w:t>
      </w:r>
      <w:r w:rsidR="00CB7DD9">
        <w:rPr>
          <w:rtl/>
          <w:lang w:eastAsia="en-US"/>
        </w:rPr>
        <w:t>ה'</w:t>
      </w:r>
      <w:r>
        <w:rPr>
          <w:rtl/>
          <w:lang w:eastAsia="en-US"/>
        </w:rPr>
        <w:t xml:space="preserve"> </w:t>
      </w:r>
      <w:proofErr w:type="spellStart"/>
      <w:r>
        <w:rPr>
          <w:rtl/>
          <w:lang w:eastAsia="en-US"/>
        </w:rPr>
        <w:t>אֱלֹהֶיך</w:t>
      </w:r>
      <w:proofErr w:type="spellEnd"/>
      <w:r>
        <w:rPr>
          <w:rtl/>
          <w:lang w:eastAsia="en-US"/>
        </w:rPr>
        <w:t xml:space="preserve">ָ נֹתֵן לְךָ </w:t>
      </w:r>
      <w:proofErr w:type="spellStart"/>
      <w:r>
        <w:rPr>
          <w:rtl/>
          <w:lang w:eastAsia="en-US"/>
        </w:rPr>
        <w:t>כָּל־הַיָּמִים</w:t>
      </w:r>
      <w:proofErr w:type="spellEnd"/>
      <w:r>
        <w:rPr>
          <w:rFonts w:hint="cs"/>
          <w:rtl/>
          <w:lang w:eastAsia="en-US"/>
        </w:rPr>
        <w:t xml:space="preserve">". </w:t>
      </w:r>
    </w:p>
  </w:footnote>
  <w:footnote w:id="31">
    <w:p w14:paraId="47EA4624" w14:textId="77777777" w:rsidR="00CB7DD9" w:rsidRDefault="00CB7DD9" w:rsidP="009D54B4">
      <w:pPr>
        <w:pStyle w:val="a3"/>
        <w:rPr>
          <w:rtl/>
        </w:rPr>
      </w:pPr>
      <w:r>
        <w:rPr>
          <w:rStyle w:val="a5"/>
        </w:rPr>
        <w:footnoteRef/>
      </w:r>
      <w:r>
        <w:rPr>
          <w:rtl/>
        </w:rPr>
        <w:t xml:space="preserve"> </w:t>
      </w:r>
      <w:r>
        <w:rPr>
          <w:rFonts w:hint="cs"/>
          <w:rtl/>
          <w:lang w:eastAsia="en-US"/>
        </w:rPr>
        <w:t xml:space="preserve">המשפט המודגש הוא שלנו. רמב"ן כורך את פירושו לכל הפסוקים שהבאנו (לב-מ) בכריכה אחת ואינו מתעכב, לפחות לא בפרשתנו, על המשמעויות </w:t>
      </w:r>
      <w:proofErr w:type="spellStart"/>
      <w:r>
        <w:rPr>
          <w:rFonts w:hint="cs"/>
          <w:rtl/>
          <w:lang w:eastAsia="en-US"/>
        </w:rPr>
        <w:t>האמוניות</w:t>
      </w:r>
      <w:proofErr w:type="spellEnd"/>
      <w:r>
        <w:rPr>
          <w:rFonts w:hint="cs"/>
          <w:rtl/>
          <w:lang w:eastAsia="en-US"/>
        </w:rPr>
        <w:t xml:space="preserve"> של "אין עוד (מלבדו)". הוא חותר כל העת להגיע לפסוק מ. התכלית בעיני רמב"ן ואבן עזרא ה</w:t>
      </w:r>
      <w:r w:rsidR="009D54B4">
        <w:rPr>
          <w:rFonts w:hint="cs"/>
          <w:rtl/>
          <w:lang w:eastAsia="en-US"/>
        </w:rPr>
        <w:t>י</w:t>
      </w:r>
      <w:r>
        <w:rPr>
          <w:rFonts w:hint="cs"/>
          <w:rtl/>
          <w:lang w:eastAsia="en-US"/>
        </w:rPr>
        <w:t>א שמירת החוקים והמצוות, זו התכלית הסופית של כל העניין. בשביל מה תדע ותשיב את לבבך? בשביל מה תזכור את מעמד הר סיני (כמה שתוכל לזכור)</w:t>
      </w:r>
      <w:r w:rsidR="00174537">
        <w:rPr>
          <w:rFonts w:hint="cs"/>
          <w:rtl/>
          <w:lang w:eastAsia="en-US"/>
        </w:rPr>
        <w:t xml:space="preserve"> ותכיר בבורא ש"אין עוד מלבדו"</w:t>
      </w:r>
      <w:r w:rsidR="00816FCB">
        <w:rPr>
          <w:rFonts w:hint="cs"/>
          <w:rtl/>
          <w:lang w:eastAsia="en-US"/>
        </w:rPr>
        <w:t>?</w:t>
      </w:r>
      <w:r>
        <w:rPr>
          <w:rFonts w:hint="cs"/>
          <w:rtl/>
          <w:lang w:eastAsia="en-US"/>
        </w:rPr>
        <w:t xml:space="preserve"> </w:t>
      </w:r>
      <w:r>
        <w:rPr>
          <w:rtl/>
          <w:lang w:eastAsia="en-US"/>
        </w:rPr>
        <w:t>–</w:t>
      </w:r>
      <w:r>
        <w:rPr>
          <w:rFonts w:hint="cs"/>
          <w:rtl/>
          <w:lang w:eastAsia="en-US"/>
        </w:rPr>
        <w:t xml:space="preserve"> בשביל שתשמור את החוקים והמצוות. ראה המשך פירוש רמב"ן שם שבכך תם למעשה החלק הסיפורי של ספר דברים ומכאן ואילך מתחילות המצוות "כי עתה יפתח במצוות ובביאור התורה כאשר פירשתי בתחילת סדר אלה הדברים". ולפיכך ההמשך הוא במצוות ערי מקלט וגם החזרה על עשרת הדברות שבהמשך היא לימוד התורה והמצוות ולא סיפור המעשה. ראה פירוש </w:t>
      </w:r>
      <w:proofErr w:type="spellStart"/>
      <w:r>
        <w:rPr>
          <w:rFonts w:hint="cs"/>
          <w:rtl/>
          <w:lang w:eastAsia="en-US"/>
        </w:rPr>
        <w:t>רשב"ם</w:t>
      </w:r>
      <w:proofErr w:type="spellEnd"/>
      <w:r>
        <w:rPr>
          <w:rFonts w:hint="cs"/>
          <w:rtl/>
          <w:lang w:eastAsia="en-US"/>
        </w:rPr>
        <w:t xml:space="preserve"> לדברים ד </w:t>
      </w:r>
      <w:proofErr w:type="spellStart"/>
      <w:r>
        <w:rPr>
          <w:rFonts w:hint="cs"/>
          <w:rtl/>
          <w:lang w:eastAsia="en-US"/>
        </w:rPr>
        <w:t>מא</w:t>
      </w:r>
      <w:proofErr w:type="spellEnd"/>
      <w:r>
        <w:rPr>
          <w:rFonts w:hint="cs"/>
          <w:rtl/>
          <w:lang w:eastAsia="en-US"/>
        </w:rPr>
        <w:t xml:space="preserve"> שכותב דברים דומים: "ועתה מתחיל לפרש המצוות היאך ביאר את התורה הזאת".</w:t>
      </w:r>
      <w:r w:rsidR="009D54B4">
        <w:rPr>
          <w:rFonts w:hint="cs"/>
          <w:rtl/>
        </w:rPr>
        <w:t xml:space="preserve"> לנושא היכן מתחיל חלק המצוות של ספר דברים, ראה דברינו </w:t>
      </w:r>
      <w:hyperlink r:id="rId23" w:history="1">
        <w:r w:rsidR="009D54B4" w:rsidRPr="009D54B4">
          <w:rPr>
            <w:rStyle w:val="Hyperlink"/>
            <w:rFonts w:hint="cs"/>
            <w:rtl/>
          </w:rPr>
          <w:t>הואיל משה באר את התורה</w:t>
        </w:r>
      </w:hyperlink>
      <w:r w:rsidR="009D54B4">
        <w:rPr>
          <w:rFonts w:hint="cs"/>
          <w:rtl/>
        </w:rPr>
        <w:t xml:space="preserve"> בפרשת דברים.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C3E5" w14:textId="77777777" w:rsidR="00EB5FC1" w:rsidRDefault="00EB5FC1" w:rsidP="001766D8">
    <w:pPr>
      <w:pStyle w:val="1"/>
      <w:tabs>
        <w:tab w:val="right" w:pos="9299"/>
      </w:tabs>
      <w:rPr>
        <w:rtl/>
        <w:lang w:eastAsia="en-US"/>
      </w:rPr>
    </w:pPr>
    <w:r>
      <w:rPr>
        <w:rtl/>
        <w:lang w:eastAsia="en-US"/>
      </w:rPr>
      <w:t xml:space="preserve">פרשת </w:t>
    </w:r>
    <w:fldSimple w:instr=" SUBJECT  \* MERGEFORMAT ">
      <w:r w:rsidR="0039589E">
        <w:rPr>
          <w:rtl/>
          <w:lang w:eastAsia="en-US"/>
        </w:rPr>
        <w:t>ואתחנן, שבת נחמו</w:t>
      </w:r>
    </w:fldSimple>
    <w:r>
      <w:rPr>
        <w:rtl/>
        <w:lang w:eastAsia="en-US"/>
      </w:rPr>
      <w:tab/>
    </w:r>
    <w:r>
      <w:rPr>
        <w:rFonts w:hint="cs"/>
        <w:rtl/>
        <w:lang w:eastAsia="en-US"/>
      </w:rPr>
      <w:t>תשע</w:t>
    </w:r>
    <w:r w:rsidR="00496C2D">
      <w:rPr>
        <w:rFonts w:hint="cs"/>
        <w:rtl/>
        <w:lang w:eastAsia="en-US"/>
      </w:rPr>
      <w:t>"</w:t>
    </w:r>
    <w:r w:rsidR="0040335F">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6811" w14:textId="77777777" w:rsidR="00EB5FC1" w:rsidRDefault="00EB5FC1">
    <w:pPr>
      <w:pStyle w:val="1"/>
      <w:rPr>
        <w:szCs w:val="24"/>
        <w:rtl/>
        <w:lang w:eastAsia="en-US"/>
      </w:rPr>
    </w:pPr>
    <w:r>
      <w:rPr>
        <w:szCs w:val="24"/>
        <w:rtl/>
        <w:lang w:eastAsia="en-US"/>
      </w:rPr>
      <w:t xml:space="preserve">פרשת </w:t>
    </w:r>
    <w:fldSimple w:instr=" SUBJECT  \* MERGEFORMAT ">
      <w:r w:rsidR="0039589E" w:rsidRPr="0039589E">
        <w:rPr>
          <w:szCs w:val="24"/>
          <w:rtl/>
          <w:lang w:eastAsia="en-US"/>
        </w:rPr>
        <w:t>ואתחנן, שבת נחמו</w:t>
      </w:r>
    </w:fldSimple>
    <w:r>
      <w:rPr>
        <w:szCs w:val="24"/>
        <w:rtl/>
        <w:lang w:eastAsia="en-US"/>
      </w:rPr>
      <w:t xml:space="preserve"> </w:t>
    </w:r>
    <w:r>
      <w:rPr>
        <w:szCs w:val="24"/>
        <w:rtl/>
        <w:lang w:eastAsia="en-US"/>
      </w:rPr>
      <w:tab/>
    </w:r>
    <w:r w:rsidR="00E75503">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sidR="00E75503">
      <w:rPr>
        <w:szCs w:val="24"/>
        <w:rtl/>
      </w:rPr>
      <w:fldChar w:fldCharType="separate"/>
    </w:r>
    <w:r w:rsidR="00216132">
      <w:rPr>
        <w:noProof/>
        <w:szCs w:val="24"/>
        <w:rtl/>
        <w:lang w:eastAsia="en-US"/>
      </w:rPr>
      <w:t>‏תש"ף</w:t>
    </w:r>
    <w:r w:rsidR="00E75503">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F5"/>
    <w:rsid w:val="000026F4"/>
    <w:rsid w:val="00004BB4"/>
    <w:rsid w:val="00016FF0"/>
    <w:rsid w:val="00023C5A"/>
    <w:rsid w:val="00046140"/>
    <w:rsid w:val="00060FA9"/>
    <w:rsid w:val="000658BD"/>
    <w:rsid w:val="000833F5"/>
    <w:rsid w:val="000871A8"/>
    <w:rsid w:val="00090614"/>
    <w:rsid w:val="000A0049"/>
    <w:rsid w:val="000A20A9"/>
    <w:rsid w:val="000A73B7"/>
    <w:rsid w:val="000B33DA"/>
    <w:rsid w:val="000B4040"/>
    <w:rsid w:val="000C1C62"/>
    <w:rsid w:val="000C30C3"/>
    <w:rsid w:val="000C4D4A"/>
    <w:rsid w:val="000C70CA"/>
    <w:rsid w:val="000D3ED0"/>
    <w:rsid w:val="000E1780"/>
    <w:rsid w:val="000E2681"/>
    <w:rsid w:val="000E366A"/>
    <w:rsid w:val="000E705F"/>
    <w:rsid w:val="000F0037"/>
    <w:rsid w:val="000F11E8"/>
    <w:rsid w:val="000F3C3F"/>
    <w:rsid w:val="00101200"/>
    <w:rsid w:val="00104E5D"/>
    <w:rsid w:val="001054A7"/>
    <w:rsid w:val="00110B1B"/>
    <w:rsid w:val="00112C22"/>
    <w:rsid w:val="00121582"/>
    <w:rsid w:val="00124300"/>
    <w:rsid w:val="00134351"/>
    <w:rsid w:val="00140982"/>
    <w:rsid w:val="0014390B"/>
    <w:rsid w:val="001457D6"/>
    <w:rsid w:val="00147DA8"/>
    <w:rsid w:val="001541F6"/>
    <w:rsid w:val="00160646"/>
    <w:rsid w:val="00166DA2"/>
    <w:rsid w:val="001675AA"/>
    <w:rsid w:val="00173976"/>
    <w:rsid w:val="00174537"/>
    <w:rsid w:val="001766D8"/>
    <w:rsid w:val="001818BD"/>
    <w:rsid w:val="001833AF"/>
    <w:rsid w:val="001976C5"/>
    <w:rsid w:val="001A3361"/>
    <w:rsid w:val="001B1AF0"/>
    <w:rsid w:val="001B3DBB"/>
    <w:rsid w:val="001B48DE"/>
    <w:rsid w:val="001B5057"/>
    <w:rsid w:val="001E538F"/>
    <w:rsid w:val="001E5B53"/>
    <w:rsid w:val="001E7778"/>
    <w:rsid w:val="001F11AF"/>
    <w:rsid w:val="001F6680"/>
    <w:rsid w:val="002026BE"/>
    <w:rsid w:val="00213892"/>
    <w:rsid w:val="00216132"/>
    <w:rsid w:val="00216BD9"/>
    <w:rsid w:val="002212F3"/>
    <w:rsid w:val="00222158"/>
    <w:rsid w:val="00230198"/>
    <w:rsid w:val="0023108B"/>
    <w:rsid w:val="002351FF"/>
    <w:rsid w:val="00236155"/>
    <w:rsid w:val="002475BF"/>
    <w:rsid w:val="00247B12"/>
    <w:rsid w:val="002631F8"/>
    <w:rsid w:val="002644C3"/>
    <w:rsid w:val="00277AD0"/>
    <w:rsid w:val="0028060C"/>
    <w:rsid w:val="002812E9"/>
    <w:rsid w:val="0028217B"/>
    <w:rsid w:val="002935EF"/>
    <w:rsid w:val="00295A73"/>
    <w:rsid w:val="00296C7D"/>
    <w:rsid w:val="002A203A"/>
    <w:rsid w:val="002A347D"/>
    <w:rsid w:val="002A3619"/>
    <w:rsid w:val="002B6762"/>
    <w:rsid w:val="002C5394"/>
    <w:rsid w:val="002C7B6A"/>
    <w:rsid w:val="002D388D"/>
    <w:rsid w:val="002E07A6"/>
    <w:rsid w:val="00300DF0"/>
    <w:rsid w:val="00303BAE"/>
    <w:rsid w:val="00312892"/>
    <w:rsid w:val="003146C3"/>
    <w:rsid w:val="00314E0A"/>
    <w:rsid w:val="0032518A"/>
    <w:rsid w:val="00325FB8"/>
    <w:rsid w:val="00327432"/>
    <w:rsid w:val="003345A8"/>
    <w:rsid w:val="00342773"/>
    <w:rsid w:val="003445C1"/>
    <w:rsid w:val="00344634"/>
    <w:rsid w:val="0035409D"/>
    <w:rsid w:val="00362AA0"/>
    <w:rsid w:val="00366C31"/>
    <w:rsid w:val="00371B6C"/>
    <w:rsid w:val="00374249"/>
    <w:rsid w:val="00382678"/>
    <w:rsid w:val="0038285D"/>
    <w:rsid w:val="0038726C"/>
    <w:rsid w:val="00394057"/>
    <w:rsid w:val="0039589E"/>
    <w:rsid w:val="003963B6"/>
    <w:rsid w:val="003A08BC"/>
    <w:rsid w:val="003A2AAD"/>
    <w:rsid w:val="003B19B2"/>
    <w:rsid w:val="003B277A"/>
    <w:rsid w:val="003E241A"/>
    <w:rsid w:val="003E515F"/>
    <w:rsid w:val="003E608C"/>
    <w:rsid w:val="003F05CE"/>
    <w:rsid w:val="003F1E01"/>
    <w:rsid w:val="00400246"/>
    <w:rsid w:val="0040335F"/>
    <w:rsid w:val="00405797"/>
    <w:rsid w:val="00405CEF"/>
    <w:rsid w:val="0042114A"/>
    <w:rsid w:val="00423368"/>
    <w:rsid w:val="00427342"/>
    <w:rsid w:val="00431CA7"/>
    <w:rsid w:val="00443EB4"/>
    <w:rsid w:val="004452D9"/>
    <w:rsid w:val="00452D14"/>
    <w:rsid w:val="00471EF9"/>
    <w:rsid w:val="004732A1"/>
    <w:rsid w:val="00474A69"/>
    <w:rsid w:val="00484F0F"/>
    <w:rsid w:val="00486AFF"/>
    <w:rsid w:val="00486D5B"/>
    <w:rsid w:val="00494CF3"/>
    <w:rsid w:val="00496C2D"/>
    <w:rsid w:val="004A2CC0"/>
    <w:rsid w:val="004A3169"/>
    <w:rsid w:val="004A3CA7"/>
    <w:rsid w:val="004B1DE6"/>
    <w:rsid w:val="004B25B1"/>
    <w:rsid w:val="004C224F"/>
    <w:rsid w:val="004C6D6D"/>
    <w:rsid w:val="004D05E2"/>
    <w:rsid w:val="004D1218"/>
    <w:rsid w:val="004D778E"/>
    <w:rsid w:val="004E044C"/>
    <w:rsid w:val="004E166E"/>
    <w:rsid w:val="004E238B"/>
    <w:rsid w:val="004E6753"/>
    <w:rsid w:val="004F5C40"/>
    <w:rsid w:val="00502295"/>
    <w:rsid w:val="00503F43"/>
    <w:rsid w:val="00505606"/>
    <w:rsid w:val="00513340"/>
    <w:rsid w:val="005172DD"/>
    <w:rsid w:val="00530E29"/>
    <w:rsid w:val="005374D9"/>
    <w:rsid w:val="00545FF3"/>
    <w:rsid w:val="005549F5"/>
    <w:rsid w:val="00555B89"/>
    <w:rsid w:val="005575E8"/>
    <w:rsid w:val="00561327"/>
    <w:rsid w:val="0057656D"/>
    <w:rsid w:val="00581D9C"/>
    <w:rsid w:val="00582508"/>
    <w:rsid w:val="00582607"/>
    <w:rsid w:val="00591651"/>
    <w:rsid w:val="005959D4"/>
    <w:rsid w:val="005A3926"/>
    <w:rsid w:val="005A4515"/>
    <w:rsid w:val="005A7D6D"/>
    <w:rsid w:val="005B3E4F"/>
    <w:rsid w:val="005C19CD"/>
    <w:rsid w:val="005C5024"/>
    <w:rsid w:val="005C7564"/>
    <w:rsid w:val="005D40E3"/>
    <w:rsid w:val="005E28DB"/>
    <w:rsid w:val="005E3DBD"/>
    <w:rsid w:val="005E7C21"/>
    <w:rsid w:val="005F012B"/>
    <w:rsid w:val="005F41D9"/>
    <w:rsid w:val="00600048"/>
    <w:rsid w:val="006037C6"/>
    <w:rsid w:val="00604A36"/>
    <w:rsid w:val="00604B66"/>
    <w:rsid w:val="006146F0"/>
    <w:rsid w:val="006152D3"/>
    <w:rsid w:val="00626355"/>
    <w:rsid w:val="00632220"/>
    <w:rsid w:val="00632BE7"/>
    <w:rsid w:val="006347E5"/>
    <w:rsid w:val="00636DD3"/>
    <w:rsid w:val="006447BE"/>
    <w:rsid w:val="0065112E"/>
    <w:rsid w:val="00651C38"/>
    <w:rsid w:val="006528FE"/>
    <w:rsid w:val="00656DB6"/>
    <w:rsid w:val="00657F20"/>
    <w:rsid w:val="00673B23"/>
    <w:rsid w:val="006810C2"/>
    <w:rsid w:val="00681BE8"/>
    <w:rsid w:val="0069087D"/>
    <w:rsid w:val="00693596"/>
    <w:rsid w:val="00696C3C"/>
    <w:rsid w:val="006A7007"/>
    <w:rsid w:val="006B6948"/>
    <w:rsid w:val="006C6232"/>
    <w:rsid w:val="006D35A6"/>
    <w:rsid w:val="006D559C"/>
    <w:rsid w:val="006E1FA2"/>
    <w:rsid w:val="006F087E"/>
    <w:rsid w:val="006F1AAC"/>
    <w:rsid w:val="006F2452"/>
    <w:rsid w:val="006F2920"/>
    <w:rsid w:val="006F310A"/>
    <w:rsid w:val="006F312B"/>
    <w:rsid w:val="006F35DD"/>
    <w:rsid w:val="006F57D9"/>
    <w:rsid w:val="006F6412"/>
    <w:rsid w:val="00701174"/>
    <w:rsid w:val="00706390"/>
    <w:rsid w:val="00710436"/>
    <w:rsid w:val="007111E8"/>
    <w:rsid w:val="00737C86"/>
    <w:rsid w:val="00744F97"/>
    <w:rsid w:val="00745237"/>
    <w:rsid w:val="00745F53"/>
    <w:rsid w:val="00754CBA"/>
    <w:rsid w:val="00757D48"/>
    <w:rsid w:val="0076034A"/>
    <w:rsid w:val="00761B72"/>
    <w:rsid w:val="007867E5"/>
    <w:rsid w:val="00795BF2"/>
    <w:rsid w:val="00797F07"/>
    <w:rsid w:val="007A1C29"/>
    <w:rsid w:val="007A3024"/>
    <w:rsid w:val="007B0B10"/>
    <w:rsid w:val="007D2902"/>
    <w:rsid w:val="007D4366"/>
    <w:rsid w:val="007D4469"/>
    <w:rsid w:val="007E5D3D"/>
    <w:rsid w:val="007E7886"/>
    <w:rsid w:val="00802365"/>
    <w:rsid w:val="00805615"/>
    <w:rsid w:val="00805A41"/>
    <w:rsid w:val="00816FCB"/>
    <w:rsid w:val="00823B15"/>
    <w:rsid w:val="00823D1A"/>
    <w:rsid w:val="00825C53"/>
    <w:rsid w:val="00826936"/>
    <w:rsid w:val="00837B1B"/>
    <w:rsid w:val="00845CE4"/>
    <w:rsid w:val="00850034"/>
    <w:rsid w:val="008603AB"/>
    <w:rsid w:val="0086311B"/>
    <w:rsid w:val="00866C1E"/>
    <w:rsid w:val="00866F3C"/>
    <w:rsid w:val="00867EFD"/>
    <w:rsid w:val="00873D7C"/>
    <w:rsid w:val="008925BD"/>
    <w:rsid w:val="00895416"/>
    <w:rsid w:val="00896C46"/>
    <w:rsid w:val="008A3552"/>
    <w:rsid w:val="008A3F67"/>
    <w:rsid w:val="008A67A8"/>
    <w:rsid w:val="008A6971"/>
    <w:rsid w:val="008A7316"/>
    <w:rsid w:val="008C1655"/>
    <w:rsid w:val="008C23B8"/>
    <w:rsid w:val="008C7CF6"/>
    <w:rsid w:val="008D55C9"/>
    <w:rsid w:val="008D7018"/>
    <w:rsid w:val="008F51E6"/>
    <w:rsid w:val="00901406"/>
    <w:rsid w:val="00904519"/>
    <w:rsid w:val="00904E78"/>
    <w:rsid w:val="00905988"/>
    <w:rsid w:val="00906970"/>
    <w:rsid w:val="00914B2D"/>
    <w:rsid w:val="0091772E"/>
    <w:rsid w:val="00917A26"/>
    <w:rsid w:val="00930CB0"/>
    <w:rsid w:val="00936C9D"/>
    <w:rsid w:val="00953DC4"/>
    <w:rsid w:val="00957E56"/>
    <w:rsid w:val="0096383F"/>
    <w:rsid w:val="0096388B"/>
    <w:rsid w:val="00965C0A"/>
    <w:rsid w:val="00971677"/>
    <w:rsid w:val="00975AA7"/>
    <w:rsid w:val="00980049"/>
    <w:rsid w:val="0098223B"/>
    <w:rsid w:val="00984BFE"/>
    <w:rsid w:val="009856EC"/>
    <w:rsid w:val="0098739F"/>
    <w:rsid w:val="00995CEB"/>
    <w:rsid w:val="009971EB"/>
    <w:rsid w:val="009A544E"/>
    <w:rsid w:val="009B3C35"/>
    <w:rsid w:val="009C132C"/>
    <w:rsid w:val="009C3742"/>
    <w:rsid w:val="009D54B4"/>
    <w:rsid w:val="009E7939"/>
    <w:rsid w:val="009F156A"/>
    <w:rsid w:val="009F7663"/>
    <w:rsid w:val="00A02BC4"/>
    <w:rsid w:val="00A047F7"/>
    <w:rsid w:val="00A1664B"/>
    <w:rsid w:val="00A20413"/>
    <w:rsid w:val="00A24838"/>
    <w:rsid w:val="00A32B6E"/>
    <w:rsid w:val="00A342A9"/>
    <w:rsid w:val="00A34932"/>
    <w:rsid w:val="00A3508A"/>
    <w:rsid w:val="00A402D7"/>
    <w:rsid w:val="00A57092"/>
    <w:rsid w:val="00A64541"/>
    <w:rsid w:val="00A710D9"/>
    <w:rsid w:val="00A71135"/>
    <w:rsid w:val="00A714C8"/>
    <w:rsid w:val="00A840F0"/>
    <w:rsid w:val="00A940BA"/>
    <w:rsid w:val="00A977DB"/>
    <w:rsid w:val="00AA12D2"/>
    <w:rsid w:val="00AA1E72"/>
    <w:rsid w:val="00AB23A4"/>
    <w:rsid w:val="00AC20DD"/>
    <w:rsid w:val="00AC4ED2"/>
    <w:rsid w:val="00AC78BF"/>
    <w:rsid w:val="00AD5C4C"/>
    <w:rsid w:val="00AD717C"/>
    <w:rsid w:val="00AE4218"/>
    <w:rsid w:val="00AE61B6"/>
    <w:rsid w:val="00AF322E"/>
    <w:rsid w:val="00AF3576"/>
    <w:rsid w:val="00AF4A35"/>
    <w:rsid w:val="00B01581"/>
    <w:rsid w:val="00B038D8"/>
    <w:rsid w:val="00B1023C"/>
    <w:rsid w:val="00B132A9"/>
    <w:rsid w:val="00B16FAE"/>
    <w:rsid w:val="00B2630A"/>
    <w:rsid w:val="00B43783"/>
    <w:rsid w:val="00B518A1"/>
    <w:rsid w:val="00B54369"/>
    <w:rsid w:val="00B54BE5"/>
    <w:rsid w:val="00B8198C"/>
    <w:rsid w:val="00B868CC"/>
    <w:rsid w:val="00B87B3B"/>
    <w:rsid w:val="00B9476D"/>
    <w:rsid w:val="00BA29F2"/>
    <w:rsid w:val="00BA7227"/>
    <w:rsid w:val="00BB3D79"/>
    <w:rsid w:val="00BB4D71"/>
    <w:rsid w:val="00BB6712"/>
    <w:rsid w:val="00BC37C0"/>
    <w:rsid w:val="00BC570C"/>
    <w:rsid w:val="00BD0983"/>
    <w:rsid w:val="00BD176D"/>
    <w:rsid w:val="00BD4CA8"/>
    <w:rsid w:val="00BD6F8D"/>
    <w:rsid w:val="00BE244E"/>
    <w:rsid w:val="00BF1A9E"/>
    <w:rsid w:val="00BF1B13"/>
    <w:rsid w:val="00BF7045"/>
    <w:rsid w:val="00C0424F"/>
    <w:rsid w:val="00C05EE1"/>
    <w:rsid w:val="00C232CA"/>
    <w:rsid w:val="00C33B06"/>
    <w:rsid w:val="00C33CD6"/>
    <w:rsid w:val="00C53333"/>
    <w:rsid w:val="00C57E4B"/>
    <w:rsid w:val="00C6371E"/>
    <w:rsid w:val="00C64E2B"/>
    <w:rsid w:val="00C839F7"/>
    <w:rsid w:val="00C83CCE"/>
    <w:rsid w:val="00CA0770"/>
    <w:rsid w:val="00CA1AB3"/>
    <w:rsid w:val="00CB7DD9"/>
    <w:rsid w:val="00CE6570"/>
    <w:rsid w:val="00CF6AD6"/>
    <w:rsid w:val="00CF6BC3"/>
    <w:rsid w:val="00D06A36"/>
    <w:rsid w:val="00D10A4F"/>
    <w:rsid w:val="00D16EF6"/>
    <w:rsid w:val="00D173AE"/>
    <w:rsid w:val="00D265D2"/>
    <w:rsid w:val="00D351D8"/>
    <w:rsid w:val="00D37250"/>
    <w:rsid w:val="00D40DDC"/>
    <w:rsid w:val="00D51394"/>
    <w:rsid w:val="00D74B1A"/>
    <w:rsid w:val="00D80332"/>
    <w:rsid w:val="00D806B8"/>
    <w:rsid w:val="00DA0FF5"/>
    <w:rsid w:val="00DA4DDC"/>
    <w:rsid w:val="00DB0B32"/>
    <w:rsid w:val="00DC5A7F"/>
    <w:rsid w:val="00DC6136"/>
    <w:rsid w:val="00DC76DD"/>
    <w:rsid w:val="00DD20F5"/>
    <w:rsid w:val="00DD3515"/>
    <w:rsid w:val="00DE5F80"/>
    <w:rsid w:val="00DF2650"/>
    <w:rsid w:val="00DF5900"/>
    <w:rsid w:val="00E02530"/>
    <w:rsid w:val="00E03A1D"/>
    <w:rsid w:val="00E3501B"/>
    <w:rsid w:val="00E362E0"/>
    <w:rsid w:val="00E539C9"/>
    <w:rsid w:val="00E559F8"/>
    <w:rsid w:val="00E6374D"/>
    <w:rsid w:val="00E730E2"/>
    <w:rsid w:val="00E73FA2"/>
    <w:rsid w:val="00E75503"/>
    <w:rsid w:val="00E832FB"/>
    <w:rsid w:val="00E8453F"/>
    <w:rsid w:val="00E93DF4"/>
    <w:rsid w:val="00E955AD"/>
    <w:rsid w:val="00E979AE"/>
    <w:rsid w:val="00EA29EE"/>
    <w:rsid w:val="00EA2AEA"/>
    <w:rsid w:val="00EA3A10"/>
    <w:rsid w:val="00EA6B4A"/>
    <w:rsid w:val="00EA79D6"/>
    <w:rsid w:val="00EB2DF9"/>
    <w:rsid w:val="00EB479B"/>
    <w:rsid w:val="00EB5FC1"/>
    <w:rsid w:val="00EC2357"/>
    <w:rsid w:val="00EC34B2"/>
    <w:rsid w:val="00EC7AE3"/>
    <w:rsid w:val="00ED02FA"/>
    <w:rsid w:val="00EE7143"/>
    <w:rsid w:val="00EE7180"/>
    <w:rsid w:val="00EF0972"/>
    <w:rsid w:val="00EF4958"/>
    <w:rsid w:val="00EF63D1"/>
    <w:rsid w:val="00F00237"/>
    <w:rsid w:val="00F0127B"/>
    <w:rsid w:val="00F0368C"/>
    <w:rsid w:val="00F05475"/>
    <w:rsid w:val="00F20344"/>
    <w:rsid w:val="00F2104E"/>
    <w:rsid w:val="00F220E7"/>
    <w:rsid w:val="00F35FA9"/>
    <w:rsid w:val="00F36FBC"/>
    <w:rsid w:val="00F418B8"/>
    <w:rsid w:val="00F43C82"/>
    <w:rsid w:val="00F44956"/>
    <w:rsid w:val="00F46BD4"/>
    <w:rsid w:val="00F51F44"/>
    <w:rsid w:val="00F5424A"/>
    <w:rsid w:val="00F56279"/>
    <w:rsid w:val="00F64A7D"/>
    <w:rsid w:val="00F725E3"/>
    <w:rsid w:val="00F727C5"/>
    <w:rsid w:val="00F7420D"/>
    <w:rsid w:val="00F76DD1"/>
    <w:rsid w:val="00F8071E"/>
    <w:rsid w:val="00F865BE"/>
    <w:rsid w:val="00FA3346"/>
    <w:rsid w:val="00FA4B08"/>
    <w:rsid w:val="00FB2C89"/>
    <w:rsid w:val="00FB5E87"/>
    <w:rsid w:val="00FB6F56"/>
    <w:rsid w:val="00FC07D3"/>
    <w:rsid w:val="00FC1EC2"/>
    <w:rsid w:val="00FE6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B0BB7"/>
  <w15:docId w15:val="{894FD4AB-6246-470C-BDB9-178E1EEF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6132"/>
    <w:pPr>
      <w:bidi/>
    </w:pPr>
    <w:rPr>
      <w:rFonts w:cs="Narkisim"/>
      <w:sz w:val="22"/>
      <w:szCs w:val="22"/>
      <w:lang w:eastAsia="he-IL"/>
    </w:rPr>
  </w:style>
  <w:style w:type="paragraph" w:styleId="1">
    <w:name w:val="heading 1"/>
    <w:basedOn w:val="a"/>
    <w:next w:val="a"/>
    <w:link w:val="10"/>
    <w:qFormat/>
    <w:rsid w:val="00216132"/>
    <w:pPr>
      <w:keepNext/>
      <w:tabs>
        <w:tab w:val="right" w:pos="9469"/>
      </w:tabs>
      <w:jc w:val="both"/>
      <w:outlineLvl w:val="0"/>
    </w:pPr>
    <w:rPr>
      <w:rFonts w:cs="David"/>
      <w:b/>
      <w:bCs/>
      <w:szCs w:val="28"/>
    </w:rPr>
  </w:style>
  <w:style w:type="paragraph" w:styleId="2">
    <w:name w:val="heading 2"/>
    <w:basedOn w:val="a"/>
    <w:next w:val="a"/>
    <w:qFormat/>
    <w:rsid w:val="00366C31"/>
    <w:pPr>
      <w:keepNext/>
      <w:spacing w:before="120"/>
      <w:jc w:val="both"/>
      <w:outlineLvl w:val="1"/>
    </w:pPr>
    <w:rPr>
      <w:rFonts w:cs="David"/>
      <w:b/>
      <w:bCs/>
      <w:sz w:val="24"/>
      <w:szCs w:val="24"/>
    </w:rPr>
  </w:style>
  <w:style w:type="character" w:default="1" w:styleId="a0">
    <w:name w:val="Default Paragraph Font"/>
    <w:uiPriority w:val="1"/>
    <w:semiHidden/>
    <w:unhideWhenUsed/>
    <w:rsid w:val="0021613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16132"/>
  </w:style>
  <w:style w:type="paragraph" w:styleId="a3">
    <w:name w:val="footnote text"/>
    <w:basedOn w:val="a"/>
    <w:link w:val="a4"/>
    <w:rsid w:val="00216132"/>
    <w:pPr>
      <w:ind w:left="170" w:hanging="170"/>
      <w:jc w:val="both"/>
    </w:pPr>
    <w:rPr>
      <w:sz w:val="20"/>
      <w:szCs w:val="20"/>
    </w:rPr>
  </w:style>
  <w:style w:type="character" w:styleId="a5">
    <w:name w:val="footnote reference"/>
    <w:basedOn w:val="a0"/>
    <w:semiHidden/>
    <w:rsid w:val="00216132"/>
    <w:rPr>
      <w:vertAlign w:val="superscript"/>
    </w:rPr>
  </w:style>
  <w:style w:type="paragraph" w:styleId="a6">
    <w:name w:val="header"/>
    <w:basedOn w:val="a"/>
    <w:link w:val="a7"/>
    <w:rsid w:val="00216132"/>
    <w:pPr>
      <w:tabs>
        <w:tab w:val="center" w:pos="4153"/>
        <w:tab w:val="right" w:pos="8306"/>
      </w:tabs>
    </w:pPr>
  </w:style>
  <w:style w:type="paragraph" w:styleId="a8">
    <w:name w:val="footer"/>
    <w:basedOn w:val="a"/>
    <w:link w:val="a9"/>
    <w:rsid w:val="00216132"/>
    <w:pPr>
      <w:tabs>
        <w:tab w:val="center" w:pos="4153"/>
        <w:tab w:val="right" w:pos="8306"/>
      </w:tabs>
    </w:pPr>
  </w:style>
  <w:style w:type="paragraph" w:customStyle="1" w:styleId="aa">
    <w:name w:val="כותרת"/>
    <w:basedOn w:val="a"/>
    <w:rsid w:val="00216132"/>
    <w:pPr>
      <w:spacing w:before="240" w:line="320" w:lineRule="atLeast"/>
      <w:jc w:val="center"/>
    </w:pPr>
    <w:rPr>
      <w:rFonts w:cs="David"/>
      <w:b/>
      <w:bCs/>
      <w:spacing w:val="20"/>
      <w:szCs w:val="32"/>
    </w:rPr>
  </w:style>
  <w:style w:type="paragraph" w:customStyle="1" w:styleId="ab">
    <w:name w:val="כותרת קטע"/>
    <w:basedOn w:val="a"/>
    <w:link w:val="Char"/>
    <w:rsid w:val="00216132"/>
    <w:pPr>
      <w:spacing w:before="240" w:line="300" w:lineRule="atLeast"/>
    </w:pPr>
    <w:rPr>
      <w:rFonts w:cs="Arial"/>
      <w:b/>
      <w:bCs/>
      <w:szCs w:val="24"/>
    </w:rPr>
  </w:style>
  <w:style w:type="paragraph" w:customStyle="1" w:styleId="ac">
    <w:name w:val="מקור"/>
    <w:basedOn w:val="a"/>
    <w:rsid w:val="00216132"/>
    <w:pPr>
      <w:spacing w:line="320" w:lineRule="atLeast"/>
      <w:jc w:val="both"/>
    </w:pPr>
    <w:rPr>
      <w:rFonts w:cs="David"/>
      <w:szCs w:val="24"/>
    </w:rPr>
  </w:style>
  <w:style w:type="paragraph" w:customStyle="1" w:styleId="ad">
    <w:name w:val="מחלקי המים"/>
    <w:basedOn w:val="a"/>
    <w:rsid w:val="00216132"/>
    <w:pPr>
      <w:spacing w:line="320" w:lineRule="atLeast"/>
      <w:jc w:val="both"/>
    </w:pPr>
    <w:rPr>
      <w:b/>
      <w:bCs/>
      <w:szCs w:val="24"/>
    </w:rPr>
  </w:style>
  <w:style w:type="character" w:styleId="Hyperlink">
    <w:name w:val="Hyperlink"/>
    <w:basedOn w:val="a0"/>
    <w:rsid w:val="00216132"/>
    <w:rPr>
      <w:color w:val="0000FF" w:themeColor="hyperlink"/>
      <w:u w:val="single"/>
    </w:rPr>
  </w:style>
  <w:style w:type="character" w:styleId="FollowedHyperlink">
    <w:name w:val="FollowedHyperlink"/>
    <w:basedOn w:val="a0"/>
    <w:rsid w:val="00366C31"/>
    <w:rPr>
      <w:color w:val="800080"/>
      <w:u w:val="single"/>
    </w:rPr>
  </w:style>
  <w:style w:type="character" w:styleId="ae">
    <w:name w:val="annotation reference"/>
    <w:basedOn w:val="a0"/>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216132"/>
    <w:rPr>
      <w:rFonts w:ascii="Tahoma" w:hAnsi="Tahoma" w:cs="Tahoma"/>
      <w:sz w:val="16"/>
      <w:szCs w:val="16"/>
    </w:rPr>
  </w:style>
  <w:style w:type="character" w:styleId="af3">
    <w:name w:val="page number"/>
    <w:basedOn w:val="a0"/>
    <w:rsid w:val="004E044C"/>
  </w:style>
  <w:style w:type="paragraph" w:styleId="af4">
    <w:name w:val="Document Map"/>
    <w:basedOn w:val="a"/>
    <w:semiHidden/>
    <w:rsid w:val="001B1AF0"/>
    <w:pPr>
      <w:shd w:val="clear" w:color="auto" w:fill="000080"/>
    </w:pPr>
    <w:rPr>
      <w:rFonts w:ascii="Tahoma" w:hAnsi="Tahoma" w:cs="Tahoma"/>
      <w:sz w:val="20"/>
      <w:szCs w:val="20"/>
    </w:rPr>
  </w:style>
  <w:style w:type="character" w:customStyle="1" w:styleId="Char">
    <w:name w:val="כותרת קטע Char"/>
    <w:basedOn w:val="a0"/>
    <w:link w:val="ab"/>
    <w:rsid w:val="00A02BC4"/>
    <w:rPr>
      <w:rFonts w:cs="Arial"/>
      <w:b/>
      <w:bCs/>
      <w:sz w:val="22"/>
      <w:szCs w:val="24"/>
      <w:lang w:eastAsia="he-IL"/>
    </w:rPr>
  </w:style>
  <w:style w:type="character" w:customStyle="1" w:styleId="a4">
    <w:name w:val="טקסט הערת שוליים תו"/>
    <w:basedOn w:val="a0"/>
    <w:link w:val="a3"/>
    <w:rsid w:val="00216132"/>
    <w:rPr>
      <w:rFonts w:cs="Narkisim"/>
      <w:lang w:eastAsia="he-IL"/>
    </w:rPr>
  </w:style>
  <w:style w:type="character" w:customStyle="1" w:styleId="10">
    <w:name w:val="כותרת 1 תו"/>
    <w:basedOn w:val="a0"/>
    <w:link w:val="1"/>
    <w:rsid w:val="00216132"/>
    <w:rPr>
      <w:rFonts w:cs="David"/>
      <w:b/>
      <w:bCs/>
      <w:sz w:val="22"/>
      <w:szCs w:val="28"/>
      <w:lang w:eastAsia="he-IL"/>
    </w:rPr>
  </w:style>
  <w:style w:type="character" w:customStyle="1" w:styleId="a7">
    <w:name w:val="כותרת עליונה תו"/>
    <w:basedOn w:val="a0"/>
    <w:link w:val="a6"/>
    <w:rsid w:val="00216132"/>
    <w:rPr>
      <w:rFonts w:cs="Narkisim"/>
      <w:sz w:val="22"/>
      <w:szCs w:val="22"/>
      <w:lang w:eastAsia="he-IL"/>
    </w:rPr>
  </w:style>
  <w:style w:type="character" w:customStyle="1" w:styleId="a9">
    <w:name w:val="כותרת תחתונה תו"/>
    <w:basedOn w:val="a0"/>
    <w:link w:val="a8"/>
    <w:rsid w:val="00216132"/>
    <w:rPr>
      <w:rFonts w:cs="Narkisim"/>
      <w:sz w:val="22"/>
      <w:szCs w:val="22"/>
      <w:lang w:eastAsia="he-IL"/>
    </w:rPr>
  </w:style>
  <w:style w:type="character" w:customStyle="1" w:styleId="af2">
    <w:name w:val="טקסט בלונים תו"/>
    <w:basedOn w:val="a0"/>
    <w:link w:val="af1"/>
    <w:uiPriority w:val="99"/>
    <w:semiHidden/>
    <w:rsid w:val="0021613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6%d7%9b%d7%a8%d7%95%d7%a0%d7%95%d7%aa" TargetMode="External"/><Relationship Id="rId13" Type="http://schemas.openxmlformats.org/officeDocument/2006/relationships/hyperlink" Target="http://www.mayim.org.il/?parasha=%d7%9b%d7%99-%d7%9c%d7%90-%d7%aa%d7%a2%d7%91%d7%95%d7%a8-%d7%90%d7%aa-%d7%94%d7%99%d7%a8%d7%93%d7%9f-%d7%94%d7%96%d7%94" TargetMode="External"/><Relationship Id="rId18" Type="http://schemas.openxmlformats.org/officeDocument/2006/relationships/hyperlink" Target="http://www.mayim.org.il/?parasha=%d7%95%d7%90%d7%9c%d7%94-%d7%aa%d7%95%d7%9c%d7%93%d7%95%d7%aa-%d7%90%d7%91%d7%a8%d7%94%d7%9d-%d7%99%d7%a6%d7%97%d7%a7-%d7%95%d7%99%d7%a2%d7%a7%d7%91" TargetMode="External"/><Relationship Id="rId3" Type="http://schemas.openxmlformats.org/officeDocument/2006/relationships/hyperlink" Target="https://www.mayim.org.il/?parasha=%D7%94%D7%A4%D7%98%D7%A8%D7%AA-%D7%94%D7%A9%D7%91%D7%AA-%D7%90%D7%9C%D7%99%D7%94%D7%95-%D7%91%D7%94%D7%A8-%D7%94%D7%9B%D7%A8%D7%9E%D7%9C1" TargetMode="External"/><Relationship Id="rId21" Type="http://schemas.openxmlformats.org/officeDocument/2006/relationships/hyperlink" Target="https://www.mayim.org.il/?parasha=%D7%95%D7%90%D7%9C%D7%94-%D7%AA%D7%95%D7%9C%D7%93%D7%95%D7%AA-%D7%90%D7%91%D7%A8%D7%94%D7%9D-%D7%99%D7%A6%D7%97%D7%A7-%D7%95%D7%99%D7%A2%D7%A7%D7%91" TargetMode="External"/><Relationship Id="rId7" Type="http://schemas.openxmlformats.org/officeDocument/2006/relationships/hyperlink" Target="http://www.mayim.org.il/?holiday=%d7%9e%d7%9c%d7%9b%d7%95%d7%99%d7%95%d7%aa" TargetMode="External"/><Relationship Id="rId12" Type="http://schemas.openxmlformats.org/officeDocument/2006/relationships/hyperlink" Target="http://www.mayim.org.il/?parasha=%d7%a8%d7%97%d7%91" TargetMode="External"/><Relationship Id="rId17" Type="http://schemas.openxmlformats.org/officeDocument/2006/relationships/hyperlink" Target="http://www.mayim.org.il/?parasha=%D7%AA%D7%A0%D7%95-%D7%9C%D7%9B%D7%9D-%D7%9E%D7%95%D7%A4%D7%AA-2" TargetMode="External"/><Relationship Id="rId2" Type="http://schemas.openxmlformats.org/officeDocument/2006/relationships/hyperlink" Target="https://www.mayim.org.il/?parasha=%d7%90%d7%a9%d7%a8-%d7%99%d7%a9%d7%a0%d7%95-%d7%a4%d7%94-%d7%95%d7%90%d7%a9%d7%a8-%d7%90%d7%99%d7%a0%d7%a0%d7%95-%d7%a4%d7%94" TargetMode="External"/><Relationship Id="rId16" Type="http://schemas.openxmlformats.org/officeDocument/2006/relationships/hyperlink" Target="https://www.mayim.org.il/?parasha=%D7%AA%D7%9E%D7%99%D7%9D-%D7%AA%D7%94%D7%99%D7%94-%D7%A2%D7%9D-%D7%94-%D7%90-%D7%9C%D7%94%D7%99%D7%9A" TargetMode="External"/><Relationship Id="rId20" Type="http://schemas.openxmlformats.org/officeDocument/2006/relationships/hyperlink" Target="https://www.mayim.org.il/?parasha=%d7%a2%d7%9c-%d7%94%d7%a9%d7%99%d7%aa%d7%95%d7%a3" TargetMode="External"/><Relationship Id="rId1" Type="http://schemas.openxmlformats.org/officeDocument/2006/relationships/hyperlink" Target="https://www.mayim.org.il/?parasha=%D7%90%D7%AA%D7%9D-%D7%A0%D7%A6%D7%91%D7%99%D7%9D" TargetMode="External"/><Relationship Id="rId6" Type="http://schemas.openxmlformats.org/officeDocument/2006/relationships/hyperlink" Target="http://haymsoloveitchik.org/downloads/Novetsky.pdf" TargetMode="External"/><Relationship Id="rId11" Type="http://schemas.openxmlformats.org/officeDocument/2006/relationships/hyperlink" Target="https://www.mayim.org.il/?parasha=%D7%9E%D7%96%D7%91%D7%97-%D7%90%D7%93%D7%9E%D7%94-%D7%AA%D7%A2%D7%A9%D7%94-%D7%9C%D7%99" TargetMode="External"/><Relationship Id="rId5" Type="http://schemas.openxmlformats.org/officeDocument/2006/relationships/hyperlink" Target="http://www.yeshiva.org.il/ask/91643" TargetMode="External"/><Relationship Id="rId15" Type="http://schemas.openxmlformats.org/officeDocument/2006/relationships/hyperlink" Target="http://www.mayim.org.il/?parasha=%d7%95%d7%a0%d7%aa%d7%9f-%d7%90%d7%9c%d7%99%d7%9a-%d7%90%d7%95%d7%aa-%d7%90%d7%95-%d7%9e%d7%95%d7%a4%d7%aa" TargetMode="External"/><Relationship Id="rId23" Type="http://schemas.openxmlformats.org/officeDocument/2006/relationships/hyperlink" Target="https://www.mayim.org.il/?parasha=%d7%94%d7%95%d7%90%d7%99%d7%9c-%d7%9e%d7%a9%d7%94-%d7%91%d7%90%d7%a8-%d7%90%d7%aa-%d7%94%d7%aa%d7%95%d7%a8%d7%94" TargetMode="External"/><Relationship Id="rId10" Type="http://schemas.openxmlformats.org/officeDocument/2006/relationships/hyperlink" Target="http://www.mayim.org.il/?holiday=%d7%a9%d7%99%d7%a9%d7%94-%d7%9e%d7%99%d7%9c%d7%99%d7%95%d7%9f-%d7%9e%d7%96%d7%91%d7%97%d7%95%d7%aa" TargetMode="External"/><Relationship Id="rId19" Type="http://schemas.openxmlformats.org/officeDocument/2006/relationships/hyperlink" Target="https://www.mayim.org.il/?parasha=%d7%94%d7%a4%d7%98%d7%a8%d7%aa-%d7%94%d7%a9%d7%91%d7%aa-%d7%90%d7%9c%d7%99%d7%94%d7%95-%d7%91%d7%94%d7%a8-%d7%94%d7%9b%d7%a8%d7%9e%d7%9c1" TargetMode="External"/><Relationship Id="rId4" Type="http://schemas.openxmlformats.org/officeDocument/2006/relationships/hyperlink" Target="http://www.daat.ac.il/daat/mahshevt/natsrut/haim-2.htm" TargetMode="External"/><Relationship Id="rId9" Type="http://schemas.openxmlformats.org/officeDocument/2006/relationships/hyperlink" Target="http://www.mayim.org.il/?holiday=%d7%a9%d7%95%d7%a4%d7%a8%d7%95%d7%aa-1" TargetMode="External"/><Relationship Id="rId14" Type="http://schemas.openxmlformats.org/officeDocument/2006/relationships/hyperlink" Target="http://www.mayim.org.il/?parasha=%d7%91%d7%99%d7%9f-%d7%a2%d7%91%d7%95%d7%93%d7%94-%d7%96%d7%a8%d7%94-%d7%9c%d7%98%d7%91%d7%a2-%d7%a9%d7%99%d7%98%d7%aa-%d7%a8-%d7%99%d7%95%d7%a1%d7%99-%d7%94%d7%92%d7%9c%d7%99%d7%9c%d7%99" TargetMode="External"/><Relationship Id="rId22" Type="http://schemas.openxmlformats.org/officeDocument/2006/relationships/hyperlink" Target="https://www.mayim.org.il/?parasha=%D7%9C%D7%90-%D7%90%D7%99%D7%A9-%D7%90%D7%9C-%D7%95%D7%99%D7%A0%D7%97%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78A3-6CF7-473A-8AF0-7A26F1C6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1025</Words>
  <Characters>5127</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כי היא חכמתכם ובינתכם</vt:lpstr>
    </vt:vector>
  </TitlesOfParts>
  <Company>Microsoft</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היא חכמתכם ובינתכם</dc:title>
  <dc:subject>ואתחנן, שבת נחמו</dc:subject>
  <dc:creator>Asher Yuval</dc:creator>
  <cp:lastModifiedBy>Shimon Afek</cp:lastModifiedBy>
  <cp:revision>2</cp:revision>
  <cp:lastPrinted>2015-07-31T06:07:00Z</cp:lastPrinted>
  <dcterms:created xsi:type="dcterms:W3CDTF">2020-07-29T05:43:00Z</dcterms:created>
  <dcterms:modified xsi:type="dcterms:W3CDTF">2020-07-29T05:43:00Z</dcterms:modified>
</cp:coreProperties>
</file>