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8AB22" w14:textId="77777777" w:rsidR="00F64608" w:rsidRPr="00927269" w:rsidRDefault="00F64608" w:rsidP="00566928">
      <w:pPr>
        <w:pStyle w:val="aa"/>
        <w:outlineLvl w:val="0"/>
        <w:rPr>
          <w:rFonts w:hint="cs"/>
          <w:rtl/>
        </w:rPr>
      </w:pPr>
      <w:fldSimple w:instr=" TITLE  \* MERGEFORMAT ">
        <w:r w:rsidR="00230677">
          <w:rPr>
            <w:rtl/>
          </w:rPr>
          <w:t>נוב עיר הכהנים</w:t>
        </w:r>
      </w:fldSimple>
    </w:p>
    <w:p w14:paraId="360A0AAC" w14:textId="77777777" w:rsidR="00230677" w:rsidRPr="00230677" w:rsidRDefault="00230677" w:rsidP="00F4221C">
      <w:pPr>
        <w:autoSpaceDE w:val="0"/>
        <w:autoSpaceDN w:val="0"/>
        <w:adjustRightInd w:val="0"/>
        <w:spacing w:before="240" w:line="320" w:lineRule="atLeast"/>
        <w:jc w:val="both"/>
        <w:outlineLvl w:val="0"/>
        <w:rPr>
          <w:rFonts w:cs="David" w:hint="cs"/>
          <w:b/>
          <w:bCs/>
          <w:sz w:val="24"/>
          <w:szCs w:val="24"/>
          <w:rtl/>
          <w:lang w:val="he-IL"/>
        </w:rPr>
      </w:pPr>
      <w:r w:rsidRPr="00230677">
        <w:rPr>
          <w:rFonts w:cs="David"/>
          <w:b/>
          <w:bCs/>
          <w:sz w:val="24"/>
          <w:szCs w:val="24"/>
          <w:rtl/>
          <w:lang w:val="he-IL"/>
        </w:rPr>
        <w:t>וַיֹּאמֶר הַמֶּלֶךְ לְדוֹאֵג סֹב אַתָּה וּפְגַע בַּכֹּהֲנִים וַיִּסֹּב דּוֹאֵג הָאֲדֹמִי וַיִּפְגַּע הוּא בַּכֹּהֲנִים וַיָּמֶת בַּיּוֹם הַהוּא שְׁמֹנִים וַחֲמִשָּׁה אִישׁ נֹשֵׂא אֵפוֹד בָּד: וְאֵת נֹב עִיר הַכֹּהֲנִים הִכָּה לְפִי חֶרֶב מֵאִישׁ וְעַד אִשָּׁה מֵעוֹלֵל וְעַד יוֹנֵק וְשׁוֹר וַחֲמוֹר וָשֶׂה לְפִי חָרֶב:</w:t>
      </w:r>
      <w:r w:rsidRPr="00230677">
        <w:rPr>
          <w:rFonts w:ascii="David" w:hint="cs"/>
          <w:rtl/>
          <w:lang w:eastAsia="en-US"/>
        </w:rPr>
        <w:t xml:space="preserve"> </w:t>
      </w:r>
      <w:r>
        <w:rPr>
          <w:rFonts w:ascii="David" w:hint="cs"/>
          <w:rtl/>
          <w:lang w:eastAsia="en-US"/>
        </w:rPr>
        <w:t>(שמואל א כב יח-יט).</w:t>
      </w:r>
      <w:r>
        <w:rPr>
          <w:rStyle w:val="a5"/>
          <w:rFonts w:ascii="David"/>
          <w:rtl/>
          <w:lang w:eastAsia="en-US"/>
        </w:rPr>
        <w:footnoteReference w:id="1"/>
      </w:r>
    </w:p>
    <w:p w14:paraId="3A4841BA" w14:textId="77777777" w:rsidR="00B20592" w:rsidRPr="00B20592" w:rsidRDefault="00B20592" w:rsidP="003B382F">
      <w:pPr>
        <w:pStyle w:val="ab"/>
        <w:rPr>
          <w:rtl/>
          <w:lang w:eastAsia="en-US"/>
        </w:rPr>
      </w:pPr>
      <w:r w:rsidRPr="00B20592">
        <w:rPr>
          <w:rtl/>
          <w:lang w:eastAsia="en-US"/>
        </w:rPr>
        <w:t>ויקרא רבה</w:t>
      </w:r>
      <w:r w:rsidR="00B649F9">
        <w:rPr>
          <w:rFonts w:hint="cs"/>
          <w:rtl/>
          <w:lang w:eastAsia="en-US"/>
        </w:rPr>
        <w:t xml:space="preserve"> כו ז, פ</w:t>
      </w:r>
      <w:r w:rsidR="00B649F9">
        <w:rPr>
          <w:rtl/>
          <w:lang w:eastAsia="en-US"/>
        </w:rPr>
        <w:t xml:space="preserve">רשת אמור </w:t>
      </w:r>
    </w:p>
    <w:p w14:paraId="010E3CDD" w14:textId="77777777" w:rsidR="004B5E2D" w:rsidRDefault="00ED5013" w:rsidP="00AA7CBD">
      <w:pPr>
        <w:pStyle w:val="ac"/>
        <w:rPr>
          <w:rFonts w:hint="cs"/>
          <w:rtl/>
        </w:rPr>
      </w:pPr>
      <w:r>
        <w:rPr>
          <w:rFonts w:hint="cs"/>
          <w:rtl/>
        </w:rPr>
        <w:t>"</w:t>
      </w:r>
      <w:r w:rsidR="004B5E2D">
        <w:rPr>
          <w:rtl/>
        </w:rPr>
        <w:t>ואיש או אשה כי יהיה בהם אוב או ידעוני</w:t>
      </w:r>
      <w:r>
        <w:rPr>
          <w:rFonts w:hint="cs"/>
          <w:rtl/>
        </w:rPr>
        <w:t>"</w:t>
      </w:r>
      <w:r w:rsidR="004B5E2D">
        <w:rPr>
          <w:rtl/>
        </w:rPr>
        <w:t xml:space="preserve"> </w:t>
      </w:r>
      <w:r>
        <w:rPr>
          <w:rtl/>
        </w:rPr>
        <w:t>(ויקרא כ</w:t>
      </w:r>
      <w:r>
        <w:rPr>
          <w:rFonts w:hint="cs"/>
          <w:rtl/>
        </w:rPr>
        <w:t xml:space="preserve"> כז</w:t>
      </w:r>
      <w:r>
        <w:rPr>
          <w:rtl/>
        </w:rPr>
        <w:t>)</w:t>
      </w:r>
      <w:r>
        <w:rPr>
          <w:rFonts w:hint="cs"/>
          <w:rtl/>
        </w:rPr>
        <w:t>.</w:t>
      </w:r>
      <w:r w:rsidR="00135847">
        <w:rPr>
          <w:rStyle w:val="a5"/>
          <w:rtl/>
        </w:rPr>
        <w:footnoteReference w:id="2"/>
      </w:r>
      <w:r>
        <w:rPr>
          <w:rtl/>
        </w:rPr>
        <w:t xml:space="preserve"> </w:t>
      </w:r>
      <w:r w:rsidR="004B5E2D">
        <w:rPr>
          <w:rtl/>
        </w:rPr>
        <w:t>ר' יהושע דסכנין אמר בשם ר' לוי</w:t>
      </w:r>
      <w:r>
        <w:rPr>
          <w:rFonts w:hint="cs"/>
          <w:rtl/>
        </w:rPr>
        <w:t>:</w:t>
      </w:r>
      <w:r w:rsidR="004B5E2D">
        <w:rPr>
          <w:rtl/>
        </w:rPr>
        <w:t xml:space="preserve"> ואיש </w:t>
      </w:r>
      <w:r>
        <w:rPr>
          <w:rFonts w:hint="cs"/>
          <w:rtl/>
        </w:rPr>
        <w:t xml:space="preserve">- </w:t>
      </w:r>
      <w:r w:rsidR="004B5E2D">
        <w:rPr>
          <w:rtl/>
        </w:rPr>
        <w:t>זה שאול</w:t>
      </w:r>
      <w:r>
        <w:rPr>
          <w:rFonts w:hint="cs"/>
          <w:rtl/>
        </w:rPr>
        <w:t>,</w:t>
      </w:r>
      <w:r w:rsidR="004B5E2D">
        <w:rPr>
          <w:rtl/>
        </w:rPr>
        <w:t xml:space="preserve"> ואשה </w:t>
      </w:r>
      <w:r>
        <w:rPr>
          <w:rFonts w:hint="cs"/>
          <w:rtl/>
        </w:rPr>
        <w:t xml:space="preserve">- </w:t>
      </w:r>
      <w:r w:rsidR="004B5E2D">
        <w:rPr>
          <w:rtl/>
        </w:rPr>
        <w:t>זו אשת בעלת אוב</w:t>
      </w:r>
      <w:r>
        <w:rPr>
          <w:rFonts w:hint="cs"/>
          <w:rtl/>
        </w:rPr>
        <w:t>.</w:t>
      </w:r>
      <w:r w:rsidR="004B5E2D">
        <w:rPr>
          <w:rtl/>
        </w:rPr>
        <w:t xml:space="preserve"> ר' לוי בשם ר' חמא בר חנינא</w:t>
      </w:r>
      <w:r>
        <w:rPr>
          <w:rFonts w:hint="cs"/>
          <w:rtl/>
        </w:rPr>
        <w:t>:</w:t>
      </w:r>
      <w:r w:rsidR="004B5E2D">
        <w:rPr>
          <w:rtl/>
        </w:rPr>
        <w:t xml:space="preserve"> מה כת</w:t>
      </w:r>
      <w:r w:rsidR="00AA7CBD">
        <w:rPr>
          <w:rFonts w:hint="cs"/>
          <w:rtl/>
        </w:rPr>
        <w:t>ו</w:t>
      </w:r>
      <w:r w:rsidR="004B5E2D">
        <w:rPr>
          <w:rtl/>
        </w:rPr>
        <w:t>ב</w:t>
      </w:r>
      <w:r w:rsidR="00AA7CBD">
        <w:rPr>
          <w:rFonts w:hint="cs"/>
          <w:rtl/>
        </w:rPr>
        <w:t>?</w:t>
      </w:r>
      <w:r w:rsidR="004B5E2D">
        <w:rPr>
          <w:rtl/>
        </w:rPr>
        <w:t xml:space="preserve"> </w:t>
      </w:r>
      <w:r>
        <w:rPr>
          <w:rFonts w:hint="cs"/>
          <w:rtl/>
        </w:rPr>
        <w:t>"</w:t>
      </w:r>
      <w:r w:rsidR="004B5E2D">
        <w:rPr>
          <w:rtl/>
        </w:rPr>
        <w:t>והיית רק למעלה</w:t>
      </w:r>
      <w:r>
        <w:rPr>
          <w:rFonts w:hint="cs"/>
          <w:rtl/>
        </w:rPr>
        <w:t xml:space="preserve"> ולא תהיה למטה" (דברים כח יג) -</w:t>
      </w:r>
      <w:r w:rsidR="004B5E2D">
        <w:rPr>
          <w:rtl/>
        </w:rPr>
        <w:t xml:space="preserve"> מוטב היה לו לשאול באורים ותומים של מ</w:t>
      </w:r>
      <w:r>
        <w:rPr>
          <w:rtl/>
        </w:rPr>
        <w:t>ַ</w:t>
      </w:r>
      <w:r w:rsidR="004B5E2D">
        <w:rPr>
          <w:rtl/>
        </w:rPr>
        <w:t>ע</w:t>
      </w:r>
      <w:r>
        <w:rPr>
          <w:rtl/>
        </w:rPr>
        <w:t>ְ</w:t>
      </w:r>
      <w:r w:rsidR="004B5E2D">
        <w:rPr>
          <w:rtl/>
        </w:rPr>
        <w:t>ל</w:t>
      </w:r>
      <w:r>
        <w:rPr>
          <w:rtl/>
        </w:rPr>
        <w:t>ָ</w:t>
      </w:r>
      <w:r w:rsidR="004B5E2D">
        <w:rPr>
          <w:rtl/>
        </w:rPr>
        <w:t>ן ולא באוב וידעוני של מ</w:t>
      </w:r>
      <w:r>
        <w:rPr>
          <w:rtl/>
        </w:rPr>
        <w:t>ַ</w:t>
      </w:r>
      <w:r w:rsidR="004B5E2D">
        <w:rPr>
          <w:rtl/>
        </w:rPr>
        <w:t>ט</w:t>
      </w:r>
      <w:r>
        <w:rPr>
          <w:rtl/>
        </w:rPr>
        <w:t>ָּ</w:t>
      </w:r>
      <w:r w:rsidR="004B5E2D">
        <w:rPr>
          <w:rtl/>
        </w:rPr>
        <w:t>ן</w:t>
      </w:r>
      <w:r>
        <w:rPr>
          <w:rFonts w:hint="cs"/>
          <w:rtl/>
        </w:rPr>
        <w:t xml:space="preserve"> ...</w:t>
      </w:r>
      <w:r>
        <w:rPr>
          <w:rStyle w:val="a5"/>
          <w:rtl/>
        </w:rPr>
        <w:footnoteReference w:id="3"/>
      </w:r>
    </w:p>
    <w:p w14:paraId="1A4197EB" w14:textId="77777777" w:rsidR="00AA7CBD" w:rsidRDefault="00B649F9" w:rsidP="00B20592">
      <w:pPr>
        <w:pStyle w:val="ac"/>
        <w:rPr>
          <w:rFonts w:hint="cs"/>
          <w:rtl/>
          <w:lang w:eastAsia="en-US"/>
        </w:rPr>
      </w:pPr>
      <w:r w:rsidRPr="00B649F9">
        <w:rPr>
          <w:rtl/>
        </w:rPr>
        <w:t>"ויאמר שאול צר לי מאד</w:t>
      </w:r>
      <w:r>
        <w:rPr>
          <w:rtl/>
        </w:rPr>
        <w:t xml:space="preserve"> ופלשתים נלחמים בי וא-להים סר מעלי ולא ענני עוד גם ביד הנביא</w:t>
      </w:r>
      <w:r w:rsidR="004B5E2D">
        <w:rPr>
          <w:rFonts w:hint="cs"/>
          <w:rtl/>
        </w:rPr>
        <w:t>י</w:t>
      </w:r>
      <w:r>
        <w:rPr>
          <w:rtl/>
        </w:rPr>
        <w:t>ם גם בחל</w:t>
      </w:r>
      <w:r>
        <w:rPr>
          <w:rFonts w:hint="cs"/>
          <w:rtl/>
        </w:rPr>
        <w:t>ו</w:t>
      </w:r>
      <w:r>
        <w:rPr>
          <w:rtl/>
        </w:rPr>
        <w:t xml:space="preserve">מות" </w:t>
      </w:r>
      <w:r>
        <w:t>–</w:t>
      </w:r>
      <w:r>
        <w:rPr>
          <w:rtl/>
        </w:rPr>
        <w:t xml:space="preserve"> אמר ר' יצחק ברבי חייא: "לב יודע מרת נפשו" (משלי יד י), למה לא אמר לו "גם באורים גם בתומים"? שאילו אמר לו "באורים ותומים"</w:t>
      </w:r>
      <w:r w:rsidR="00ED5013">
        <w:rPr>
          <w:rFonts w:hint="cs"/>
          <w:rtl/>
        </w:rPr>
        <w:t>,</w:t>
      </w:r>
      <w:r>
        <w:rPr>
          <w:rtl/>
        </w:rPr>
        <w:t xml:space="preserve"> היה לו לומר: אתה הוא שגרמת על עצמך. לא אתה הוא שהכית נוב עיר הכהנים?</w:t>
      </w:r>
      <w:r w:rsidR="00135847">
        <w:rPr>
          <w:rStyle w:val="a5"/>
          <w:rtl/>
          <w:lang w:eastAsia="en-US"/>
        </w:rPr>
        <w:footnoteReference w:id="4"/>
      </w:r>
    </w:p>
    <w:p w14:paraId="616DDD99" w14:textId="77777777" w:rsidR="00AA7CBD" w:rsidRDefault="00135847" w:rsidP="00A142C0">
      <w:pPr>
        <w:pStyle w:val="a3"/>
        <w:rPr>
          <w:rtl/>
          <w:lang w:eastAsia="en-US"/>
        </w:rPr>
      </w:pPr>
      <w:r>
        <w:rPr>
          <w:rFonts w:hint="cs"/>
          <w:rtl/>
          <w:lang w:eastAsia="en-US"/>
        </w:rPr>
        <w:t>....</w:t>
      </w:r>
    </w:p>
    <w:p w14:paraId="4EDB2A02" w14:textId="77777777" w:rsidR="00B649F9" w:rsidRDefault="005B267E" w:rsidP="00EA6E7A">
      <w:pPr>
        <w:pStyle w:val="ac"/>
        <w:rPr>
          <w:rFonts w:hint="cs"/>
          <w:rtl/>
        </w:rPr>
      </w:pPr>
      <w:r>
        <w:rPr>
          <w:rtl/>
        </w:rPr>
        <w:t>ר' יהושע מסכנין בשם ר' לוי: מלמד שהראהו הקב"ה למשה דור דור וחכמיו, דור דור ונבוניו, דור דור ודורשיו, דור דור ומנהיגיו, דור דור ושופטיו, דור דור ופרנסיו, דור דור ונביאיו, דור דור ומלכיו.</w:t>
      </w:r>
      <w:r w:rsidR="00EA6E7A">
        <w:rPr>
          <w:rStyle w:val="a5"/>
          <w:rtl/>
        </w:rPr>
        <w:footnoteReference w:id="5"/>
      </w:r>
      <w:r>
        <w:rPr>
          <w:rtl/>
        </w:rPr>
        <w:t xml:space="preserve"> וכיון שהראהו לשאול מלך ישראל ובניו נופלים בחרב, אמר לפניו: ריבונו של עולם, כך הוא כבודם של בניך? מלך ראשון שיעמוד על בניך נופל בחרב? אמר לו הקב"ה: ולי אתה אומר? "אמור אל הכהנים בני אהרון" שהרג</w:t>
      </w:r>
      <w:r w:rsidR="002B406A">
        <w:rPr>
          <w:rFonts w:hint="cs"/>
          <w:rtl/>
        </w:rPr>
        <w:t>,</w:t>
      </w:r>
      <w:r>
        <w:rPr>
          <w:rtl/>
        </w:rPr>
        <w:t xml:space="preserve"> שהם מקטרגים אותו, שנאמר: "ויאמר ה' אל משה אמור אל הכהנים בני אהרן".</w:t>
      </w:r>
      <w:r w:rsidR="00135847">
        <w:rPr>
          <w:rStyle w:val="a5"/>
          <w:rtl/>
        </w:rPr>
        <w:footnoteReference w:id="6"/>
      </w:r>
    </w:p>
    <w:p w14:paraId="48E774C7" w14:textId="77777777" w:rsidR="002B406A" w:rsidRDefault="002B406A" w:rsidP="002B406A">
      <w:pPr>
        <w:pStyle w:val="ab"/>
        <w:rPr>
          <w:rtl/>
        </w:rPr>
      </w:pPr>
      <w:r w:rsidRPr="002B406A">
        <w:rPr>
          <w:rtl/>
        </w:rPr>
        <w:t>ויקרא רבה</w:t>
      </w:r>
      <w:r>
        <w:rPr>
          <w:rFonts w:hint="cs"/>
          <w:rtl/>
        </w:rPr>
        <w:t xml:space="preserve"> לא ד, </w:t>
      </w:r>
      <w:r>
        <w:rPr>
          <w:rtl/>
        </w:rPr>
        <w:t xml:space="preserve">פרשת אמור </w:t>
      </w:r>
    </w:p>
    <w:p w14:paraId="7277DF44" w14:textId="77777777" w:rsidR="002B406A" w:rsidRDefault="002B406A" w:rsidP="00B7392A">
      <w:pPr>
        <w:pStyle w:val="ac"/>
        <w:rPr>
          <w:rFonts w:hint="cs"/>
          <w:rtl/>
        </w:rPr>
      </w:pPr>
      <w:r>
        <w:rPr>
          <w:rtl/>
        </w:rPr>
        <w:t>רב נחמן אמר</w:t>
      </w:r>
      <w:r>
        <w:rPr>
          <w:rFonts w:hint="cs"/>
          <w:rtl/>
        </w:rPr>
        <w:t>:</w:t>
      </w:r>
      <w:r>
        <w:rPr>
          <w:rtl/>
        </w:rPr>
        <w:t xml:space="preserve"> מלך זה משה</w:t>
      </w:r>
      <w:r>
        <w:rPr>
          <w:rFonts w:hint="cs"/>
          <w:rtl/>
        </w:rPr>
        <w:t>,</w:t>
      </w:r>
      <w:r>
        <w:rPr>
          <w:rtl/>
        </w:rPr>
        <w:t xml:space="preserve"> דכתיב</w:t>
      </w:r>
      <w:r>
        <w:rPr>
          <w:rFonts w:hint="cs"/>
          <w:rtl/>
        </w:rPr>
        <w:t>:</w:t>
      </w:r>
      <w:r>
        <w:rPr>
          <w:rtl/>
        </w:rPr>
        <w:t xml:space="preserve"> </w:t>
      </w:r>
      <w:r>
        <w:rPr>
          <w:rFonts w:hint="cs"/>
          <w:rtl/>
        </w:rPr>
        <w:t>"</w:t>
      </w:r>
      <w:r>
        <w:rPr>
          <w:rtl/>
        </w:rPr>
        <w:t>ויהי בישורון מלך</w:t>
      </w:r>
      <w:r>
        <w:rPr>
          <w:rFonts w:hint="cs"/>
          <w:rtl/>
        </w:rPr>
        <w:t>".</w:t>
      </w:r>
      <w:r>
        <w:rPr>
          <w:rtl/>
        </w:rPr>
        <w:t xml:space="preserve"> אמר </w:t>
      </w:r>
      <w:r w:rsidR="00B7392A">
        <w:rPr>
          <w:rFonts w:hint="cs"/>
          <w:rtl/>
        </w:rPr>
        <w:t>הקב"ה</w:t>
      </w:r>
      <w:r>
        <w:rPr>
          <w:rtl/>
        </w:rPr>
        <w:t xml:space="preserve"> למשה</w:t>
      </w:r>
      <w:r>
        <w:rPr>
          <w:rFonts w:hint="cs"/>
          <w:rtl/>
        </w:rPr>
        <w:t>:</w:t>
      </w:r>
      <w:r>
        <w:rPr>
          <w:rtl/>
        </w:rPr>
        <w:t xml:space="preserve"> אני מניתיך מלך על ישראל</w:t>
      </w:r>
      <w:r w:rsidR="00FE04A7">
        <w:rPr>
          <w:rFonts w:hint="cs"/>
          <w:rtl/>
        </w:rPr>
        <w:t>.</w:t>
      </w:r>
      <w:r>
        <w:rPr>
          <w:rtl/>
        </w:rPr>
        <w:t xml:space="preserve"> דרכו </w:t>
      </w:r>
      <w:r w:rsidR="00FE04A7">
        <w:rPr>
          <w:rtl/>
        </w:rPr>
        <w:t>של מלך להיות גוזר ואחרים מקיימי</w:t>
      </w:r>
      <w:r w:rsidR="00FE04A7">
        <w:rPr>
          <w:rFonts w:hint="cs"/>
          <w:rtl/>
        </w:rPr>
        <w:t>ם,</w:t>
      </w:r>
      <w:r w:rsidR="00FE04A7">
        <w:rPr>
          <w:rtl/>
        </w:rPr>
        <w:t xml:space="preserve"> כך תהא גוזר וישראל מקיימי</w:t>
      </w:r>
      <w:r w:rsidR="00FE04A7">
        <w:rPr>
          <w:rFonts w:hint="cs"/>
          <w:rtl/>
        </w:rPr>
        <w:t xml:space="preserve">ם. זהו שכתוב: </w:t>
      </w:r>
      <w:r>
        <w:rPr>
          <w:rtl/>
        </w:rPr>
        <w:t>"צו את בני ישראל</w:t>
      </w:r>
      <w:r w:rsidR="00FE04A7">
        <w:rPr>
          <w:rFonts w:hint="cs"/>
          <w:rtl/>
        </w:rPr>
        <w:t>"</w:t>
      </w:r>
      <w:r>
        <w:rPr>
          <w:rtl/>
        </w:rPr>
        <w:t>.</w:t>
      </w:r>
      <w:r w:rsidR="009F0D92">
        <w:rPr>
          <w:rStyle w:val="a5"/>
          <w:rtl/>
        </w:rPr>
        <w:footnoteReference w:id="7"/>
      </w:r>
    </w:p>
    <w:p w14:paraId="7BBD1FE5" w14:textId="77777777" w:rsidR="005B267E" w:rsidRDefault="005B267E" w:rsidP="00B7392A">
      <w:pPr>
        <w:pStyle w:val="ab"/>
        <w:rPr>
          <w:rtl/>
        </w:rPr>
      </w:pPr>
      <w:r>
        <w:rPr>
          <w:rtl/>
        </w:rPr>
        <w:lastRenderedPageBreak/>
        <w:t xml:space="preserve">ויקרא רבה פרשת אחרי מות פרשה כב </w:t>
      </w:r>
      <w:r>
        <w:rPr>
          <w:rFonts w:hint="cs"/>
          <w:rtl/>
        </w:rPr>
        <w:t xml:space="preserve"> ו</w:t>
      </w:r>
    </w:p>
    <w:p w14:paraId="217D9F7C" w14:textId="77777777" w:rsidR="005B267E" w:rsidRDefault="00A07636" w:rsidP="00DB4B7A">
      <w:pPr>
        <w:pStyle w:val="ac"/>
        <w:rPr>
          <w:rFonts w:hint="cs"/>
          <w:rtl/>
        </w:rPr>
      </w:pPr>
      <w:r>
        <w:rPr>
          <w:rFonts w:hint="cs"/>
          <w:rtl/>
        </w:rPr>
        <w:t>"</w:t>
      </w:r>
      <w:r w:rsidR="005B267E">
        <w:rPr>
          <w:rtl/>
        </w:rPr>
        <w:t>וַיֹּאמְרוּ אֶל הַמֶּלֶךְ הָאִישׁ אֲשֶׁר כִּלָּנוּ וַאֲשֶׁר דִּמָּה לָנוּ נִשְׁמַדְנוּ מֵהִתְיַצֵּב בְּכָל גְּבֻל יִשְׂרָאֵל</w:t>
      </w:r>
      <w:r>
        <w:rPr>
          <w:rFonts w:hint="cs"/>
          <w:rtl/>
        </w:rPr>
        <w:t xml:space="preserve">" (שמואל ב כא ה) - </w:t>
      </w:r>
      <w:r w:rsidR="005B267E">
        <w:rPr>
          <w:rtl/>
        </w:rPr>
        <w:t xml:space="preserve">וכי הוא הרגן או </w:t>
      </w:r>
      <w:r w:rsidR="00DB4B7A">
        <w:rPr>
          <w:rtl/>
        </w:rPr>
        <w:t>דִּמָּה</w:t>
      </w:r>
      <w:r w:rsidR="005B267E">
        <w:rPr>
          <w:rtl/>
        </w:rPr>
        <w:t xml:space="preserve"> להן</w:t>
      </w:r>
      <w:r>
        <w:rPr>
          <w:rFonts w:hint="cs"/>
          <w:rtl/>
        </w:rPr>
        <w:t>?</w:t>
      </w:r>
      <w:r>
        <w:rPr>
          <w:rStyle w:val="a5"/>
          <w:rtl/>
        </w:rPr>
        <w:footnoteReference w:id="8"/>
      </w:r>
      <w:r w:rsidR="005B267E">
        <w:rPr>
          <w:rtl/>
        </w:rPr>
        <w:t xml:space="preserve"> אלא על ידי שהחריב נוב עיר הכהנים שהיתה מספקת להם מזונות</w:t>
      </w:r>
      <w:r>
        <w:rPr>
          <w:rFonts w:hint="cs"/>
          <w:rtl/>
        </w:rPr>
        <w:t>,</w:t>
      </w:r>
      <w:r w:rsidR="005B267E">
        <w:rPr>
          <w:rtl/>
        </w:rPr>
        <w:t xml:space="preserve"> מעלה עליו הכתוב כא</w:t>
      </w:r>
      <w:r>
        <w:rPr>
          <w:rFonts w:hint="cs"/>
          <w:rtl/>
        </w:rPr>
        <w:t>י</w:t>
      </w:r>
      <w:r>
        <w:rPr>
          <w:rtl/>
        </w:rPr>
        <w:t>לו הרג</w:t>
      </w:r>
      <w:r>
        <w:rPr>
          <w:rFonts w:hint="cs"/>
          <w:rtl/>
        </w:rPr>
        <w:t>ם.</w:t>
      </w:r>
      <w:r w:rsidR="00923FE2">
        <w:rPr>
          <w:rStyle w:val="a5"/>
          <w:rtl/>
        </w:rPr>
        <w:footnoteReference w:id="9"/>
      </w:r>
    </w:p>
    <w:p w14:paraId="6B5C254C" w14:textId="77777777" w:rsidR="00B7392A" w:rsidRDefault="00B7392A" w:rsidP="00550D78">
      <w:pPr>
        <w:pStyle w:val="ab"/>
        <w:rPr>
          <w:rtl/>
        </w:rPr>
      </w:pPr>
      <w:r>
        <w:rPr>
          <w:rtl/>
        </w:rPr>
        <w:t xml:space="preserve">מסכת יומא דף כב עמוד ב </w:t>
      </w:r>
    </w:p>
    <w:p w14:paraId="490FB8DD" w14:textId="77777777" w:rsidR="00B266CA" w:rsidRDefault="00B7392A" w:rsidP="00B266CA">
      <w:pPr>
        <w:pStyle w:val="ac"/>
        <w:rPr>
          <w:rFonts w:hint="cs"/>
          <w:rtl/>
        </w:rPr>
      </w:pPr>
      <w:r>
        <w:rPr>
          <w:rtl/>
        </w:rPr>
        <w:t>אמר רב הונא: כמה לא ח</w:t>
      </w:r>
      <w:r w:rsidR="00AA4034">
        <w:rPr>
          <w:rtl/>
        </w:rPr>
        <w:t>ַ</w:t>
      </w:r>
      <w:r>
        <w:rPr>
          <w:rtl/>
        </w:rPr>
        <w:t>ל</w:t>
      </w:r>
      <w:r w:rsidR="00AA4034">
        <w:rPr>
          <w:rtl/>
        </w:rPr>
        <w:t>ֵּ</w:t>
      </w:r>
      <w:r>
        <w:rPr>
          <w:rtl/>
        </w:rPr>
        <w:t>י ולא מרגיש גברא דמריה סייעיה; שאול באחת - ועלתה לו, דוד בשתים - ולא עלתה לו.</w:t>
      </w:r>
      <w:r w:rsidR="00B266CA">
        <w:rPr>
          <w:rStyle w:val="a5"/>
          <w:rtl/>
        </w:rPr>
        <w:footnoteReference w:id="10"/>
      </w:r>
      <w:r>
        <w:rPr>
          <w:rtl/>
        </w:rPr>
        <w:t xml:space="preserve"> שאול באחת מאי היא - מעשה דאגג, והא איכא מעשה דנוב עיר הכהנים! - אמעשה דאגג כתיב</w:t>
      </w:r>
      <w:r w:rsidR="00B266CA">
        <w:rPr>
          <w:rFonts w:hint="cs"/>
          <w:rtl/>
        </w:rPr>
        <w:t>:</w:t>
      </w:r>
      <w:r>
        <w:rPr>
          <w:rtl/>
        </w:rPr>
        <w:t xml:space="preserve"> </w:t>
      </w:r>
      <w:r w:rsidR="00B266CA">
        <w:rPr>
          <w:rFonts w:hint="cs"/>
          <w:rtl/>
        </w:rPr>
        <w:t>"</w:t>
      </w:r>
      <w:r>
        <w:rPr>
          <w:rtl/>
        </w:rPr>
        <w:t>נחמתי כי המלכתי את שאול למלך</w:t>
      </w:r>
      <w:r w:rsidR="00B266CA">
        <w:rPr>
          <w:rFonts w:hint="cs"/>
          <w:rtl/>
        </w:rPr>
        <w:t>" (</w:t>
      </w:r>
      <w:r w:rsidR="00B266CA">
        <w:rPr>
          <w:rtl/>
        </w:rPr>
        <w:t>שמואל א טו</w:t>
      </w:r>
      <w:r w:rsidR="00B266CA">
        <w:rPr>
          <w:rFonts w:hint="cs"/>
          <w:rtl/>
        </w:rPr>
        <w:t xml:space="preserve"> יא)</w:t>
      </w:r>
      <w:r>
        <w:rPr>
          <w:rtl/>
        </w:rPr>
        <w:t>.</w:t>
      </w:r>
      <w:r w:rsidR="00EC1E2C">
        <w:rPr>
          <w:rStyle w:val="a5"/>
          <w:rtl/>
        </w:rPr>
        <w:footnoteReference w:id="11"/>
      </w:r>
      <w:r>
        <w:rPr>
          <w:rtl/>
        </w:rPr>
        <w:t xml:space="preserve"> </w:t>
      </w:r>
    </w:p>
    <w:p w14:paraId="7B33D19F" w14:textId="77777777" w:rsidR="0087501E" w:rsidRDefault="00A169BF" w:rsidP="00A169BF">
      <w:pPr>
        <w:pStyle w:val="ac"/>
        <w:rPr>
          <w:rFonts w:hint="cs"/>
          <w:rtl/>
        </w:rPr>
      </w:pPr>
      <w:r>
        <w:rPr>
          <w:rtl/>
        </w:rPr>
        <w:t xml:space="preserve">בשעה שאמר לו </w:t>
      </w:r>
      <w:r w:rsidR="00E419C2">
        <w:rPr>
          <w:rtl/>
        </w:rPr>
        <w:t>הקב"ה</w:t>
      </w:r>
      <w:r>
        <w:rPr>
          <w:rtl/>
        </w:rPr>
        <w:t xml:space="preserve"> לשאול</w:t>
      </w:r>
      <w:r>
        <w:rPr>
          <w:rFonts w:hint="cs"/>
          <w:rtl/>
        </w:rPr>
        <w:t>:</w:t>
      </w:r>
      <w:r>
        <w:rPr>
          <w:rtl/>
        </w:rPr>
        <w:t xml:space="preserve"> </w:t>
      </w:r>
      <w:r>
        <w:rPr>
          <w:rFonts w:hint="cs"/>
          <w:rtl/>
        </w:rPr>
        <w:t>"</w:t>
      </w:r>
      <w:r>
        <w:rPr>
          <w:rtl/>
        </w:rPr>
        <w:t>לך והכית את עמלק</w:t>
      </w:r>
      <w:r>
        <w:rPr>
          <w:rFonts w:hint="cs"/>
          <w:rtl/>
        </w:rPr>
        <w:t xml:space="preserve"> ... והמתה מאיש ועד אשה, מעולל ועד יונק וכו' " (</w:t>
      </w:r>
      <w:r>
        <w:rPr>
          <w:rtl/>
        </w:rPr>
        <w:t>שמואל א טו</w:t>
      </w:r>
      <w:r>
        <w:rPr>
          <w:rFonts w:hint="cs"/>
          <w:rtl/>
        </w:rPr>
        <w:t xml:space="preserve"> ג)</w:t>
      </w:r>
      <w:r>
        <w:rPr>
          <w:rtl/>
        </w:rPr>
        <w:t>, אמר: ומה נפש אחת אמרה תורה הבא עגלה ערופה, כל הנפשות הללו על אחת כמה וכמה! ואם אדם חטא - בהמה מה חטאה? ואם גדולים חטאו - קטנים מה חטאו? יצאה בת קול ואמרה לו</w:t>
      </w:r>
      <w:r>
        <w:rPr>
          <w:rFonts w:hint="cs"/>
          <w:rtl/>
        </w:rPr>
        <w:t>:</w:t>
      </w:r>
      <w:r>
        <w:rPr>
          <w:rtl/>
        </w:rPr>
        <w:t xml:space="preserve"> </w:t>
      </w:r>
      <w:r>
        <w:rPr>
          <w:rFonts w:hint="cs"/>
          <w:rtl/>
        </w:rPr>
        <w:t>"</w:t>
      </w:r>
      <w:r>
        <w:rPr>
          <w:rtl/>
        </w:rPr>
        <w:t>אל תהי צדיק הרבה</w:t>
      </w:r>
      <w:r>
        <w:rPr>
          <w:rFonts w:hint="cs"/>
          <w:rtl/>
        </w:rPr>
        <w:t>" (</w:t>
      </w:r>
      <w:r>
        <w:rPr>
          <w:rtl/>
        </w:rPr>
        <w:t>קהלת ז</w:t>
      </w:r>
      <w:r>
        <w:rPr>
          <w:rFonts w:hint="cs"/>
          <w:rtl/>
        </w:rPr>
        <w:t xml:space="preserve"> טז)</w:t>
      </w:r>
      <w:r>
        <w:rPr>
          <w:rtl/>
        </w:rPr>
        <w:t>. ובשעה שאמר לו שאול לדואג</w:t>
      </w:r>
      <w:r>
        <w:rPr>
          <w:rFonts w:hint="cs"/>
          <w:rtl/>
        </w:rPr>
        <w:t>:</w:t>
      </w:r>
      <w:r>
        <w:rPr>
          <w:rtl/>
        </w:rPr>
        <w:t xml:space="preserve"> </w:t>
      </w:r>
      <w:r>
        <w:rPr>
          <w:rFonts w:hint="cs"/>
          <w:rtl/>
        </w:rPr>
        <w:t>"</w:t>
      </w:r>
      <w:r>
        <w:rPr>
          <w:rtl/>
        </w:rPr>
        <w:t>ס</w:t>
      </w:r>
      <w:r>
        <w:rPr>
          <w:rFonts w:hint="cs"/>
          <w:rtl/>
        </w:rPr>
        <w:t>ו</w:t>
      </w:r>
      <w:r>
        <w:rPr>
          <w:rtl/>
        </w:rPr>
        <w:t>ב אתה ופגע בכהנים</w:t>
      </w:r>
      <w:r>
        <w:rPr>
          <w:rFonts w:hint="cs"/>
          <w:rtl/>
        </w:rPr>
        <w:t>" (</w:t>
      </w:r>
      <w:r>
        <w:rPr>
          <w:rtl/>
        </w:rPr>
        <w:t xml:space="preserve">שמואל א </w:t>
      </w:r>
      <w:r>
        <w:rPr>
          <w:rFonts w:hint="cs"/>
          <w:rtl/>
        </w:rPr>
        <w:t>כבי ח)</w:t>
      </w:r>
      <w:r>
        <w:rPr>
          <w:rtl/>
        </w:rPr>
        <w:t>, יצאה בת קול ואמרה לו</w:t>
      </w:r>
      <w:r>
        <w:rPr>
          <w:rFonts w:hint="cs"/>
          <w:rtl/>
        </w:rPr>
        <w:t>: "</w:t>
      </w:r>
      <w:r>
        <w:rPr>
          <w:rtl/>
        </w:rPr>
        <w:t>אל תרשע הרבה</w:t>
      </w:r>
      <w:r>
        <w:rPr>
          <w:rFonts w:hint="cs"/>
          <w:rtl/>
        </w:rPr>
        <w:t>" (קהלת ז יז)</w:t>
      </w:r>
      <w:r>
        <w:rPr>
          <w:rtl/>
        </w:rPr>
        <w:t>.</w:t>
      </w:r>
      <w:r w:rsidR="00E05800">
        <w:rPr>
          <w:rStyle w:val="a5"/>
          <w:rtl/>
        </w:rPr>
        <w:footnoteReference w:id="12"/>
      </w:r>
    </w:p>
    <w:p w14:paraId="0DFDAAB7" w14:textId="77777777" w:rsidR="00781116" w:rsidRDefault="00781116" w:rsidP="00781116">
      <w:pPr>
        <w:pStyle w:val="ab"/>
        <w:rPr>
          <w:rtl/>
        </w:rPr>
      </w:pPr>
      <w:r w:rsidRPr="00781116">
        <w:rPr>
          <w:rtl/>
        </w:rPr>
        <w:lastRenderedPageBreak/>
        <w:t xml:space="preserve">דברים רבה </w:t>
      </w:r>
      <w:r>
        <w:rPr>
          <w:rFonts w:hint="cs"/>
          <w:rtl/>
        </w:rPr>
        <w:t xml:space="preserve">ה י, </w:t>
      </w:r>
      <w:r>
        <w:rPr>
          <w:rtl/>
        </w:rPr>
        <w:t xml:space="preserve">פרשת שופטים </w:t>
      </w:r>
    </w:p>
    <w:p w14:paraId="578ADBF6" w14:textId="77777777" w:rsidR="00F67457" w:rsidRDefault="00781116" w:rsidP="00790EB8">
      <w:pPr>
        <w:pStyle w:val="ac"/>
        <w:rPr>
          <w:rFonts w:hint="cs"/>
          <w:rtl/>
        </w:rPr>
      </w:pPr>
      <w:r>
        <w:rPr>
          <w:rtl/>
        </w:rPr>
        <w:t>א"ר שמואל בר נחמן</w:t>
      </w:r>
      <w:r>
        <w:rPr>
          <w:rFonts w:hint="cs"/>
          <w:rtl/>
        </w:rPr>
        <w:t>:</w:t>
      </w:r>
      <w:r>
        <w:rPr>
          <w:rtl/>
        </w:rPr>
        <w:t xml:space="preserve"> למה נקרא שמו של לשון הרע לשון שלישי</w:t>
      </w:r>
      <w:r>
        <w:rPr>
          <w:rFonts w:hint="cs"/>
          <w:rtl/>
        </w:rPr>
        <w:t>?</w:t>
      </w:r>
      <w:r w:rsidR="00E243BD">
        <w:rPr>
          <w:rStyle w:val="a5"/>
          <w:rtl/>
        </w:rPr>
        <w:footnoteReference w:id="13"/>
      </w:r>
      <w:r>
        <w:rPr>
          <w:rtl/>
        </w:rPr>
        <w:t xml:space="preserve"> שהוא הורג של</w:t>
      </w:r>
      <w:r w:rsidR="00790EB8">
        <w:rPr>
          <w:rFonts w:hint="cs"/>
          <w:rtl/>
        </w:rPr>
        <w:t>ו</w:t>
      </w:r>
      <w:r>
        <w:rPr>
          <w:rtl/>
        </w:rPr>
        <w:t>שה</w:t>
      </w:r>
      <w:r w:rsidR="00790EB8">
        <w:rPr>
          <w:rFonts w:hint="cs"/>
          <w:rtl/>
        </w:rPr>
        <w:t>:</w:t>
      </w:r>
      <w:r>
        <w:rPr>
          <w:rtl/>
        </w:rPr>
        <w:t xml:space="preserve"> </w:t>
      </w:r>
      <w:r w:rsidR="00790EB8">
        <w:rPr>
          <w:rFonts w:hint="cs"/>
          <w:rtl/>
        </w:rPr>
        <w:t>ה</w:t>
      </w:r>
      <w:r>
        <w:rPr>
          <w:rtl/>
        </w:rPr>
        <w:t>א</w:t>
      </w:r>
      <w:r w:rsidR="00790EB8">
        <w:rPr>
          <w:rFonts w:hint="cs"/>
          <w:rtl/>
        </w:rPr>
        <w:t>ו</w:t>
      </w:r>
      <w:r>
        <w:rPr>
          <w:rtl/>
        </w:rPr>
        <w:t>מרו והמקבלו</w:t>
      </w:r>
      <w:r w:rsidR="00790EB8">
        <w:rPr>
          <w:rFonts w:hint="cs"/>
          <w:rtl/>
        </w:rPr>
        <w:t xml:space="preserve"> ומי שנאמר עליו. מנין? דואג </w:t>
      </w:r>
      <w:r w:rsidR="00790EB8">
        <w:rPr>
          <w:rtl/>
        </w:rPr>
        <w:t>–</w:t>
      </w:r>
      <w:r w:rsidR="00790EB8">
        <w:rPr>
          <w:rFonts w:hint="cs"/>
          <w:rtl/>
        </w:rPr>
        <w:t xml:space="preserve"> שאמרו, ושאול </w:t>
      </w:r>
      <w:r w:rsidR="00790EB8">
        <w:rPr>
          <w:rtl/>
        </w:rPr>
        <w:t>–</w:t>
      </w:r>
      <w:r>
        <w:rPr>
          <w:rtl/>
        </w:rPr>
        <w:t xml:space="preserve"> שקיבלו</w:t>
      </w:r>
      <w:r w:rsidR="00790EB8">
        <w:rPr>
          <w:rFonts w:hint="cs"/>
          <w:rtl/>
        </w:rPr>
        <w:t>,</w:t>
      </w:r>
      <w:r>
        <w:rPr>
          <w:rtl/>
        </w:rPr>
        <w:t xml:space="preserve"> ונוב עיר הכהנים </w:t>
      </w:r>
      <w:r w:rsidR="00790EB8">
        <w:rPr>
          <w:rFonts w:hint="cs"/>
          <w:rtl/>
        </w:rPr>
        <w:t xml:space="preserve">- </w:t>
      </w:r>
      <w:r>
        <w:rPr>
          <w:rtl/>
        </w:rPr>
        <w:t>שנאמר עליה</w:t>
      </w:r>
      <w:r w:rsidR="00790EB8">
        <w:rPr>
          <w:rFonts w:hint="cs"/>
          <w:rtl/>
        </w:rPr>
        <w:t>ם.</w:t>
      </w:r>
      <w:r w:rsidR="005A7DF7">
        <w:rPr>
          <w:rStyle w:val="a5"/>
          <w:rtl/>
        </w:rPr>
        <w:footnoteReference w:id="14"/>
      </w:r>
    </w:p>
    <w:p w14:paraId="05255007" w14:textId="77777777" w:rsidR="00550D78" w:rsidRDefault="00550D78" w:rsidP="00550D78">
      <w:pPr>
        <w:pStyle w:val="ab"/>
        <w:rPr>
          <w:rFonts w:hint="cs"/>
          <w:rtl/>
        </w:rPr>
      </w:pPr>
      <w:r w:rsidRPr="00894C5A">
        <w:rPr>
          <w:rtl/>
        </w:rPr>
        <w:t>סנהדרין צה ע"א</w:t>
      </w:r>
    </w:p>
    <w:p w14:paraId="037BBFFD" w14:textId="77777777" w:rsidR="00550D78" w:rsidRDefault="00550D78" w:rsidP="00550D78">
      <w:pPr>
        <w:pStyle w:val="ac"/>
        <w:rPr>
          <w:rtl/>
        </w:rPr>
      </w:pPr>
      <w:r w:rsidRPr="00894C5A">
        <w:rPr>
          <w:rtl/>
        </w:rPr>
        <w:t xml:space="preserve">מאי </w:t>
      </w:r>
      <w:r>
        <w:rPr>
          <w:rFonts w:hint="cs"/>
          <w:rtl/>
        </w:rPr>
        <w:t>"</w:t>
      </w:r>
      <w:r w:rsidRPr="00894C5A">
        <w:rPr>
          <w:rtl/>
        </w:rPr>
        <w:t>עוד היום בנוב לעמוד</w:t>
      </w:r>
      <w:r>
        <w:rPr>
          <w:rFonts w:hint="cs"/>
          <w:rtl/>
        </w:rPr>
        <w:t>" (ישעיהו י לב)</w:t>
      </w:r>
      <w:r w:rsidRPr="00894C5A">
        <w:rPr>
          <w:rtl/>
        </w:rPr>
        <w:t>? - אמר רב הונא:</w:t>
      </w:r>
      <w:r>
        <w:rPr>
          <w:rtl/>
        </w:rPr>
        <w:t xml:space="preserve"> אותו היום נשתייר מע</w:t>
      </w:r>
      <w:r w:rsidR="006449D9">
        <w:rPr>
          <w:rFonts w:hint="cs"/>
          <w:rtl/>
        </w:rPr>
        <w:t>ו</w:t>
      </w:r>
      <w:r>
        <w:rPr>
          <w:rtl/>
        </w:rPr>
        <w:t>ונה של נוב.</w:t>
      </w:r>
      <w:r>
        <w:rPr>
          <w:rStyle w:val="a5"/>
          <w:rtl/>
        </w:rPr>
        <w:footnoteReference w:id="15"/>
      </w:r>
      <w:r>
        <w:rPr>
          <w:rFonts w:hint="cs"/>
          <w:rtl/>
        </w:rPr>
        <w:t xml:space="preserve"> ...</w:t>
      </w:r>
    </w:p>
    <w:p w14:paraId="3D80FD2A" w14:textId="77777777" w:rsidR="00550D78" w:rsidRDefault="001208DA" w:rsidP="001208DA">
      <w:pPr>
        <w:pStyle w:val="ac"/>
        <w:rPr>
          <w:rFonts w:hint="cs"/>
          <w:rtl/>
        </w:rPr>
      </w:pPr>
      <w:r>
        <w:rPr>
          <w:rFonts w:hint="cs"/>
          <w:rtl/>
        </w:rPr>
        <w:t>"</w:t>
      </w:r>
      <w:r w:rsidR="00550D78">
        <w:rPr>
          <w:rtl/>
        </w:rPr>
        <w:t>וישבי בנב אשר בילידי הרפה ומשקל קינו שלש מאות משקל נחשת והוא חגור חדשה ויאמר להכות את דוד</w:t>
      </w:r>
      <w:r>
        <w:rPr>
          <w:rFonts w:hint="cs"/>
          <w:rtl/>
        </w:rPr>
        <w:t>" (</w:t>
      </w:r>
      <w:r w:rsidR="00550D78">
        <w:rPr>
          <w:rtl/>
        </w:rPr>
        <w:t>שמואל ב כא</w:t>
      </w:r>
      <w:r>
        <w:rPr>
          <w:rFonts w:hint="cs"/>
          <w:rtl/>
        </w:rPr>
        <w:t xml:space="preserve"> )</w:t>
      </w:r>
      <w:r w:rsidR="00550D78">
        <w:rPr>
          <w:rtl/>
        </w:rPr>
        <w:t xml:space="preserve">. מאי וישבי בנוב? אמר רב יהודה אמר רב: איש שבא על עסקי נוב. אמר ליה </w:t>
      </w:r>
      <w:r w:rsidR="00550D78">
        <w:rPr>
          <w:rFonts w:hint="cs"/>
          <w:rtl/>
        </w:rPr>
        <w:t>הקב"ה</w:t>
      </w:r>
      <w:r w:rsidR="00550D78">
        <w:rPr>
          <w:rtl/>
        </w:rPr>
        <w:t xml:space="preserve"> לדוד: עד מתי יהיה עון זה טמון בידך? על ידך נהרגה נוב עיר הכהנים, ועל ידך נטרד דואג האדומי, ועל ידך נהרגו שאול ושל</w:t>
      </w:r>
      <w:r w:rsidR="006449D9">
        <w:rPr>
          <w:rFonts w:hint="cs"/>
          <w:rtl/>
        </w:rPr>
        <w:t>ו</w:t>
      </w:r>
      <w:r w:rsidR="00550D78">
        <w:rPr>
          <w:rtl/>
        </w:rPr>
        <w:t>שת בניו.</w:t>
      </w:r>
      <w:r w:rsidR="00807C13">
        <w:rPr>
          <w:rStyle w:val="a5"/>
          <w:rtl/>
        </w:rPr>
        <w:footnoteReference w:id="16"/>
      </w:r>
    </w:p>
    <w:p w14:paraId="187D0D33" w14:textId="77777777" w:rsidR="006449D9" w:rsidRDefault="006449D9" w:rsidP="007D1C22">
      <w:pPr>
        <w:pStyle w:val="ab"/>
        <w:rPr>
          <w:rFonts w:hint="cs"/>
          <w:rtl/>
        </w:rPr>
      </w:pPr>
      <w:r>
        <w:rPr>
          <w:rFonts w:hint="cs"/>
          <w:rtl/>
        </w:rPr>
        <w:t>ת</w:t>
      </w:r>
      <w:r w:rsidR="007D1C22">
        <w:rPr>
          <w:rFonts w:hint="cs"/>
          <w:rtl/>
        </w:rPr>
        <w:t>ל</w:t>
      </w:r>
      <w:r>
        <w:rPr>
          <w:rFonts w:hint="cs"/>
          <w:rtl/>
        </w:rPr>
        <w:t xml:space="preserve">מוד </w:t>
      </w:r>
      <w:r>
        <w:rPr>
          <w:rtl/>
        </w:rPr>
        <w:t xml:space="preserve">ירושלמי פאה פרק א </w:t>
      </w:r>
      <w:r>
        <w:rPr>
          <w:rFonts w:hint="cs"/>
          <w:rtl/>
        </w:rPr>
        <w:t>הלכה א</w:t>
      </w:r>
    </w:p>
    <w:p w14:paraId="1070284F" w14:textId="77777777" w:rsidR="006449D9" w:rsidRDefault="007D1C22" w:rsidP="007D1C22">
      <w:pPr>
        <w:pStyle w:val="ac"/>
        <w:rPr>
          <w:rFonts w:hint="cs"/>
          <w:rtl/>
        </w:rPr>
      </w:pPr>
      <w:r>
        <w:rPr>
          <w:rtl/>
        </w:rPr>
        <w:t>ולמה הוא קורא אותו שלישי</w:t>
      </w:r>
      <w:r>
        <w:rPr>
          <w:rFonts w:hint="cs"/>
          <w:rtl/>
        </w:rPr>
        <w:t>?</w:t>
      </w:r>
      <w:r>
        <w:rPr>
          <w:rtl/>
        </w:rPr>
        <w:t xml:space="preserve"> שהוא הורג שלשה האומרו והמקבלו וזה שנאמר עליו</w:t>
      </w:r>
      <w:r w:rsidR="00E243BD">
        <w:rPr>
          <w:rFonts w:hint="cs"/>
          <w:rtl/>
        </w:rPr>
        <w:t>.</w:t>
      </w:r>
      <w:r w:rsidR="008F1F7B">
        <w:rPr>
          <w:rStyle w:val="a5"/>
          <w:rtl/>
        </w:rPr>
        <w:footnoteReference w:id="17"/>
      </w:r>
      <w:r>
        <w:rPr>
          <w:rtl/>
        </w:rPr>
        <w:t xml:space="preserve"> ובימי שאול נהרגו ארבעה</w:t>
      </w:r>
      <w:r w:rsidR="00D76314">
        <w:rPr>
          <w:rFonts w:hint="cs"/>
          <w:rtl/>
        </w:rPr>
        <w:t>:</w:t>
      </w:r>
      <w:r>
        <w:rPr>
          <w:rtl/>
        </w:rPr>
        <w:t xml:space="preserve"> דואג שאמרו</w:t>
      </w:r>
      <w:r w:rsidR="00D76314">
        <w:rPr>
          <w:rFonts w:hint="cs"/>
          <w:rtl/>
        </w:rPr>
        <w:t>,</w:t>
      </w:r>
      <w:r>
        <w:rPr>
          <w:rtl/>
        </w:rPr>
        <w:t xml:space="preserve"> שאול שקיבלו</w:t>
      </w:r>
      <w:r w:rsidR="00D76314">
        <w:rPr>
          <w:rFonts w:hint="cs"/>
          <w:rtl/>
        </w:rPr>
        <w:t>,</w:t>
      </w:r>
      <w:r>
        <w:rPr>
          <w:rtl/>
        </w:rPr>
        <w:t xml:space="preserve"> אחימלך </w:t>
      </w:r>
      <w:r w:rsidR="00D76314">
        <w:rPr>
          <w:rFonts w:hint="cs"/>
          <w:rtl/>
        </w:rPr>
        <w:t>ואבנר.</w:t>
      </w:r>
      <w:r w:rsidR="00D76314">
        <w:rPr>
          <w:rStyle w:val="a5"/>
          <w:rtl/>
        </w:rPr>
        <w:footnoteReference w:id="18"/>
      </w:r>
      <w:r w:rsidR="00D76314">
        <w:rPr>
          <w:rFonts w:hint="cs"/>
          <w:rtl/>
        </w:rPr>
        <w:t xml:space="preserve"> </w:t>
      </w:r>
      <w:r w:rsidR="006449D9">
        <w:rPr>
          <w:rtl/>
        </w:rPr>
        <w:t>אבנר למה נהרג</w:t>
      </w:r>
      <w:r w:rsidR="006449D9">
        <w:rPr>
          <w:rFonts w:hint="cs"/>
          <w:rtl/>
        </w:rPr>
        <w:t>? ...</w:t>
      </w:r>
      <w:r w:rsidR="004F0626">
        <w:rPr>
          <w:rStyle w:val="a5"/>
          <w:rtl/>
        </w:rPr>
        <w:footnoteReference w:id="19"/>
      </w:r>
      <w:r w:rsidR="006449D9">
        <w:rPr>
          <w:rtl/>
        </w:rPr>
        <w:t xml:space="preserve"> יש אומרי</w:t>
      </w:r>
      <w:r w:rsidR="006449D9">
        <w:rPr>
          <w:rFonts w:hint="cs"/>
          <w:rtl/>
        </w:rPr>
        <w:t>ם</w:t>
      </w:r>
      <w:r w:rsidR="006449D9">
        <w:rPr>
          <w:rtl/>
        </w:rPr>
        <w:t xml:space="preserve"> על ידי שהיתה ספיקה בידו למחות בנוב עיר הכהנים ולא מיחה</w:t>
      </w:r>
      <w:r w:rsidR="006449D9">
        <w:rPr>
          <w:rFonts w:hint="cs"/>
          <w:rtl/>
        </w:rPr>
        <w:t>.</w:t>
      </w:r>
      <w:r w:rsidR="00D76314">
        <w:rPr>
          <w:rStyle w:val="a5"/>
          <w:rtl/>
        </w:rPr>
        <w:footnoteReference w:id="20"/>
      </w:r>
      <w:r w:rsidR="006449D9">
        <w:rPr>
          <w:rFonts w:hint="cs"/>
          <w:rtl/>
        </w:rPr>
        <w:t xml:space="preserve"> </w:t>
      </w:r>
    </w:p>
    <w:p w14:paraId="39C71CD1" w14:textId="77777777" w:rsidR="006449D9" w:rsidRDefault="006449D9" w:rsidP="007D1C22">
      <w:pPr>
        <w:pStyle w:val="ab"/>
        <w:rPr>
          <w:rFonts w:hint="cs"/>
          <w:rtl/>
        </w:rPr>
      </w:pPr>
      <w:r>
        <w:rPr>
          <w:rtl/>
        </w:rPr>
        <w:t>סנהדרין קד ע</w:t>
      </w:r>
      <w:r>
        <w:rPr>
          <w:rFonts w:hint="cs"/>
          <w:rtl/>
        </w:rPr>
        <w:t>"</w:t>
      </w:r>
      <w:r>
        <w:rPr>
          <w:rtl/>
        </w:rPr>
        <w:t>א</w:t>
      </w:r>
      <w:r>
        <w:rPr>
          <w:rFonts w:hint="cs"/>
          <w:rtl/>
        </w:rPr>
        <w:t xml:space="preserve">: </w:t>
      </w:r>
    </w:p>
    <w:p w14:paraId="26A947A8" w14:textId="77777777" w:rsidR="006449D9" w:rsidRDefault="006449D9" w:rsidP="00511579">
      <w:pPr>
        <w:pStyle w:val="ac"/>
        <w:rPr>
          <w:rFonts w:hint="cs"/>
          <w:rtl/>
        </w:rPr>
      </w:pPr>
      <w:r>
        <w:rPr>
          <w:rtl/>
        </w:rPr>
        <w:t>ושגגתה עולה זדון</w:t>
      </w:r>
      <w:r w:rsidR="00511579">
        <w:rPr>
          <w:rStyle w:val="a5"/>
          <w:rtl/>
        </w:rPr>
        <w:footnoteReference w:id="21"/>
      </w:r>
      <w:r>
        <w:rPr>
          <w:rtl/>
        </w:rPr>
        <w:t xml:space="preserve"> - דאמר רב יהודה אמר רב: אלמלי הלווהו יהונתן לדוד שתי ככרות לחם</w:t>
      </w:r>
      <w:r>
        <w:rPr>
          <w:rFonts w:hint="cs"/>
          <w:rtl/>
        </w:rPr>
        <w:t>,</w:t>
      </w:r>
      <w:r>
        <w:rPr>
          <w:rtl/>
        </w:rPr>
        <w:t xml:space="preserve"> לא נהרגה נוב עיר הכהנים, ולא נטרד דואג האדמי, ולא נהרג שאול ושל</w:t>
      </w:r>
      <w:r>
        <w:rPr>
          <w:rFonts w:hint="cs"/>
          <w:rtl/>
        </w:rPr>
        <w:t>ו</w:t>
      </w:r>
      <w:r>
        <w:rPr>
          <w:rtl/>
        </w:rPr>
        <w:t>שת בניו.</w:t>
      </w:r>
      <w:r w:rsidR="00511542">
        <w:rPr>
          <w:rStyle w:val="a5"/>
          <w:rtl/>
        </w:rPr>
        <w:footnoteReference w:id="22"/>
      </w:r>
      <w:r>
        <w:rPr>
          <w:rFonts w:hint="cs"/>
          <w:rtl/>
        </w:rPr>
        <w:t xml:space="preserve"> </w:t>
      </w:r>
    </w:p>
    <w:p w14:paraId="472EC7AE" w14:textId="77777777" w:rsidR="00E05800" w:rsidRPr="00B20592" w:rsidRDefault="00E05800" w:rsidP="00E05800">
      <w:pPr>
        <w:pStyle w:val="ad"/>
        <w:spacing w:before="120"/>
        <w:outlineLvl w:val="0"/>
        <w:rPr>
          <w:rFonts w:cs="Arial"/>
          <w:rtl/>
          <w:lang w:eastAsia="en-US"/>
        </w:rPr>
      </w:pPr>
      <w:r w:rsidRPr="00B20592">
        <w:rPr>
          <w:rFonts w:cs="Arial"/>
          <w:rtl/>
          <w:lang w:eastAsia="en-US"/>
        </w:rPr>
        <w:lastRenderedPageBreak/>
        <w:t>ויקרא רבה</w:t>
      </w:r>
      <w:r>
        <w:rPr>
          <w:rFonts w:cs="Arial" w:hint="cs"/>
          <w:rtl/>
          <w:lang w:eastAsia="en-US"/>
        </w:rPr>
        <w:t xml:space="preserve"> כו ז, פ</w:t>
      </w:r>
      <w:r>
        <w:rPr>
          <w:rFonts w:cs="Arial"/>
          <w:rtl/>
          <w:lang w:eastAsia="en-US"/>
        </w:rPr>
        <w:t xml:space="preserve">רשת אמור </w:t>
      </w:r>
    </w:p>
    <w:p w14:paraId="68AF3B45" w14:textId="77777777" w:rsidR="00550D78" w:rsidRDefault="00E05800" w:rsidP="002A7D9B">
      <w:pPr>
        <w:pStyle w:val="ac"/>
        <w:rPr>
          <w:rFonts w:hint="cs"/>
          <w:rtl/>
        </w:rPr>
      </w:pPr>
      <w:r>
        <w:rPr>
          <w:rFonts w:hint="cs"/>
          <w:rtl/>
        </w:rPr>
        <w:t xml:space="preserve">על חמש </w:t>
      </w:r>
      <w:r>
        <w:rPr>
          <w:rtl/>
        </w:rPr>
        <w:t>חטא</w:t>
      </w:r>
      <w:r>
        <w:rPr>
          <w:rFonts w:hint="cs"/>
          <w:rtl/>
        </w:rPr>
        <w:t>ות</w:t>
      </w:r>
      <w:r>
        <w:rPr>
          <w:rtl/>
        </w:rPr>
        <w:t xml:space="preserve"> נהרג אותו צדיק</w:t>
      </w:r>
      <w:r w:rsidR="002A7D9B">
        <w:rPr>
          <w:rFonts w:hint="cs"/>
          <w:rtl/>
        </w:rPr>
        <w:t>,</w:t>
      </w:r>
      <w:r>
        <w:rPr>
          <w:rtl/>
        </w:rPr>
        <w:t xml:space="preserve"> שנא</w:t>
      </w:r>
      <w:r w:rsidR="002A7D9B">
        <w:rPr>
          <w:rFonts w:hint="cs"/>
          <w:rtl/>
        </w:rPr>
        <w:t>מר: "</w:t>
      </w:r>
      <w:r w:rsidR="002A7D9B">
        <w:rPr>
          <w:rtl/>
        </w:rPr>
        <w:t>וַיָּמָת שָׁאוּל בְּמַעֲלוֹ אֲשֶׁר מָעַל בַּ</w:t>
      </w:r>
      <w:r w:rsidR="00E419C2">
        <w:rPr>
          <w:rtl/>
        </w:rPr>
        <w:t>ה'</w:t>
      </w:r>
      <w:r w:rsidR="002A7D9B">
        <w:rPr>
          <w:rtl/>
        </w:rPr>
        <w:t xml:space="preserve"> עַל דְּבַר </w:t>
      </w:r>
      <w:r w:rsidR="00E419C2">
        <w:rPr>
          <w:rtl/>
        </w:rPr>
        <w:t>ה'</w:t>
      </w:r>
      <w:r w:rsidR="002A7D9B">
        <w:rPr>
          <w:rtl/>
        </w:rPr>
        <w:t xml:space="preserve"> אֲשֶׁר לֹא שָׁמָר וְגַם לִשְׁאוֹל בָּאוֹב לִדְרוֹשׁ:</w:t>
      </w:r>
      <w:r w:rsidR="002A7D9B">
        <w:rPr>
          <w:rFonts w:hint="cs"/>
          <w:rtl/>
        </w:rPr>
        <w:t xml:space="preserve"> </w:t>
      </w:r>
      <w:r w:rsidR="002A7D9B">
        <w:rPr>
          <w:rtl/>
        </w:rPr>
        <w:t>וְלֹא דָרַשׁ בַּ</w:t>
      </w:r>
      <w:r w:rsidR="00E419C2">
        <w:rPr>
          <w:rtl/>
        </w:rPr>
        <w:t>ה'</w:t>
      </w:r>
      <w:r w:rsidR="002A7D9B">
        <w:rPr>
          <w:rtl/>
        </w:rPr>
        <w:t xml:space="preserve"> וַיְמִיתֵהוּ וַיַּסֵּב אֶת הַמְּלוּכָה לְדָוִיד בֶּן יִשָׁי</w:t>
      </w:r>
      <w:r w:rsidR="002A7D9B">
        <w:rPr>
          <w:rFonts w:hint="cs"/>
          <w:rtl/>
        </w:rPr>
        <w:t xml:space="preserve">" </w:t>
      </w:r>
      <w:r>
        <w:rPr>
          <w:rtl/>
        </w:rPr>
        <w:t>(דברי הימים א י</w:t>
      </w:r>
      <w:r w:rsidR="002A7D9B">
        <w:rPr>
          <w:rFonts w:hint="cs"/>
          <w:rtl/>
        </w:rPr>
        <w:t xml:space="preserve"> יג-יד</w:t>
      </w:r>
      <w:r>
        <w:rPr>
          <w:rtl/>
        </w:rPr>
        <w:t>)</w:t>
      </w:r>
      <w:r w:rsidR="002A7D9B">
        <w:rPr>
          <w:rFonts w:hint="cs"/>
          <w:rtl/>
        </w:rPr>
        <w:t>.</w:t>
      </w:r>
      <w:r>
        <w:rPr>
          <w:rtl/>
        </w:rPr>
        <w:t xml:space="preserve"> </w:t>
      </w:r>
      <w:r w:rsidR="002A7D9B">
        <w:rPr>
          <w:rFonts w:hint="cs"/>
          <w:rtl/>
        </w:rPr>
        <w:t>"</w:t>
      </w:r>
      <w:r>
        <w:rPr>
          <w:rtl/>
        </w:rPr>
        <w:t xml:space="preserve">וימת שאול במעלו אשר מעל בה' </w:t>
      </w:r>
      <w:r w:rsidR="002A7D9B">
        <w:rPr>
          <w:rFonts w:hint="cs"/>
          <w:rtl/>
        </w:rPr>
        <w:t xml:space="preserve">" - </w:t>
      </w:r>
      <w:r>
        <w:rPr>
          <w:rtl/>
        </w:rPr>
        <w:t>על שהרג נוב עיר הכהנים</w:t>
      </w:r>
      <w:r w:rsidR="002A7D9B">
        <w:rPr>
          <w:rFonts w:hint="cs"/>
          <w:rtl/>
        </w:rPr>
        <w:t>,</w:t>
      </w:r>
      <w:r>
        <w:rPr>
          <w:rtl/>
        </w:rPr>
        <w:t xml:space="preserve"> ועל שחמל על אגג </w:t>
      </w:r>
      <w:r w:rsidR="002A7D9B">
        <w:rPr>
          <w:rFonts w:hint="cs"/>
          <w:rtl/>
        </w:rPr>
        <w:t xml:space="preserve">מלך עמלק. "ועל דבר ה' אשר לא שמר" - </w:t>
      </w:r>
      <w:r>
        <w:rPr>
          <w:rtl/>
        </w:rPr>
        <w:t>שלא שמע לשמואל ש</w:t>
      </w:r>
      <w:r w:rsidR="002A7D9B">
        <w:rPr>
          <w:rFonts w:hint="cs"/>
          <w:rtl/>
        </w:rPr>
        <w:t>אמר לו: "</w:t>
      </w:r>
      <w:r>
        <w:rPr>
          <w:rtl/>
        </w:rPr>
        <w:t xml:space="preserve">שבעת </w:t>
      </w:r>
      <w:r w:rsidR="002A7D9B">
        <w:rPr>
          <w:rFonts w:hint="cs"/>
          <w:rtl/>
        </w:rPr>
        <w:t>ה</w:t>
      </w:r>
      <w:r>
        <w:rPr>
          <w:rtl/>
        </w:rPr>
        <w:t>ימים תוחל עד בואי אליך</w:t>
      </w:r>
      <w:r w:rsidR="002A7D9B">
        <w:rPr>
          <w:rFonts w:hint="cs"/>
          <w:rtl/>
        </w:rPr>
        <w:t xml:space="preserve">" </w:t>
      </w:r>
      <w:r w:rsidR="002A7D9B">
        <w:rPr>
          <w:rtl/>
        </w:rPr>
        <w:t>(שמואל א י</w:t>
      </w:r>
      <w:r w:rsidR="002A7D9B">
        <w:rPr>
          <w:rFonts w:hint="cs"/>
          <w:rtl/>
        </w:rPr>
        <w:t xml:space="preserve"> ח</w:t>
      </w:r>
      <w:r w:rsidR="002A7D9B">
        <w:rPr>
          <w:rtl/>
        </w:rPr>
        <w:t>)</w:t>
      </w:r>
      <w:r w:rsidR="002A7D9B">
        <w:rPr>
          <w:rFonts w:hint="cs"/>
          <w:rtl/>
        </w:rPr>
        <w:t>,</w:t>
      </w:r>
      <w:r>
        <w:rPr>
          <w:rtl/>
        </w:rPr>
        <w:t xml:space="preserve"> ולא עשה כך</w:t>
      </w:r>
      <w:r w:rsidR="002A7D9B">
        <w:rPr>
          <w:rFonts w:hint="cs"/>
          <w:rtl/>
        </w:rPr>
        <w:t xml:space="preserve">. "וגם לשאול באוב לדרוש" - </w:t>
      </w:r>
      <w:r>
        <w:rPr>
          <w:rtl/>
        </w:rPr>
        <w:t xml:space="preserve"> ששאל באוב</w:t>
      </w:r>
      <w:r w:rsidR="002A7D9B">
        <w:rPr>
          <w:rFonts w:hint="cs"/>
          <w:rtl/>
        </w:rPr>
        <w:t>.</w:t>
      </w:r>
      <w:r>
        <w:rPr>
          <w:rtl/>
        </w:rPr>
        <w:t xml:space="preserve"> </w:t>
      </w:r>
      <w:r w:rsidR="002A7D9B">
        <w:rPr>
          <w:rFonts w:hint="cs"/>
          <w:rtl/>
        </w:rPr>
        <w:t>"</w:t>
      </w:r>
      <w:r>
        <w:rPr>
          <w:rtl/>
        </w:rPr>
        <w:t xml:space="preserve">ולא דרש </w:t>
      </w:r>
      <w:r w:rsidR="002A7D9B">
        <w:rPr>
          <w:rFonts w:hint="cs"/>
          <w:rtl/>
        </w:rPr>
        <w:t>ב</w:t>
      </w:r>
      <w:r>
        <w:rPr>
          <w:rtl/>
        </w:rPr>
        <w:t>ה'</w:t>
      </w:r>
      <w:r w:rsidR="002A7D9B">
        <w:rPr>
          <w:rFonts w:hint="cs"/>
          <w:rtl/>
        </w:rPr>
        <w:t xml:space="preserve"> " - </w:t>
      </w:r>
      <w:r>
        <w:rPr>
          <w:rtl/>
        </w:rPr>
        <w:t>"</w:t>
      </w:r>
      <w:r w:rsidR="002A7D9B">
        <w:rPr>
          <w:rFonts w:hint="cs"/>
          <w:rtl/>
        </w:rPr>
        <w:t>ויאמר שאול אל הכהן אסוף ידך" (שמואל א יד יט).</w:t>
      </w:r>
      <w:r w:rsidR="00E419C2">
        <w:rPr>
          <w:rStyle w:val="a5"/>
          <w:rtl/>
        </w:rPr>
        <w:footnoteReference w:id="23"/>
      </w:r>
    </w:p>
    <w:p w14:paraId="2581B6D6" w14:textId="77777777" w:rsidR="00F64608" w:rsidRPr="00927269" w:rsidRDefault="00F64608" w:rsidP="00023A1E">
      <w:pPr>
        <w:pStyle w:val="ad"/>
        <w:spacing w:before="240"/>
        <w:outlineLvl w:val="0"/>
        <w:rPr>
          <w:rFonts w:hint="cs"/>
          <w:rtl/>
        </w:rPr>
      </w:pPr>
      <w:r w:rsidRPr="00927269">
        <w:rPr>
          <w:rtl/>
        </w:rPr>
        <w:t xml:space="preserve">שבת שלום </w:t>
      </w:r>
    </w:p>
    <w:p w14:paraId="7C4FF160" w14:textId="77777777" w:rsidR="00F64608" w:rsidRDefault="00F64608" w:rsidP="00566928">
      <w:pPr>
        <w:pStyle w:val="ad"/>
        <w:outlineLvl w:val="0"/>
        <w:rPr>
          <w:rFonts w:hint="cs"/>
          <w:rtl/>
        </w:rPr>
      </w:pPr>
      <w:r w:rsidRPr="00927269">
        <w:rPr>
          <w:rtl/>
        </w:rPr>
        <w:t>מחלקי המים</w:t>
      </w:r>
    </w:p>
    <w:p w14:paraId="21EBF493" w14:textId="77777777" w:rsidR="00656784" w:rsidRPr="00294135" w:rsidRDefault="00656784" w:rsidP="00D76314">
      <w:pPr>
        <w:pStyle w:val="ad"/>
        <w:spacing w:before="120"/>
        <w:outlineLvl w:val="0"/>
        <w:rPr>
          <w:rFonts w:hint="cs"/>
          <w:szCs w:val="22"/>
          <w:rtl/>
        </w:rPr>
      </w:pPr>
      <w:r w:rsidRPr="00294135">
        <w:rPr>
          <w:rFonts w:hint="cs"/>
          <w:szCs w:val="22"/>
          <w:rtl/>
        </w:rPr>
        <w:t xml:space="preserve">מים אחרונים: </w:t>
      </w:r>
      <w:r w:rsidRPr="00294135">
        <w:rPr>
          <w:rFonts w:hint="cs"/>
          <w:b w:val="0"/>
          <w:bCs w:val="0"/>
          <w:szCs w:val="22"/>
          <w:rtl/>
        </w:rPr>
        <w:t xml:space="preserve">היכן נזכרת עוד העיר נב במקרא? </w:t>
      </w:r>
      <w:r w:rsidR="00D76314">
        <w:rPr>
          <w:rFonts w:hint="cs"/>
          <w:b w:val="0"/>
          <w:bCs w:val="0"/>
          <w:szCs w:val="22"/>
          <w:rtl/>
        </w:rPr>
        <w:t xml:space="preserve">כבר הזכרנו לעיל את </w:t>
      </w:r>
      <w:r w:rsidRPr="00294135">
        <w:rPr>
          <w:rFonts w:hint="cs"/>
          <w:b w:val="0"/>
          <w:bCs w:val="0"/>
          <w:szCs w:val="22"/>
          <w:rtl/>
        </w:rPr>
        <w:t>נבואת ישעיהו על מפלת סנחריב שאנו קוראים ב</w:t>
      </w:r>
      <w:r w:rsidR="00294135">
        <w:rPr>
          <w:rFonts w:hint="cs"/>
          <w:b w:val="0"/>
          <w:bCs w:val="0"/>
          <w:szCs w:val="22"/>
          <w:rtl/>
        </w:rPr>
        <w:t xml:space="preserve">הפטרת </w:t>
      </w:r>
      <w:r w:rsidRPr="00294135">
        <w:rPr>
          <w:rFonts w:hint="cs"/>
          <w:b w:val="0"/>
          <w:bCs w:val="0"/>
          <w:szCs w:val="22"/>
          <w:rtl/>
        </w:rPr>
        <w:t xml:space="preserve">יום העצמאות, </w:t>
      </w:r>
      <w:r w:rsidRPr="00294135">
        <w:rPr>
          <w:b w:val="0"/>
          <w:bCs w:val="0"/>
          <w:szCs w:val="22"/>
          <w:rtl/>
        </w:rPr>
        <w:t>ישעיהו י</w:t>
      </w:r>
      <w:r w:rsidRPr="00294135">
        <w:rPr>
          <w:rFonts w:hint="cs"/>
          <w:b w:val="0"/>
          <w:bCs w:val="0"/>
          <w:szCs w:val="22"/>
          <w:rtl/>
        </w:rPr>
        <w:t xml:space="preserve"> </w:t>
      </w:r>
      <w:r w:rsidRPr="00294135">
        <w:rPr>
          <w:b w:val="0"/>
          <w:bCs w:val="0"/>
          <w:szCs w:val="22"/>
          <w:rtl/>
        </w:rPr>
        <w:t>לב</w:t>
      </w:r>
      <w:r w:rsidRPr="00294135">
        <w:rPr>
          <w:rFonts w:hint="cs"/>
          <w:b w:val="0"/>
          <w:bCs w:val="0"/>
          <w:szCs w:val="22"/>
          <w:rtl/>
        </w:rPr>
        <w:t>: "</w:t>
      </w:r>
      <w:r w:rsidRPr="00294135">
        <w:rPr>
          <w:b w:val="0"/>
          <w:bCs w:val="0"/>
          <w:szCs w:val="22"/>
          <w:rtl/>
        </w:rPr>
        <w:t>עוֹד הַיּוֹם בְּנֹב לַעֲמֹד יְנֹפֵף יָדוֹ הַר בַּת צִיּוֹן גִּבְעַת יְרוּשָׁלִָם</w:t>
      </w:r>
      <w:r w:rsidRPr="00294135">
        <w:rPr>
          <w:rFonts w:hint="cs"/>
          <w:b w:val="0"/>
          <w:bCs w:val="0"/>
          <w:szCs w:val="22"/>
          <w:rtl/>
        </w:rPr>
        <w:t xml:space="preserve">". מהעיר נב משקיף סנחריב על ירושלים ומנפנף ידו עליה באיום, אך שם תהיה מפלתו. עוד מצאנו את העיר נב בספר נחמיה בימי בית שני בחבל נחלת בנימין ובשכנות לענתות שגם היא הייתה עיר כהנים וממנה בא ירמיהו. </w:t>
      </w:r>
      <w:r w:rsidRPr="00294135">
        <w:rPr>
          <w:b w:val="0"/>
          <w:bCs w:val="0"/>
          <w:szCs w:val="22"/>
          <w:rtl/>
        </w:rPr>
        <w:t>נחמיה פרק יא</w:t>
      </w:r>
      <w:r w:rsidRPr="00294135">
        <w:rPr>
          <w:rFonts w:hint="cs"/>
          <w:b w:val="0"/>
          <w:bCs w:val="0"/>
          <w:szCs w:val="22"/>
          <w:rtl/>
        </w:rPr>
        <w:t xml:space="preserve"> פסוקים לא-לב: "</w:t>
      </w:r>
      <w:r w:rsidRPr="00294135">
        <w:rPr>
          <w:b w:val="0"/>
          <w:bCs w:val="0"/>
          <w:szCs w:val="22"/>
          <w:rtl/>
        </w:rPr>
        <w:t>וּבְנֵי בִנְיָמִן מִגָּבַע מִכְמָשׂ וְעַיָּה וּבֵית אֵל וּבְנֹתֶיהָ:</w:t>
      </w:r>
      <w:r w:rsidRPr="00294135">
        <w:rPr>
          <w:rFonts w:hint="cs"/>
          <w:b w:val="0"/>
          <w:bCs w:val="0"/>
          <w:szCs w:val="22"/>
          <w:rtl/>
        </w:rPr>
        <w:t xml:space="preserve"> </w:t>
      </w:r>
      <w:r w:rsidRPr="00294135">
        <w:rPr>
          <w:b w:val="0"/>
          <w:bCs w:val="0"/>
          <w:szCs w:val="22"/>
          <w:rtl/>
        </w:rPr>
        <w:t>עֲנָתוֹת נֹב עֲנָנְיָה</w:t>
      </w:r>
      <w:r w:rsidRPr="00294135">
        <w:rPr>
          <w:rFonts w:hint="cs"/>
          <w:b w:val="0"/>
          <w:bCs w:val="0"/>
          <w:szCs w:val="22"/>
          <w:rtl/>
        </w:rPr>
        <w:t>". ובימינו, ענתות במקומה בחבל בנימין, אך נב 'גלתה' לרמת הגולן</w:t>
      </w:r>
      <w:r w:rsidR="00294135" w:rsidRPr="00294135">
        <w:rPr>
          <w:rFonts w:hint="cs"/>
          <w:b w:val="0"/>
          <w:bCs w:val="0"/>
          <w:szCs w:val="22"/>
          <w:rtl/>
        </w:rPr>
        <w:t xml:space="preserve">, עוד בימי בית שני, ראה </w:t>
      </w:r>
      <w:r w:rsidR="00294135" w:rsidRPr="00294135">
        <w:rPr>
          <w:b w:val="0"/>
          <w:bCs w:val="0"/>
          <w:szCs w:val="22"/>
          <w:rtl/>
        </w:rPr>
        <w:t>תלמוד ירושלמי מסכת דמאי פרק ב</w:t>
      </w:r>
      <w:r w:rsidR="00294135" w:rsidRPr="00294135">
        <w:rPr>
          <w:rFonts w:hint="cs"/>
          <w:b w:val="0"/>
          <w:bCs w:val="0"/>
          <w:szCs w:val="22"/>
          <w:rtl/>
        </w:rPr>
        <w:t xml:space="preserve"> הלכה א: "</w:t>
      </w:r>
      <w:r w:rsidR="00294135" w:rsidRPr="00294135">
        <w:rPr>
          <w:b w:val="0"/>
          <w:bCs w:val="0"/>
          <w:szCs w:val="22"/>
          <w:rtl/>
        </w:rPr>
        <w:t>אבל עכשיו יש סוסיתה עיינש ועין תרע ורם ברין ועיון ויערוט וכפר וחרוב ונוב והכפיה וכפר צמח</w:t>
      </w:r>
      <w:r w:rsidR="00294135" w:rsidRPr="00294135">
        <w:rPr>
          <w:rFonts w:hint="cs"/>
          <w:b w:val="0"/>
          <w:bCs w:val="0"/>
          <w:szCs w:val="22"/>
          <w:rtl/>
        </w:rPr>
        <w:t>".</w:t>
      </w:r>
    </w:p>
    <w:sectPr w:rsidR="00656784" w:rsidRPr="00294135" w:rsidSect="003B382F">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410F" w14:textId="77777777" w:rsidR="00881FED" w:rsidRDefault="00881FED">
      <w:r>
        <w:separator/>
      </w:r>
    </w:p>
  </w:endnote>
  <w:endnote w:type="continuationSeparator" w:id="0">
    <w:p w14:paraId="4F640153" w14:textId="77777777" w:rsidR="00881FED" w:rsidRDefault="0088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3F27" w14:textId="77777777" w:rsidR="00EA6BE0" w:rsidRPr="00F8747C" w:rsidRDefault="00EA6BE0"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11542">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11542">
      <w:rPr>
        <w:rStyle w:val="af0"/>
        <w:noProof/>
        <w:rtl/>
      </w:rPr>
      <w:t>4</w:t>
    </w:r>
    <w:r w:rsidRPr="00F8747C">
      <w:rPr>
        <w:rStyle w:val="af0"/>
      </w:rPr>
      <w:fldChar w:fldCharType="end"/>
    </w:r>
  </w:p>
  <w:p w14:paraId="0CAC8487" w14:textId="77777777" w:rsidR="00EA6BE0" w:rsidRDefault="00EA6B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7940" w14:textId="77777777" w:rsidR="00881FED" w:rsidRDefault="00881FED">
      <w:r>
        <w:separator/>
      </w:r>
    </w:p>
  </w:footnote>
  <w:footnote w:type="continuationSeparator" w:id="0">
    <w:p w14:paraId="57FDC232" w14:textId="77777777" w:rsidR="00881FED" w:rsidRDefault="00881FED">
      <w:r>
        <w:continuationSeparator/>
      </w:r>
    </w:p>
  </w:footnote>
  <w:footnote w:id="1">
    <w:p w14:paraId="6809E083" w14:textId="77777777" w:rsidR="00230677" w:rsidRDefault="00230677" w:rsidP="00ED5013">
      <w:pPr>
        <w:pStyle w:val="a3"/>
        <w:rPr>
          <w:rFonts w:hint="cs"/>
        </w:rPr>
      </w:pPr>
      <w:r>
        <w:rPr>
          <w:rStyle w:val="a5"/>
        </w:rPr>
        <w:footnoteRef/>
      </w:r>
      <w:r>
        <w:rPr>
          <w:rtl/>
        </w:rPr>
        <w:t xml:space="preserve"> </w:t>
      </w:r>
      <w:r>
        <w:rPr>
          <w:rFonts w:hint="cs"/>
          <w:rtl/>
        </w:rPr>
        <w:t>זו פרשת נוב עיר הכהנים ששאול</w:t>
      </w:r>
      <w:r w:rsidR="003B382F">
        <w:rPr>
          <w:rFonts w:hint="cs"/>
          <w:rtl/>
        </w:rPr>
        <w:t xml:space="preserve"> המלך</w:t>
      </w:r>
      <w:r>
        <w:rPr>
          <w:rFonts w:hint="cs"/>
          <w:rtl/>
        </w:rPr>
        <w:t xml:space="preserve">, באמצעות דואג האדומי </w:t>
      </w:r>
      <w:r w:rsidR="004B5E2D">
        <w:rPr>
          <w:rFonts w:hint="cs"/>
          <w:rtl/>
        </w:rPr>
        <w:t xml:space="preserve">(לאחר שעבדיו האחרים סירבו פקודה) </w:t>
      </w:r>
      <w:r>
        <w:rPr>
          <w:rFonts w:hint="cs"/>
          <w:rtl/>
        </w:rPr>
        <w:t>הרג את כל כוהניה</w:t>
      </w:r>
      <w:r w:rsidR="004B5E2D">
        <w:rPr>
          <w:rFonts w:hint="cs"/>
          <w:rtl/>
        </w:rPr>
        <w:t>,</w:t>
      </w:r>
      <w:r>
        <w:rPr>
          <w:rFonts w:hint="cs"/>
          <w:rtl/>
        </w:rPr>
        <w:t xml:space="preserve"> כנקמה על שנתנו </w:t>
      </w:r>
      <w:r w:rsidR="004B5E2D">
        <w:rPr>
          <w:rFonts w:hint="cs"/>
          <w:rtl/>
        </w:rPr>
        <w:t xml:space="preserve">לדוד הנמלט ממנו, </w:t>
      </w:r>
      <w:r>
        <w:rPr>
          <w:rFonts w:hint="cs"/>
          <w:rtl/>
        </w:rPr>
        <w:t xml:space="preserve">לא רק מחסה וצידה, אלא גם </w:t>
      </w:r>
      <w:r w:rsidR="004B5E2D">
        <w:rPr>
          <w:rFonts w:hint="cs"/>
          <w:rtl/>
        </w:rPr>
        <w:t xml:space="preserve">את </w:t>
      </w:r>
      <w:r>
        <w:rPr>
          <w:rFonts w:hint="cs"/>
          <w:rtl/>
        </w:rPr>
        <w:t>חרב גלית הפל</w:t>
      </w:r>
      <w:r w:rsidR="004B5E2D">
        <w:rPr>
          <w:rFonts w:hint="cs"/>
          <w:rtl/>
        </w:rPr>
        <w:t>י</w:t>
      </w:r>
      <w:r>
        <w:rPr>
          <w:rFonts w:hint="cs"/>
          <w:rtl/>
        </w:rPr>
        <w:t xml:space="preserve">שתי (מדוע היא </w:t>
      </w:r>
      <w:r w:rsidR="003B382F">
        <w:rPr>
          <w:rFonts w:hint="cs"/>
          <w:rtl/>
        </w:rPr>
        <w:t xml:space="preserve">הייתה </w:t>
      </w:r>
      <w:r>
        <w:rPr>
          <w:rFonts w:hint="cs"/>
          <w:rtl/>
        </w:rPr>
        <w:t xml:space="preserve">שמה? </w:t>
      </w:r>
      <w:r w:rsidR="004B5E2D">
        <w:rPr>
          <w:rFonts w:hint="cs"/>
          <w:rtl/>
        </w:rPr>
        <w:t xml:space="preserve">ראה </w:t>
      </w:r>
      <w:r w:rsidR="003B382F">
        <w:rPr>
          <w:rFonts w:hint="cs"/>
          <w:rtl/>
        </w:rPr>
        <w:t xml:space="preserve">פירוש </w:t>
      </w:r>
      <w:r w:rsidR="004B5E2D">
        <w:rPr>
          <w:rtl/>
        </w:rPr>
        <w:t xml:space="preserve">מלבי"ם </w:t>
      </w:r>
      <w:r w:rsidR="004B5E2D">
        <w:rPr>
          <w:rFonts w:hint="cs"/>
          <w:rtl/>
        </w:rPr>
        <w:t>שם</w:t>
      </w:r>
      <w:r w:rsidR="003B382F">
        <w:rPr>
          <w:rFonts w:hint="cs"/>
          <w:rtl/>
        </w:rPr>
        <w:t>:</w:t>
      </w:r>
      <w:r w:rsidR="004B5E2D">
        <w:rPr>
          <w:rFonts w:hint="cs"/>
          <w:rtl/>
        </w:rPr>
        <w:t xml:space="preserve"> "נתנה לשם לזכר הנס"). </w:t>
      </w:r>
      <w:r w:rsidR="003B382F">
        <w:rPr>
          <w:rFonts w:hint="cs"/>
          <w:rtl/>
        </w:rPr>
        <w:t xml:space="preserve">אך </w:t>
      </w:r>
      <w:r w:rsidR="004B5E2D">
        <w:rPr>
          <w:rFonts w:hint="cs"/>
          <w:rtl/>
        </w:rPr>
        <w:t>מה לפרשה כאובה זו ולפרשתנו</w:t>
      </w:r>
      <w:r>
        <w:rPr>
          <w:rFonts w:hint="cs"/>
          <w:rtl/>
        </w:rPr>
        <w:t xml:space="preserve">? </w:t>
      </w:r>
      <w:r w:rsidR="003B382F">
        <w:rPr>
          <w:rFonts w:hint="cs"/>
          <w:rtl/>
        </w:rPr>
        <w:t xml:space="preserve">מדוע נדרשנו לנושא זה? </w:t>
      </w:r>
      <w:r w:rsidR="004B5E2D">
        <w:rPr>
          <w:rFonts w:hint="cs"/>
          <w:rtl/>
        </w:rPr>
        <w:t xml:space="preserve">הדבר </w:t>
      </w:r>
      <w:r>
        <w:rPr>
          <w:rFonts w:hint="cs"/>
          <w:rtl/>
        </w:rPr>
        <w:t>יובהר בהמשך.</w:t>
      </w:r>
    </w:p>
  </w:footnote>
  <w:footnote w:id="2">
    <w:p w14:paraId="5DF6F354" w14:textId="77777777" w:rsidR="00135847" w:rsidRDefault="00135847" w:rsidP="003B382F">
      <w:pPr>
        <w:pStyle w:val="a3"/>
        <w:rPr>
          <w:rFonts w:hint="cs"/>
          <w:rtl/>
        </w:rPr>
      </w:pPr>
      <w:r>
        <w:rPr>
          <w:rStyle w:val="a5"/>
        </w:rPr>
        <w:footnoteRef/>
      </w:r>
      <w:r>
        <w:rPr>
          <w:rtl/>
        </w:rPr>
        <w:t xml:space="preserve"> </w:t>
      </w:r>
      <w:r>
        <w:rPr>
          <w:rFonts w:hint="cs"/>
          <w:rtl/>
        </w:rPr>
        <w:t>והמשך הפסוק שם: "</w:t>
      </w:r>
      <w:r>
        <w:rPr>
          <w:rtl/>
        </w:rPr>
        <w:t>מוֹת יוּמָתוּ בָּאֶבֶן יִרְגְּמוּ אֹתָם דְּמֵיהֶם בָּם</w:t>
      </w:r>
      <w:r>
        <w:rPr>
          <w:rFonts w:hint="cs"/>
          <w:rtl/>
        </w:rPr>
        <w:t xml:space="preserve">". עונש </w:t>
      </w:r>
      <w:r w:rsidR="003B382F">
        <w:rPr>
          <w:rFonts w:hint="cs"/>
          <w:rtl/>
        </w:rPr>
        <w:t>מי ש</w:t>
      </w:r>
      <w:r>
        <w:rPr>
          <w:rFonts w:hint="cs"/>
          <w:rtl/>
        </w:rPr>
        <w:t>דורש באוב או ידעוני הוא מיתה. ועוד יש לשים לב שפסוק זה איננו בפרשתנו, פרשת אמור, אלא חותם את פרשת קדושים הקודמת.</w:t>
      </w:r>
      <w:r w:rsidR="00A77CA0">
        <w:rPr>
          <w:rFonts w:hint="cs"/>
          <w:rtl/>
        </w:rPr>
        <w:t xml:space="preserve"> אז באמת מה לכל זה ולפרשתנו?</w:t>
      </w:r>
    </w:p>
  </w:footnote>
  <w:footnote w:id="3">
    <w:p w14:paraId="65E1D360" w14:textId="77777777" w:rsidR="00ED5013" w:rsidRDefault="00ED5013" w:rsidP="00135847">
      <w:pPr>
        <w:pStyle w:val="a3"/>
        <w:rPr>
          <w:rFonts w:hint="cs"/>
        </w:rPr>
      </w:pPr>
      <w:r>
        <w:rPr>
          <w:rStyle w:val="a5"/>
        </w:rPr>
        <w:footnoteRef/>
      </w:r>
      <w:r>
        <w:rPr>
          <w:rtl/>
        </w:rPr>
        <w:t xml:space="preserve"> </w:t>
      </w:r>
      <w:r w:rsidR="003B382F">
        <w:rPr>
          <w:rFonts w:hint="cs"/>
          <w:rtl/>
        </w:rPr>
        <w:t xml:space="preserve">של מטה. </w:t>
      </w:r>
      <w:r>
        <w:rPr>
          <w:rFonts w:hint="cs"/>
          <w:rtl/>
        </w:rPr>
        <w:t xml:space="preserve">איסור השאלה באוב וידעוני הוא המעורר לדרשה על שאול ובעלת אוב המתוארת בשמואל א פרק כח וכבר הארכנו לדון בה בדברינו </w:t>
      </w:r>
      <w:hyperlink r:id="rId1" w:history="1">
        <w:r w:rsidRPr="00A77CA0">
          <w:rPr>
            <w:rStyle w:val="Hyperlink"/>
            <w:rFonts w:hint="cs"/>
            <w:rtl/>
          </w:rPr>
          <w:t>שאול ובעלת אוב בפרשת אמור</w:t>
        </w:r>
      </w:hyperlink>
      <w:r>
        <w:rPr>
          <w:rFonts w:hint="cs"/>
          <w:rtl/>
        </w:rPr>
        <w:t xml:space="preserve">. </w:t>
      </w:r>
      <w:r w:rsidR="003B382F">
        <w:rPr>
          <w:rFonts w:hint="cs"/>
          <w:rtl/>
        </w:rPr>
        <w:t xml:space="preserve">ראה גם דברינו </w:t>
      </w:r>
      <w:hyperlink r:id="rId2" w:history="1">
        <w:r w:rsidR="003B382F" w:rsidRPr="003B382F">
          <w:rPr>
            <w:rStyle w:val="Hyperlink"/>
            <w:rFonts w:hint="cs"/>
            <w:rtl/>
          </w:rPr>
          <w:t>אורים ותומים</w:t>
        </w:r>
      </w:hyperlink>
      <w:r w:rsidR="003B382F">
        <w:rPr>
          <w:rFonts w:hint="cs"/>
          <w:rtl/>
        </w:rPr>
        <w:t xml:space="preserve"> בפרשת תצוה. </w:t>
      </w:r>
      <w:r>
        <w:rPr>
          <w:rFonts w:hint="cs"/>
          <w:rtl/>
        </w:rPr>
        <w:t xml:space="preserve">ועדיין </w:t>
      </w:r>
      <w:r w:rsidR="00135847">
        <w:rPr>
          <w:rFonts w:hint="cs"/>
          <w:rtl/>
        </w:rPr>
        <w:t>לא הגענו אל נוב עיר הכהנים ובעצם גם לא אל פרשתנו, כי כאמור, הפסוק על אוב וידעוני חותם את פרשת קדושים הקודמת.</w:t>
      </w:r>
    </w:p>
  </w:footnote>
  <w:footnote w:id="4">
    <w:p w14:paraId="2376FF5D" w14:textId="77777777" w:rsidR="00135847" w:rsidRDefault="00135847" w:rsidP="00F71C03">
      <w:pPr>
        <w:pStyle w:val="a3"/>
        <w:rPr>
          <w:rFonts w:hint="cs"/>
          <w:rtl/>
        </w:rPr>
      </w:pPr>
      <w:r>
        <w:rPr>
          <w:rStyle w:val="a5"/>
        </w:rPr>
        <w:footnoteRef/>
      </w:r>
      <w:r>
        <w:rPr>
          <w:rtl/>
        </w:rPr>
        <w:t xml:space="preserve"> </w:t>
      </w:r>
      <w:r>
        <w:rPr>
          <w:rFonts w:hint="cs"/>
          <w:rtl/>
          <w:lang w:eastAsia="en-US"/>
        </w:rPr>
        <w:t>ראה גם גמרא</w:t>
      </w:r>
      <w:r>
        <w:rPr>
          <w:rtl/>
          <w:lang w:eastAsia="en-US"/>
        </w:rPr>
        <w:t xml:space="preserve"> ברכות יב ע</w:t>
      </w:r>
      <w:r>
        <w:rPr>
          <w:rFonts w:hint="cs"/>
          <w:rtl/>
          <w:lang w:eastAsia="en-US"/>
        </w:rPr>
        <w:t>"ב: "</w:t>
      </w:r>
      <w:r>
        <w:rPr>
          <w:rtl/>
          <w:lang w:eastAsia="en-US"/>
        </w:rPr>
        <w:t>ויאמר שמואל אל שאול למה הרגזתני להעלות א</w:t>
      </w:r>
      <w:r>
        <w:rPr>
          <w:rFonts w:hint="cs"/>
          <w:rtl/>
          <w:lang w:eastAsia="en-US"/>
        </w:rPr>
        <w:t>ו</w:t>
      </w:r>
      <w:r>
        <w:rPr>
          <w:rtl/>
          <w:lang w:eastAsia="en-US"/>
        </w:rPr>
        <w:t>תי, ויאמר שאול צר לי מאד ופלשתים נלחמים בי וה' סר מעלי ולא ענני עוד גם ביד הנביאים גם בחל</w:t>
      </w:r>
      <w:r>
        <w:rPr>
          <w:rFonts w:hint="cs"/>
          <w:rtl/>
          <w:lang w:eastAsia="en-US"/>
        </w:rPr>
        <w:t>ו</w:t>
      </w:r>
      <w:r>
        <w:rPr>
          <w:rtl/>
          <w:lang w:eastAsia="en-US"/>
        </w:rPr>
        <w:t>מות ואקראה לך להודיעני מה אעשה</w:t>
      </w:r>
      <w:r>
        <w:rPr>
          <w:rFonts w:hint="cs"/>
          <w:rtl/>
          <w:lang w:eastAsia="en-US"/>
        </w:rPr>
        <w:t>.</w:t>
      </w:r>
      <w:r>
        <w:rPr>
          <w:rtl/>
          <w:lang w:eastAsia="en-US"/>
        </w:rPr>
        <w:t xml:space="preserve"> ואילו אורים ותומים לא קאמר - משום דקטליה לנוב עיר הכהנים</w:t>
      </w:r>
      <w:r>
        <w:rPr>
          <w:rFonts w:hint="cs"/>
          <w:rtl/>
          <w:lang w:eastAsia="en-US"/>
        </w:rPr>
        <w:t>"</w:t>
      </w:r>
      <w:r>
        <w:rPr>
          <w:rtl/>
          <w:lang w:eastAsia="en-US"/>
        </w:rPr>
        <w:t>.</w:t>
      </w:r>
      <w:r>
        <w:rPr>
          <w:rFonts w:hint="cs"/>
          <w:rtl/>
          <w:lang w:eastAsia="en-US"/>
        </w:rPr>
        <w:t xml:space="preserve"> לפי זה</w:t>
      </w:r>
      <w:r w:rsidR="003B382F">
        <w:rPr>
          <w:rFonts w:hint="cs"/>
          <w:rtl/>
          <w:lang w:eastAsia="en-US"/>
        </w:rPr>
        <w:t>,</w:t>
      </w:r>
      <w:r>
        <w:rPr>
          <w:rFonts w:hint="cs"/>
          <w:rtl/>
          <w:lang w:eastAsia="en-US"/>
        </w:rPr>
        <w:t xml:space="preserve"> שאול התחייב מיתה לא בגלל ששאל באוב וידעוני, אלא עוד קודם, בשל הרג כהני נוב. </w:t>
      </w:r>
      <w:r w:rsidR="00D91625">
        <w:rPr>
          <w:rFonts w:hint="cs"/>
          <w:rtl/>
          <w:lang w:eastAsia="en-US"/>
        </w:rPr>
        <w:t xml:space="preserve">וכך הוא בפשטות בפירוש רש"י </w:t>
      </w:r>
      <w:r w:rsidR="009B23C7">
        <w:rPr>
          <w:rFonts w:hint="cs"/>
          <w:rtl/>
          <w:lang w:eastAsia="en-US"/>
        </w:rPr>
        <w:t>בתחילת פרק כא ב</w:t>
      </w:r>
      <w:r w:rsidR="009B23C7">
        <w:rPr>
          <w:rtl/>
          <w:lang w:eastAsia="en-US"/>
        </w:rPr>
        <w:t>שמואל ב</w:t>
      </w:r>
      <w:r w:rsidR="009B23C7">
        <w:rPr>
          <w:rFonts w:hint="cs"/>
          <w:rtl/>
          <w:lang w:eastAsia="en-US"/>
        </w:rPr>
        <w:t>: "</w:t>
      </w:r>
      <w:r w:rsidR="009B23C7">
        <w:rPr>
          <w:rtl/>
          <w:lang w:eastAsia="en-US"/>
        </w:rPr>
        <w:t>ואל בית הדמים - שהרג נוב עיר הכהנים</w:t>
      </w:r>
      <w:r w:rsidR="009B23C7">
        <w:rPr>
          <w:rFonts w:hint="cs"/>
          <w:rtl/>
          <w:lang w:eastAsia="en-US"/>
        </w:rPr>
        <w:t>"</w:t>
      </w:r>
      <w:r w:rsidR="00F71C03">
        <w:rPr>
          <w:rFonts w:hint="cs"/>
          <w:rtl/>
          <w:lang w:eastAsia="en-US"/>
        </w:rPr>
        <w:t xml:space="preserve">, למרות שבפסוק שם נאמר במפורש: "על אשר המית את הגבעונים" (ועוד נידרש לפרק זה להלן בפרשת הגבעונים). כך גם </w:t>
      </w:r>
      <w:r w:rsidR="009B23C7">
        <w:rPr>
          <w:rFonts w:hint="cs"/>
          <w:rtl/>
          <w:lang w:eastAsia="en-US"/>
        </w:rPr>
        <w:t>בפירוש</w:t>
      </w:r>
      <w:r w:rsidR="00F71C03">
        <w:rPr>
          <w:rFonts w:hint="cs"/>
          <w:rtl/>
          <w:lang w:eastAsia="en-US"/>
        </w:rPr>
        <w:t xml:space="preserve"> רש"י </w:t>
      </w:r>
      <w:r w:rsidR="009B23C7">
        <w:rPr>
          <w:rFonts w:hint="cs"/>
          <w:rtl/>
          <w:lang w:eastAsia="en-US"/>
        </w:rPr>
        <w:t>ל</w:t>
      </w:r>
      <w:r w:rsidR="009B23C7">
        <w:rPr>
          <w:rtl/>
          <w:lang w:eastAsia="en-US"/>
        </w:rPr>
        <w:t>קהלת ז</w:t>
      </w:r>
      <w:r w:rsidR="009B23C7">
        <w:rPr>
          <w:rFonts w:hint="cs"/>
          <w:rtl/>
          <w:lang w:eastAsia="en-US"/>
        </w:rPr>
        <w:t xml:space="preserve"> יז: "</w:t>
      </w:r>
      <w:r w:rsidR="009B23C7">
        <w:rPr>
          <w:rtl/>
          <w:lang w:eastAsia="en-US"/>
        </w:rPr>
        <w:t>למה תמות בלא עתך – כשאול</w:t>
      </w:r>
      <w:r w:rsidR="009B23C7">
        <w:rPr>
          <w:rFonts w:hint="cs"/>
          <w:rtl/>
          <w:lang w:eastAsia="en-US"/>
        </w:rPr>
        <w:t>,</w:t>
      </w:r>
      <w:r w:rsidR="009B23C7">
        <w:rPr>
          <w:rtl/>
          <w:lang w:eastAsia="en-US"/>
        </w:rPr>
        <w:t xml:space="preserve"> שנאמר</w:t>
      </w:r>
      <w:r w:rsidR="009B23C7">
        <w:rPr>
          <w:rFonts w:hint="cs"/>
          <w:rtl/>
          <w:lang w:eastAsia="en-US"/>
        </w:rPr>
        <w:t>:</w:t>
      </w:r>
      <w:r w:rsidR="009B23C7">
        <w:rPr>
          <w:rtl/>
          <w:lang w:eastAsia="en-US"/>
        </w:rPr>
        <w:t xml:space="preserve"> וימת שאול במעלו אשר מעל </w:t>
      </w:r>
      <w:r w:rsidR="009B23C7">
        <w:rPr>
          <w:rFonts w:hint="cs"/>
          <w:rtl/>
          <w:lang w:eastAsia="en-US"/>
        </w:rPr>
        <w:t xml:space="preserve">בה' </w:t>
      </w:r>
      <w:r w:rsidR="009B23C7">
        <w:rPr>
          <w:rtl/>
          <w:lang w:eastAsia="en-US"/>
        </w:rPr>
        <w:t>(דברי הימים א י</w:t>
      </w:r>
      <w:r w:rsidR="009B23C7">
        <w:rPr>
          <w:rFonts w:hint="cs"/>
          <w:rtl/>
          <w:lang w:eastAsia="en-US"/>
        </w:rPr>
        <w:t xml:space="preserve"> יג</w:t>
      </w:r>
      <w:r w:rsidR="009B23C7">
        <w:rPr>
          <w:rtl/>
          <w:lang w:eastAsia="en-US"/>
        </w:rPr>
        <w:t>)</w:t>
      </w:r>
      <w:r w:rsidR="009B23C7">
        <w:rPr>
          <w:rFonts w:hint="cs"/>
          <w:rtl/>
          <w:lang w:eastAsia="en-US"/>
        </w:rPr>
        <w:t xml:space="preserve"> - </w:t>
      </w:r>
      <w:r w:rsidR="009B23C7">
        <w:rPr>
          <w:rtl/>
          <w:lang w:eastAsia="en-US"/>
        </w:rPr>
        <w:t>בנוב עיר הכהנים ובעמלק</w:t>
      </w:r>
      <w:r w:rsidR="009B23C7">
        <w:rPr>
          <w:rFonts w:hint="cs"/>
          <w:rtl/>
          <w:lang w:eastAsia="en-US"/>
        </w:rPr>
        <w:t xml:space="preserve">". </w:t>
      </w:r>
      <w:r>
        <w:rPr>
          <w:rFonts w:hint="cs"/>
          <w:rtl/>
          <w:lang w:eastAsia="en-US"/>
        </w:rPr>
        <w:t xml:space="preserve">אך </w:t>
      </w:r>
      <w:r w:rsidR="009B23C7">
        <w:rPr>
          <w:rFonts w:hint="cs"/>
          <w:rtl/>
          <w:lang w:eastAsia="en-US"/>
        </w:rPr>
        <w:t>במותו לפחות נסלח לו, כפי שממשיכה שם הגמרא בברכות יב ע"ב</w:t>
      </w:r>
      <w:r>
        <w:rPr>
          <w:rFonts w:hint="cs"/>
          <w:rtl/>
          <w:lang w:eastAsia="en-US"/>
        </w:rPr>
        <w:t>: "</w:t>
      </w:r>
      <w:r>
        <w:rPr>
          <w:rtl/>
          <w:lang w:eastAsia="en-US"/>
        </w:rPr>
        <w:t>כל העושה דבר עבירה ומתבייש בו - מוחלין לו על כל עונותיו</w:t>
      </w:r>
      <w:r>
        <w:rPr>
          <w:rFonts w:hint="cs"/>
          <w:rtl/>
          <w:lang w:eastAsia="en-US"/>
        </w:rPr>
        <w:t xml:space="preserve"> ...</w:t>
      </w:r>
      <w:r>
        <w:rPr>
          <w:rtl/>
          <w:lang w:eastAsia="en-US"/>
        </w:rPr>
        <w:t xml:space="preserve"> ומנין דאחילו ליה מן שמיא</w:t>
      </w:r>
      <w:r>
        <w:rPr>
          <w:rFonts w:hint="cs"/>
          <w:rtl/>
          <w:lang w:eastAsia="en-US"/>
        </w:rPr>
        <w:t xml:space="preserve">? </w:t>
      </w:r>
      <w:r>
        <w:rPr>
          <w:rtl/>
          <w:lang w:eastAsia="en-US"/>
        </w:rPr>
        <w:t>שנאמר</w:t>
      </w:r>
      <w:r>
        <w:rPr>
          <w:rFonts w:hint="cs"/>
          <w:rtl/>
          <w:lang w:eastAsia="en-US"/>
        </w:rPr>
        <w:t xml:space="preserve">: </w:t>
      </w:r>
      <w:r>
        <w:rPr>
          <w:rtl/>
          <w:lang w:eastAsia="en-US"/>
        </w:rPr>
        <w:t>ומחר אתה ובניך עמי, ואמר רבי יוחנן: עמי – במחיצתי</w:t>
      </w:r>
      <w:r>
        <w:rPr>
          <w:rFonts w:hint="cs"/>
          <w:rtl/>
          <w:lang w:eastAsia="en-US"/>
        </w:rPr>
        <w:t xml:space="preserve"> ... </w:t>
      </w:r>
      <w:r>
        <w:rPr>
          <w:rtl/>
          <w:lang w:eastAsia="en-US"/>
        </w:rPr>
        <w:t>יצתה בת קול ואמרה: בחיר ה'</w:t>
      </w:r>
      <w:r>
        <w:rPr>
          <w:rFonts w:hint="cs"/>
          <w:rtl/>
          <w:lang w:eastAsia="en-US"/>
        </w:rPr>
        <w:t xml:space="preserve"> "</w:t>
      </w:r>
      <w:r>
        <w:rPr>
          <w:rtl/>
          <w:lang w:eastAsia="en-US"/>
        </w:rPr>
        <w:t>.</w:t>
      </w:r>
    </w:p>
  </w:footnote>
  <w:footnote w:id="5">
    <w:p w14:paraId="272F656F" w14:textId="77777777" w:rsidR="00EA6E7A" w:rsidRDefault="00EA6E7A">
      <w:pPr>
        <w:pStyle w:val="a3"/>
        <w:rPr>
          <w:rFonts w:hint="cs"/>
          <w:rtl/>
        </w:rPr>
      </w:pPr>
      <w:r>
        <w:rPr>
          <w:rStyle w:val="a5"/>
        </w:rPr>
        <w:footnoteRef/>
      </w:r>
      <w:r>
        <w:rPr>
          <w:rtl/>
        </w:rPr>
        <w:t xml:space="preserve"> </w:t>
      </w:r>
      <w:r w:rsidRPr="00894C5A">
        <w:rPr>
          <w:rtl/>
        </w:rPr>
        <w:t>ובנוסחאות אחרות גם</w:t>
      </w:r>
      <w:r>
        <w:rPr>
          <w:rFonts w:hint="cs"/>
          <w:rtl/>
        </w:rPr>
        <w:t>:</w:t>
      </w:r>
      <w:r w:rsidRPr="00894C5A">
        <w:rPr>
          <w:rtl/>
        </w:rPr>
        <w:t xml:space="preserve"> "דור דור וחומסיו, דור דור וגזלניו, דור דור ושוטריו". ... אין חדש תחת השמש.</w:t>
      </w:r>
    </w:p>
  </w:footnote>
  <w:footnote w:id="6">
    <w:p w14:paraId="60531436" w14:textId="77777777" w:rsidR="00135847" w:rsidRDefault="00135847" w:rsidP="002B406A">
      <w:pPr>
        <w:pStyle w:val="a3"/>
        <w:rPr>
          <w:rFonts w:hint="cs"/>
          <w:rtl/>
        </w:rPr>
      </w:pPr>
      <w:r>
        <w:rPr>
          <w:rStyle w:val="a5"/>
        </w:rPr>
        <w:footnoteRef/>
      </w:r>
      <w:r>
        <w:rPr>
          <w:rtl/>
        </w:rPr>
        <w:t xml:space="preserve"> </w:t>
      </w:r>
      <w:r>
        <w:rPr>
          <w:rFonts w:hint="cs"/>
          <w:rtl/>
        </w:rPr>
        <w:t>כאן הגענו סוף סוף אל פרשתנו, דרך הקישור שהדרשן עושה ב</w:t>
      </w:r>
      <w:r w:rsidR="00A77CA0">
        <w:rPr>
          <w:rFonts w:hint="cs"/>
          <w:rtl/>
        </w:rPr>
        <w:t xml:space="preserve">דרישת </w:t>
      </w:r>
      <w:r>
        <w:rPr>
          <w:rFonts w:hint="cs"/>
          <w:rtl/>
        </w:rPr>
        <w:t xml:space="preserve">סמוכים </w:t>
      </w:r>
      <w:r w:rsidR="00A77CA0">
        <w:rPr>
          <w:rFonts w:hint="cs"/>
          <w:rtl/>
        </w:rPr>
        <w:t xml:space="preserve">"לאחור" </w:t>
      </w:r>
      <w:r>
        <w:rPr>
          <w:rFonts w:hint="cs"/>
          <w:rtl/>
        </w:rPr>
        <w:t>בין הפסוק הפותח את פרשתנו והפסוק המסיים של פרשת קדושים.</w:t>
      </w:r>
      <w:r w:rsidR="00DE0240">
        <w:rPr>
          <w:rFonts w:hint="cs"/>
          <w:rtl/>
        </w:rPr>
        <w:t xml:space="preserve"> כבודם של הכהנים גובר על כבוד המלכות, או לפחות דמם אינו מניח להעביר על מעשיו. ומכאן עכ"פ, סלולה דרכנו להוסיף ולדרוש במעשה נוב עיר הכהנים ככל שנספיק ונוכל.</w:t>
      </w:r>
    </w:p>
  </w:footnote>
  <w:footnote w:id="7">
    <w:p w14:paraId="6E3B40FE" w14:textId="77777777" w:rsidR="009F0D92" w:rsidRDefault="009F0D92" w:rsidP="00F71C03">
      <w:pPr>
        <w:pStyle w:val="a3"/>
        <w:rPr>
          <w:rFonts w:hint="cs"/>
          <w:rtl/>
        </w:rPr>
      </w:pPr>
      <w:r>
        <w:rPr>
          <w:rStyle w:val="a5"/>
        </w:rPr>
        <w:footnoteRef/>
      </w:r>
      <w:r>
        <w:rPr>
          <w:rtl/>
        </w:rPr>
        <w:t xml:space="preserve"> </w:t>
      </w:r>
      <w:r>
        <w:rPr>
          <w:rFonts w:hint="cs"/>
          <w:rtl/>
        </w:rPr>
        <w:t xml:space="preserve">ראה גם </w:t>
      </w:r>
      <w:r>
        <w:rPr>
          <w:rtl/>
        </w:rPr>
        <w:t xml:space="preserve">שמות רבה נב </w:t>
      </w:r>
      <w:r>
        <w:rPr>
          <w:rFonts w:hint="cs"/>
          <w:rtl/>
        </w:rPr>
        <w:t>א: "</w:t>
      </w:r>
      <w:r>
        <w:rPr>
          <w:rtl/>
        </w:rPr>
        <w:t>מהו תובל למלך</w:t>
      </w:r>
      <w:r>
        <w:rPr>
          <w:rFonts w:hint="cs"/>
          <w:rtl/>
        </w:rPr>
        <w:t>?</w:t>
      </w:r>
      <w:r>
        <w:rPr>
          <w:rtl/>
        </w:rPr>
        <w:t xml:space="preserve"> זה משה שנקרא מלך כמו שכתוב</w:t>
      </w:r>
      <w:r>
        <w:rPr>
          <w:rFonts w:hint="cs"/>
          <w:rtl/>
        </w:rPr>
        <w:t xml:space="preserve">: </w:t>
      </w:r>
      <w:r>
        <w:rPr>
          <w:rtl/>
        </w:rPr>
        <w:t>ויהי בישורון מלך בהתאסף ראשי עם יחד שבטי ישראל</w:t>
      </w:r>
      <w:r>
        <w:rPr>
          <w:rFonts w:hint="cs"/>
          <w:rtl/>
        </w:rPr>
        <w:t>.</w:t>
      </w:r>
      <w:r>
        <w:rPr>
          <w:rtl/>
        </w:rPr>
        <w:t xml:space="preserve"> תובל </w:t>
      </w:r>
      <w:r>
        <w:rPr>
          <w:rFonts w:hint="cs"/>
          <w:rtl/>
        </w:rPr>
        <w:t xml:space="preserve">- </w:t>
      </w:r>
      <w:r>
        <w:rPr>
          <w:rtl/>
        </w:rPr>
        <w:t>שהביאו לו המשכן</w:t>
      </w:r>
      <w:r>
        <w:rPr>
          <w:rFonts w:hint="cs"/>
          <w:rtl/>
        </w:rPr>
        <w:t>". וב</w:t>
      </w:r>
      <w:r>
        <w:rPr>
          <w:rtl/>
        </w:rPr>
        <w:t xml:space="preserve">ירושלמי סנהדרין פרק א </w:t>
      </w:r>
      <w:r>
        <w:rPr>
          <w:rFonts w:hint="cs"/>
          <w:rtl/>
        </w:rPr>
        <w:t>הלכה ג: "</w:t>
      </w:r>
      <w:r>
        <w:rPr>
          <w:rtl/>
        </w:rPr>
        <w:t>משה זה מלך ונביא</w:t>
      </w:r>
      <w:r>
        <w:rPr>
          <w:rFonts w:hint="cs"/>
          <w:rtl/>
        </w:rPr>
        <w:t>,</w:t>
      </w:r>
      <w:r>
        <w:rPr>
          <w:rtl/>
        </w:rPr>
        <w:t xml:space="preserve"> אהרן אילו אורים ותומים</w:t>
      </w:r>
      <w:r>
        <w:rPr>
          <w:rFonts w:hint="cs"/>
          <w:rtl/>
        </w:rPr>
        <w:t>"</w:t>
      </w:r>
      <w:r>
        <w:rPr>
          <w:rtl/>
        </w:rPr>
        <w:t xml:space="preserve">. </w:t>
      </w:r>
      <w:r>
        <w:rPr>
          <w:rFonts w:hint="cs"/>
          <w:rtl/>
        </w:rPr>
        <w:t>על רקע מדרשים אלה נראה לנו להסביר את המדרש הקודם שמסיים: "</w:t>
      </w:r>
      <w:r>
        <w:rPr>
          <w:rtl/>
        </w:rPr>
        <w:t>ולי אתה אומר? אמור אל הכהנים בני אהרון שהרג</w:t>
      </w:r>
      <w:r>
        <w:rPr>
          <w:rFonts w:hint="cs"/>
          <w:rtl/>
        </w:rPr>
        <w:t>,</w:t>
      </w:r>
      <w:r>
        <w:rPr>
          <w:rtl/>
        </w:rPr>
        <w:t xml:space="preserve"> שהם מקטרגים אותו, שנאמר: ויאמר ה' אל משה אמור אל הכהנים בני אהרן"</w:t>
      </w:r>
      <w:r>
        <w:rPr>
          <w:rFonts w:hint="cs"/>
          <w:rtl/>
        </w:rPr>
        <w:t xml:space="preserve"> </w:t>
      </w:r>
      <w:r>
        <w:rPr>
          <w:rtl/>
        </w:rPr>
        <w:t>–</w:t>
      </w:r>
      <w:r>
        <w:rPr>
          <w:rFonts w:hint="cs"/>
          <w:rtl/>
        </w:rPr>
        <w:t xml:space="preserve"> מדרש המשמש יסוד לכל הדף שלנו. למשה היה דין של מלך, כפי שמצוין במקורות רבים, וכמלך הוא גם זה שמצווה על המשכן וחונך את הכהונה. וכראש למלכים הוא גם זה שרואה למרחוק ומיצר בנפילתו של שאול, המלך הראשון לישראל ובחילול כבוד המלכות. ראה גם איך הוא מזדהה עם דוד במדרש </w:t>
      </w:r>
      <w:r>
        <w:rPr>
          <w:rtl/>
        </w:rPr>
        <w:t>ספרי דברים פיסקא שמח</w:t>
      </w:r>
      <w:r>
        <w:rPr>
          <w:rFonts w:hint="cs"/>
          <w:rtl/>
        </w:rPr>
        <w:t>: "</w:t>
      </w:r>
      <w:r>
        <w:rPr>
          <w:rtl/>
        </w:rPr>
        <w:t>וזאת ליהודה, מלמד שנתפלל משה על דוד מלך ישראל</w:t>
      </w:r>
      <w:r w:rsidR="00F71C03">
        <w:rPr>
          <w:rFonts w:hint="cs"/>
          <w:rtl/>
        </w:rPr>
        <w:t>,</w:t>
      </w:r>
      <w:r>
        <w:rPr>
          <w:rtl/>
        </w:rPr>
        <w:t xml:space="preserve"> אמר לפניו</w:t>
      </w:r>
      <w:r w:rsidR="00F71C03">
        <w:rPr>
          <w:rFonts w:hint="cs"/>
          <w:rtl/>
        </w:rPr>
        <w:t>:</w:t>
      </w:r>
      <w:r>
        <w:rPr>
          <w:rtl/>
        </w:rPr>
        <w:t xml:space="preserve"> ר</w:t>
      </w:r>
      <w:r w:rsidR="00F71C03">
        <w:rPr>
          <w:rFonts w:hint="cs"/>
          <w:rtl/>
        </w:rPr>
        <w:t>י</w:t>
      </w:r>
      <w:r>
        <w:rPr>
          <w:rtl/>
        </w:rPr>
        <w:t>בונו של עולם</w:t>
      </w:r>
      <w:r w:rsidR="00F71C03">
        <w:rPr>
          <w:rFonts w:hint="cs"/>
          <w:rtl/>
        </w:rPr>
        <w:t>,</w:t>
      </w:r>
      <w:r>
        <w:rPr>
          <w:rtl/>
        </w:rPr>
        <w:t xml:space="preserve"> כל זמן שדוד מלך ישראל שרוי בצער ומתפלל לפניך אתה מעלה אותו מתוכה. ואל עמו תביאנו שתחזירו אל אחיו בשלום. ידיו רב לו בשעה שהרג את גלית</w:t>
      </w:r>
      <w:r>
        <w:rPr>
          <w:rFonts w:hint="cs"/>
          <w:rtl/>
        </w:rPr>
        <w:t xml:space="preserve"> וכו' ". משיב לו הפסוק: "אמור אל הכהנים" </w:t>
      </w:r>
      <w:r>
        <w:rPr>
          <w:rtl/>
        </w:rPr>
        <w:t>–</w:t>
      </w:r>
      <w:r>
        <w:rPr>
          <w:rFonts w:hint="cs"/>
          <w:rtl/>
        </w:rPr>
        <w:t xml:space="preserve"> יש כבוד מלכות, אבל יש גם את כבוד הכהונה וחמור מכך, את דמיה. מלך לא יכול לעשות כל מה שהוא רוצה וסופו ליתן את הדין על מעשיו. </w:t>
      </w:r>
      <w:r w:rsidR="00F71C03">
        <w:rPr>
          <w:rFonts w:hint="cs"/>
          <w:rtl/>
        </w:rPr>
        <w:t xml:space="preserve">ראה דברינו מלך לא דן ולא דנים אותו בפרשת שופטים משם עולה שבעיקרון כן דנים מלך, ונמנעו רק בשל תוקפנותם (ינאי המלך). אולי הדרשן מרמז לדגם המוצלח של </w:t>
      </w:r>
      <w:r>
        <w:rPr>
          <w:rFonts w:hint="cs"/>
          <w:rtl/>
        </w:rPr>
        <w:t>משה ואהרון שהם הצמד מלך וכהן הראשון</w:t>
      </w:r>
      <w:r w:rsidR="00F71C03">
        <w:rPr>
          <w:rFonts w:hint="cs"/>
          <w:rtl/>
        </w:rPr>
        <w:t xml:space="preserve"> ומבכה את כישלונו כבר בשאול המלך הראשון. </w:t>
      </w:r>
      <w:r>
        <w:rPr>
          <w:rFonts w:hint="cs"/>
          <w:rtl/>
        </w:rPr>
        <w:t xml:space="preserve">ראה אגב בהמשך </w:t>
      </w:r>
      <w:r w:rsidR="00F71C03">
        <w:rPr>
          <w:rFonts w:hint="cs"/>
          <w:rtl/>
        </w:rPr>
        <w:t xml:space="preserve">מדרש </w:t>
      </w:r>
      <w:r>
        <w:rPr>
          <w:rtl/>
        </w:rPr>
        <w:t xml:space="preserve">ויקרא רבה </w:t>
      </w:r>
      <w:r>
        <w:rPr>
          <w:rFonts w:hint="cs"/>
          <w:rtl/>
        </w:rPr>
        <w:t>לא ד הנ"ל בפרשתנו שמשה גם מכונה: "</w:t>
      </w:r>
      <w:r>
        <w:rPr>
          <w:rtl/>
        </w:rPr>
        <w:t>מלך אסור ברהטים</w:t>
      </w:r>
      <w:r>
        <w:rPr>
          <w:rFonts w:hint="cs"/>
          <w:rtl/>
        </w:rPr>
        <w:t>" (מומלץ מאד לקרוא את כל הסימן שם במלואו, ויקרא רבה לא ד). ונראה שגלשנו לנושא רחב ומעניין שאולי מקומו בפרשת וזאת הברכה או בפרשה זו בשנה האחרת ואנו חוזרים אל נוב עיר הכהנים, לנושא שבחרנו לדרוש בו הפעם.</w:t>
      </w:r>
    </w:p>
  </w:footnote>
  <w:footnote w:id="8">
    <w:p w14:paraId="72394742" w14:textId="77777777" w:rsidR="00A07636" w:rsidRDefault="00A07636" w:rsidP="00F71C03">
      <w:pPr>
        <w:pStyle w:val="a3"/>
        <w:rPr>
          <w:rFonts w:hint="cs"/>
        </w:rPr>
      </w:pPr>
      <w:r>
        <w:rPr>
          <w:rStyle w:val="a5"/>
        </w:rPr>
        <w:footnoteRef/>
      </w:r>
      <w:r>
        <w:rPr>
          <w:rtl/>
        </w:rPr>
        <w:t xml:space="preserve"> </w:t>
      </w:r>
      <w:r w:rsidR="00F71C03">
        <w:rPr>
          <w:rFonts w:hint="cs"/>
          <w:rtl/>
        </w:rPr>
        <w:t>שאלת המדרש קצת תמוהה וצריך להבינה ע"ס הפסוקים ב</w:t>
      </w:r>
      <w:r w:rsidR="00DB4B7A">
        <w:rPr>
          <w:rtl/>
        </w:rPr>
        <w:t xml:space="preserve">שמואל ב </w:t>
      </w:r>
      <w:r w:rsidR="00F71C03">
        <w:rPr>
          <w:rFonts w:hint="cs"/>
          <w:rtl/>
        </w:rPr>
        <w:t xml:space="preserve">רא פרק </w:t>
      </w:r>
      <w:r w:rsidR="00DB4B7A">
        <w:rPr>
          <w:rtl/>
        </w:rPr>
        <w:t>כא</w:t>
      </w:r>
      <w:r w:rsidR="00F71C03">
        <w:rPr>
          <w:rFonts w:hint="cs"/>
          <w:rtl/>
        </w:rPr>
        <w:t>: "</w:t>
      </w:r>
      <w:r w:rsidR="00F71C03">
        <w:rPr>
          <w:rtl/>
        </w:rPr>
        <w:t>וַיְהִי רָעָב בִּימֵי דָוִד שָׁלֹשׁ שָׁנִים שָׁנָה אַחֲרֵי שָׁנָה וַיְבַקֵּשׁ דָּוִד אֶת פְּנֵי ה' וַיֹּאמֶר ה' אֶל  שָׁאוּל וְאֶל בֵּית הַדָּמִים עַל אֲשֶׁר הֵמִית אֶת הַגִּבְעֹנִים:</w:t>
      </w:r>
      <w:r w:rsidR="00F71C03">
        <w:rPr>
          <w:rFonts w:hint="cs"/>
          <w:rtl/>
        </w:rPr>
        <w:t xml:space="preserve"> </w:t>
      </w:r>
      <w:r w:rsidR="00F71C03">
        <w:rPr>
          <w:rtl/>
        </w:rPr>
        <w:t>וַיִּקְרָא הַמֶּלֶךְ לַגִּבְעֹנִים וַיֹּאמֶר אֲלֵיהֶם וְהַגִּבְעֹנִים לֹא מִבְּנֵי יִשְׂרָאֵל הֵמָּה כִּי אִם מִיֶּתֶר הָאֱמֹרִי וּבְנֵי יִשְׂרָאֵל נִשְׁבְּעוּ לָהֶם וַיְבַקֵּשׁ שָׁאוּל לְהַכֹּתָם בְּקַנֹּאתוֹ לִבְנֵי יִשְׂרָאֵל וִיהוּדָה</w:t>
      </w:r>
      <w:r w:rsidR="00F71C03">
        <w:rPr>
          <w:rFonts w:hint="cs"/>
          <w:rtl/>
        </w:rPr>
        <w:t>". ביקש שאול להכות את הגבעונים או אכן המית אותם? המדרש כאן מעדיף לומר שלא ושבעצם הכל קשור להרג נוב עיר הכהנים. ראה גם 'הצעת הפשרה' של ה</w:t>
      </w:r>
      <w:r w:rsidR="00DB4B7A" w:rsidRPr="00FF3035">
        <w:rPr>
          <w:rtl/>
          <w:lang w:eastAsia="en-US"/>
        </w:rPr>
        <w:t xml:space="preserve">ירושלמי </w:t>
      </w:r>
      <w:r w:rsidR="00F71C03">
        <w:rPr>
          <w:rFonts w:hint="cs"/>
          <w:rtl/>
          <w:lang w:eastAsia="en-US"/>
        </w:rPr>
        <w:t xml:space="preserve">במסכת </w:t>
      </w:r>
      <w:r w:rsidR="00DB4B7A" w:rsidRPr="00FF3035">
        <w:rPr>
          <w:rtl/>
          <w:lang w:eastAsia="en-US"/>
        </w:rPr>
        <w:t xml:space="preserve">קידושין פרק ד </w:t>
      </w:r>
      <w:r w:rsidR="00DB4B7A">
        <w:rPr>
          <w:rFonts w:hint="cs"/>
          <w:rtl/>
          <w:lang w:eastAsia="en-US"/>
        </w:rPr>
        <w:t>הלכה א: "</w:t>
      </w:r>
      <w:r w:rsidR="00DB4B7A" w:rsidRPr="00FF3035">
        <w:rPr>
          <w:rtl/>
          <w:lang w:eastAsia="en-US"/>
        </w:rPr>
        <w:t>שלח דוד וקרא להם</w:t>
      </w:r>
      <w:r w:rsidR="00DB4B7A">
        <w:rPr>
          <w:rFonts w:hint="cs"/>
          <w:rtl/>
          <w:lang w:eastAsia="en-US"/>
        </w:rPr>
        <w:t>:</w:t>
      </w:r>
      <w:r w:rsidR="00DB4B7A" w:rsidRPr="00FF3035">
        <w:rPr>
          <w:rtl/>
          <w:lang w:eastAsia="en-US"/>
        </w:rPr>
        <w:t xml:space="preserve"> מה לכם ולבית שאול</w:t>
      </w:r>
      <w:r w:rsidR="00DB4B7A">
        <w:rPr>
          <w:rFonts w:hint="cs"/>
          <w:rtl/>
          <w:lang w:eastAsia="en-US"/>
        </w:rPr>
        <w:t>?</w:t>
      </w:r>
      <w:r w:rsidR="00DB4B7A" w:rsidRPr="00FF3035">
        <w:rPr>
          <w:rtl/>
          <w:lang w:eastAsia="en-US"/>
        </w:rPr>
        <w:t xml:space="preserve"> אמרין ליה</w:t>
      </w:r>
      <w:r w:rsidR="00DB4B7A">
        <w:rPr>
          <w:rFonts w:hint="cs"/>
          <w:rtl/>
          <w:lang w:eastAsia="en-US"/>
        </w:rPr>
        <w:t>:</w:t>
      </w:r>
      <w:r w:rsidR="00DB4B7A" w:rsidRPr="00FF3035">
        <w:rPr>
          <w:rtl/>
          <w:lang w:eastAsia="en-US"/>
        </w:rPr>
        <w:t xml:space="preserve"> על אשר המית ממנו ז' אנשים שני חוטבי עצים ושני שואבי מים וחזן וסופר ושמש</w:t>
      </w:r>
      <w:r w:rsidR="00DB4B7A">
        <w:rPr>
          <w:rFonts w:hint="cs"/>
          <w:rtl/>
          <w:lang w:eastAsia="en-US"/>
        </w:rPr>
        <w:t>"</w:t>
      </w:r>
      <w:r w:rsidR="00DB4B7A" w:rsidRPr="00FF3035">
        <w:rPr>
          <w:rtl/>
          <w:lang w:eastAsia="en-US"/>
        </w:rPr>
        <w:t>.</w:t>
      </w:r>
      <w:r w:rsidR="00DB4B7A">
        <w:rPr>
          <w:rFonts w:hint="cs"/>
          <w:rtl/>
          <w:lang w:eastAsia="en-US"/>
        </w:rPr>
        <w:t xml:space="preserve"> כבר הארכנו לדון בנושא הגבעונים בדברינו </w:t>
      </w:r>
      <w:hyperlink r:id="rId3" w:history="1">
        <w:r w:rsidR="00DB4B7A" w:rsidRPr="00DB4B7A">
          <w:rPr>
            <w:rStyle w:val="Hyperlink"/>
            <w:rFonts w:hint="cs"/>
            <w:rtl/>
            <w:lang w:eastAsia="en-US"/>
          </w:rPr>
          <w:t>הגבעונים</w:t>
        </w:r>
      </w:hyperlink>
      <w:r w:rsidR="00DB4B7A">
        <w:rPr>
          <w:rFonts w:hint="cs"/>
          <w:rtl/>
          <w:lang w:eastAsia="en-US"/>
        </w:rPr>
        <w:t xml:space="preserve"> בפרשת נצבים</w:t>
      </w:r>
      <w:r w:rsidR="00131507">
        <w:rPr>
          <w:rFonts w:hint="cs"/>
          <w:rtl/>
          <w:lang w:eastAsia="en-US"/>
        </w:rPr>
        <w:t xml:space="preserve"> ושם הבאנו </w:t>
      </w:r>
      <w:r w:rsidR="00131507">
        <w:rPr>
          <w:rFonts w:hint="cs"/>
          <w:rtl/>
        </w:rPr>
        <w:t xml:space="preserve">בשם דעת מקרא שיש מסורות </w:t>
      </w:r>
      <w:r w:rsidR="00923FE2">
        <w:rPr>
          <w:rFonts w:hint="cs"/>
          <w:rtl/>
        </w:rPr>
        <w:t>ששאול אכן חיסל את הגבעונים כחלק מתהליך מיסוד המלוכה ו</w:t>
      </w:r>
      <w:r w:rsidR="00131507">
        <w:rPr>
          <w:rFonts w:hint="cs"/>
          <w:rtl/>
        </w:rPr>
        <w:t xml:space="preserve">הקמת הבמה הגדולה בגבעון. </w:t>
      </w:r>
      <w:r w:rsidR="00923FE2">
        <w:rPr>
          <w:rFonts w:hint="cs"/>
          <w:rtl/>
        </w:rPr>
        <w:t>ומסורת אחרת</w:t>
      </w:r>
      <w:r w:rsidR="00B7392A">
        <w:rPr>
          <w:rFonts w:hint="cs"/>
          <w:rtl/>
        </w:rPr>
        <w:t>, הקשורה יותר לנושא שלנו,</w:t>
      </w:r>
      <w:r w:rsidR="00923FE2">
        <w:rPr>
          <w:rFonts w:hint="cs"/>
          <w:rtl/>
        </w:rPr>
        <w:t xml:space="preserve"> </w:t>
      </w:r>
      <w:r w:rsidR="003B382F">
        <w:rPr>
          <w:rFonts w:hint="cs"/>
          <w:rtl/>
        </w:rPr>
        <w:t xml:space="preserve">היא </w:t>
      </w:r>
      <w:r w:rsidR="00131507">
        <w:rPr>
          <w:rFonts w:hint="cs"/>
          <w:rtl/>
        </w:rPr>
        <w:t>שהוא הרג בהם על שס</w:t>
      </w:r>
      <w:r w:rsidR="00923FE2">
        <w:rPr>
          <w:rFonts w:hint="cs"/>
          <w:rtl/>
        </w:rPr>
        <w:t>י</w:t>
      </w:r>
      <w:r w:rsidR="00131507">
        <w:rPr>
          <w:rFonts w:hint="cs"/>
          <w:rtl/>
        </w:rPr>
        <w:t>רבו להסגיר את דוד (ובכך נוצר</w:t>
      </w:r>
      <w:r w:rsidR="00923FE2">
        <w:rPr>
          <w:rFonts w:hint="cs"/>
          <w:rtl/>
        </w:rPr>
        <w:t>ת ממש שותפות גורל של</w:t>
      </w:r>
      <w:r w:rsidR="00B7392A">
        <w:rPr>
          <w:rFonts w:hint="cs"/>
          <w:rtl/>
        </w:rPr>
        <w:t xml:space="preserve"> הגבעונים </w:t>
      </w:r>
      <w:r w:rsidR="00923FE2">
        <w:rPr>
          <w:rFonts w:hint="cs"/>
          <w:rtl/>
        </w:rPr>
        <w:t>עם כהני נוב).</w:t>
      </w:r>
    </w:p>
  </w:footnote>
  <w:footnote w:id="9">
    <w:p w14:paraId="1A6F99E7" w14:textId="77777777" w:rsidR="00923FE2" w:rsidRDefault="00923FE2" w:rsidP="00AA4034">
      <w:pPr>
        <w:pStyle w:val="a3"/>
        <w:rPr>
          <w:rFonts w:hint="cs"/>
          <w:rtl/>
        </w:rPr>
      </w:pPr>
      <w:r>
        <w:rPr>
          <w:rStyle w:val="a5"/>
        </w:rPr>
        <w:footnoteRef/>
      </w:r>
      <w:r>
        <w:rPr>
          <w:rtl/>
        </w:rPr>
        <w:t xml:space="preserve"> </w:t>
      </w:r>
      <w:r>
        <w:rPr>
          <w:rFonts w:hint="cs"/>
          <w:rtl/>
        </w:rPr>
        <w:t>ראה המדרש שם שדן במאמרו של ר' יוחנן: "</w:t>
      </w:r>
      <w:r>
        <w:rPr>
          <w:rtl/>
        </w:rPr>
        <w:t>כל מי שהוא גוזל את חבירו שוה פרוטה</w:t>
      </w:r>
      <w:r>
        <w:rPr>
          <w:rFonts w:hint="cs"/>
          <w:rtl/>
        </w:rPr>
        <w:t>,</w:t>
      </w:r>
      <w:r>
        <w:rPr>
          <w:rtl/>
        </w:rPr>
        <w:t xml:space="preserve"> מעלי</w:t>
      </w:r>
      <w:r>
        <w:rPr>
          <w:rFonts w:hint="cs"/>
          <w:rtl/>
        </w:rPr>
        <w:t>ם</w:t>
      </w:r>
      <w:r>
        <w:rPr>
          <w:rtl/>
        </w:rPr>
        <w:t xml:space="preserve"> עליו כא</w:t>
      </w:r>
      <w:r>
        <w:rPr>
          <w:rFonts w:hint="cs"/>
          <w:rtl/>
        </w:rPr>
        <w:t>י</w:t>
      </w:r>
      <w:r>
        <w:rPr>
          <w:rtl/>
        </w:rPr>
        <w:t>לו הורגו</w:t>
      </w:r>
      <w:r>
        <w:rPr>
          <w:rFonts w:hint="cs"/>
          <w:rtl/>
        </w:rPr>
        <w:t xml:space="preserve">. ויש לו מקראות מרובים". אחד המקראות הוא הסיפור של הגבעונים ששאול לא המית אותם, רק נטל מהם את פרנסתם העיקרית שהייתה המסחר עם נוב עיר הכהנים וכשזו נחרבה, </w:t>
      </w:r>
      <w:r w:rsidR="00A4390E">
        <w:rPr>
          <w:rFonts w:hint="cs"/>
          <w:rtl/>
        </w:rPr>
        <w:t xml:space="preserve">הם </w:t>
      </w:r>
      <w:r>
        <w:rPr>
          <w:rFonts w:hint="cs"/>
          <w:rtl/>
        </w:rPr>
        <w:t xml:space="preserve">נותרו ללא מחיה. </w:t>
      </w:r>
      <w:r w:rsidR="00AA4034">
        <w:rPr>
          <w:rFonts w:hint="cs"/>
          <w:rtl/>
        </w:rPr>
        <w:t xml:space="preserve">האם בשל כך </w:t>
      </w:r>
      <w:r>
        <w:rPr>
          <w:rFonts w:hint="cs"/>
          <w:rtl/>
        </w:rPr>
        <w:t xml:space="preserve">בא הרעב הגדול בימי דוד, כמסופר בשמואל ב פרק כא? על הגבעונים המסכנים שלא היה להם פרנסה ולא על נוב עיר הכהנים שנחרבה? וגם אם אכן הומתו בידי שאול כפי שהבאנו בשם מסורות בהערה הקודמת, האם דמם סמוק יותר מדם כוהני נוב? האם זה בשל חילול השם שיש בדבר </w:t>
      </w:r>
      <w:r>
        <w:rPr>
          <w:rFonts w:hint="cs"/>
          <w:rtl/>
          <w:lang w:val="he-IL"/>
        </w:rPr>
        <w:t xml:space="preserve">(ראה דברינו </w:t>
      </w:r>
      <w:hyperlink r:id="rId4" w:history="1">
        <w:r>
          <w:rPr>
            <w:rStyle w:val="Hyperlink"/>
            <w:rFonts w:hint="cs"/>
            <w:rtl/>
            <w:lang w:val="he-IL"/>
          </w:rPr>
          <w:t>חילול השם</w:t>
        </w:r>
        <w:r w:rsidRPr="00874F13">
          <w:rPr>
            <w:rStyle w:val="Hyperlink"/>
            <w:rFonts w:hint="cs"/>
            <w:rtl/>
            <w:lang w:val="he-IL"/>
          </w:rPr>
          <w:t xml:space="preserve"> במקרא</w:t>
        </w:r>
      </w:hyperlink>
      <w:r>
        <w:rPr>
          <w:rFonts w:hint="cs"/>
          <w:rtl/>
          <w:lang w:val="he-IL"/>
        </w:rPr>
        <w:t xml:space="preserve"> בפרשה זו). האם </w:t>
      </w:r>
      <w:r>
        <w:rPr>
          <w:rFonts w:hint="cs"/>
          <w:rtl/>
        </w:rPr>
        <w:t>הרג גויים (בידי יהודים) חמור מהרג יהודים (בידי יהודים)? נשמח לקבל צלוחיות או דליי מים חוזרים.</w:t>
      </w:r>
    </w:p>
  </w:footnote>
  <w:footnote w:id="10">
    <w:p w14:paraId="466FEE30" w14:textId="77777777" w:rsidR="00B266CA" w:rsidRDefault="00B266CA" w:rsidP="00B266CA">
      <w:pPr>
        <w:pStyle w:val="a3"/>
        <w:rPr>
          <w:rFonts w:hint="cs"/>
          <w:rtl/>
        </w:rPr>
      </w:pPr>
      <w:r>
        <w:rPr>
          <w:rStyle w:val="a5"/>
        </w:rPr>
        <w:footnoteRef/>
      </w:r>
      <w:r>
        <w:rPr>
          <w:rtl/>
        </w:rPr>
        <w:t xml:space="preserve"> </w:t>
      </w:r>
      <w:r>
        <w:rPr>
          <w:rFonts w:hint="cs"/>
          <w:rtl/>
        </w:rPr>
        <w:t>רש"י שם: "</w:t>
      </w:r>
      <w:r>
        <w:rPr>
          <w:rtl/>
        </w:rPr>
        <w:t>כמה סמוך ומובטח, ואין צריך לחלות ולדא</w:t>
      </w:r>
      <w:r>
        <w:rPr>
          <w:rFonts w:hint="cs"/>
          <w:rtl/>
        </w:rPr>
        <w:t>ו</w:t>
      </w:r>
      <w:r>
        <w:rPr>
          <w:rtl/>
        </w:rPr>
        <w:t>ג מכל רעה, מי ש</w:t>
      </w:r>
      <w:r w:rsidR="00E419C2">
        <w:rPr>
          <w:rtl/>
        </w:rPr>
        <w:t>הקב"ה</w:t>
      </w:r>
      <w:r>
        <w:rPr>
          <w:rtl/>
        </w:rPr>
        <w:t xml:space="preserve"> בעזרו, שהרי מצינו שאול נכשל באחת - ועלתה לו לרעה לקונסו מיתה, לבטל מלכותו, ודוד נכשל בשתים ולא עלתה לו לרעה</w:t>
      </w:r>
      <w:r>
        <w:rPr>
          <w:rFonts w:hint="cs"/>
          <w:rtl/>
        </w:rPr>
        <w:t>"</w:t>
      </w:r>
      <w:r>
        <w:rPr>
          <w:rtl/>
        </w:rPr>
        <w:t>.</w:t>
      </w:r>
      <w:r w:rsidR="00AA4034">
        <w:rPr>
          <w:rFonts w:hint="cs"/>
          <w:rtl/>
        </w:rPr>
        <w:t xml:space="preserve"> ושטיינזלץ מפרש "לא חלי" </w:t>
      </w:r>
      <w:r w:rsidR="00AA4034">
        <w:rPr>
          <w:rtl/>
        </w:rPr>
        <w:t>–</w:t>
      </w:r>
      <w:r w:rsidR="00AA4034">
        <w:rPr>
          <w:rFonts w:hint="cs"/>
          <w:rtl/>
        </w:rPr>
        <w:t xml:space="preserve"> אינו חושש, אולי מלשון חולה, היינו בריא, ולא מלשון לחלות כרש"י. </w:t>
      </w:r>
      <w:r w:rsidR="00023A1E">
        <w:rPr>
          <w:rFonts w:hint="cs"/>
          <w:rtl/>
        </w:rPr>
        <w:t>התרגום של המילה "חלי" הוא בעצם מתוק. וצריך עיון נוסף במילה זו.</w:t>
      </w:r>
    </w:p>
  </w:footnote>
  <w:footnote w:id="11">
    <w:p w14:paraId="4F1174EA" w14:textId="77777777" w:rsidR="00EC1E2C" w:rsidRDefault="00EC1E2C" w:rsidP="00023A1E">
      <w:pPr>
        <w:pStyle w:val="a3"/>
        <w:rPr>
          <w:rFonts w:hint="cs"/>
          <w:rtl/>
        </w:rPr>
      </w:pPr>
      <w:r>
        <w:rPr>
          <w:rStyle w:val="a5"/>
        </w:rPr>
        <w:footnoteRef/>
      </w:r>
      <w:r>
        <w:rPr>
          <w:rtl/>
        </w:rPr>
        <w:t xml:space="preserve"> </w:t>
      </w:r>
      <w:r>
        <w:rPr>
          <w:rFonts w:hint="cs"/>
          <w:rtl/>
        </w:rPr>
        <w:t>וההמשך שם בשתי הרעות שעשה דוד ולא עלו לו במלכותו: הרג אוריה ומניית עם ישראל ("הסתה" בלשון הגמרא). וכל זה על רקע מעשה שאול שמתוארים בסוגיה שם (הדנה באופן שהיו מונים את הכהנים בבית המקדש), אשר מנה נכון את עם ישראל באמצעות חרסים ("בזק") או טלאים (כבשים)</w:t>
      </w:r>
      <w:r w:rsidR="00023A1E">
        <w:rPr>
          <w:rFonts w:hint="cs"/>
          <w:rtl/>
        </w:rPr>
        <w:t xml:space="preserve">, בדברינו </w:t>
      </w:r>
      <w:hyperlink r:id="rId5" w:history="1">
        <w:r w:rsidR="00023A1E" w:rsidRPr="00023A1E">
          <w:rPr>
            <w:rStyle w:val="Hyperlink"/>
            <w:rFonts w:hint="cs"/>
            <w:rtl/>
          </w:rPr>
          <w:t>מניית עם ישראל</w:t>
        </w:r>
      </w:hyperlink>
      <w:r w:rsidR="00023A1E">
        <w:rPr>
          <w:rFonts w:hint="cs"/>
          <w:rtl/>
        </w:rPr>
        <w:t xml:space="preserve"> בפרשת במדבר. </w:t>
      </w:r>
      <w:r>
        <w:rPr>
          <w:rFonts w:hint="cs"/>
          <w:rtl/>
        </w:rPr>
        <w:t xml:space="preserve">ראה גם שאלת הגמרא שם </w:t>
      </w:r>
      <w:r w:rsidR="00654C4E">
        <w:rPr>
          <w:rFonts w:hint="cs"/>
          <w:rtl/>
        </w:rPr>
        <w:t xml:space="preserve">לגבי דוד </w:t>
      </w:r>
      <w:r>
        <w:rPr>
          <w:rFonts w:hint="cs"/>
          <w:rtl/>
        </w:rPr>
        <w:t xml:space="preserve">מה עם מעשה בת שבע! עכ"פ, מה שנוגע לשאול, אי הציות לדברי שמואל במלחמת עמלק הוא שגרם </w:t>
      </w:r>
      <w:r w:rsidR="00294135">
        <w:rPr>
          <w:rFonts w:hint="cs"/>
          <w:rtl/>
        </w:rPr>
        <w:t xml:space="preserve">לו </w:t>
      </w:r>
      <w:r>
        <w:rPr>
          <w:rFonts w:hint="cs"/>
          <w:rtl/>
        </w:rPr>
        <w:t>לאיבוד המלוכה והרג כוהני נוב כבר לא שינה דבר. האם זה אומר משהו לגבי המידה בה הדרשן מסתכל על הרג כהני נוב? האם זה מעשה בלתי מוסרי שמחייב עונש מוות, אבל לא איבוד המלוכה (לזרעו ובית שאול</w:t>
      </w:r>
      <w:r w:rsidR="00853DF7">
        <w:rPr>
          <w:rFonts w:hint="cs"/>
          <w:rtl/>
        </w:rPr>
        <w:t xml:space="preserve"> אחריו</w:t>
      </w:r>
      <w:r>
        <w:rPr>
          <w:rFonts w:hint="cs"/>
          <w:rtl/>
        </w:rPr>
        <w:t>)? ואגב, אנו תמהים כל פעם מחדש על ענין זה של "נחמתי כי המלכתי את שאול" שבפרשת מחיית עמלק, כאשר כבר הרבה לפני כן, בתחילת מלכותו, במלחמת "נציב פל</w:t>
      </w:r>
      <w:r w:rsidR="0087501E">
        <w:rPr>
          <w:rFonts w:hint="cs"/>
          <w:rtl/>
        </w:rPr>
        <w:t>י</w:t>
      </w:r>
      <w:r>
        <w:rPr>
          <w:rFonts w:hint="cs"/>
          <w:rtl/>
        </w:rPr>
        <w:t>שתים אשר בגבע", שמואל א פרק יג, לאחר ששאול מחכה שבעה ימים לשמואל והוא לא בא, ובסוף הוא פותח במלחמה בלי לחכות לו</w:t>
      </w:r>
      <w:r w:rsidR="00654C4E">
        <w:rPr>
          <w:rFonts w:hint="cs"/>
          <w:rtl/>
        </w:rPr>
        <w:t xml:space="preserve">, </w:t>
      </w:r>
      <w:r>
        <w:rPr>
          <w:rFonts w:hint="cs"/>
          <w:rtl/>
        </w:rPr>
        <w:t>ושמואל מופיע בדיוק ברגע הזה</w:t>
      </w:r>
      <w:r w:rsidR="00654C4E">
        <w:rPr>
          <w:rFonts w:hint="cs"/>
          <w:rtl/>
        </w:rPr>
        <w:t>, כועס על שאול שלא חיכה לו ו</w:t>
      </w:r>
      <w:r>
        <w:rPr>
          <w:rFonts w:hint="cs"/>
          <w:rtl/>
        </w:rPr>
        <w:t xml:space="preserve">קורע מעליו את המלכות </w:t>
      </w:r>
      <w:r w:rsidR="00654C4E">
        <w:rPr>
          <w:rFonts w:hint="cs"/>
          <w:rtl/>
        </w:rPr>
        <w:t xml:space="preserve">שזה אך נתנה לו, </w:t>
      </w:r>
      <w:r>
        <w:rPr>
          <w:rFonts w:hint="cs"/>
          <w:rtl/>
        </w:rPr>
        <w:t>כשהוא אומר לו: "ועתה ממלכתך לא תקום". וצריך עיון.</w:t>
      </w:r>
    </w:p>
  </w:footnote>
  <w:footnote w:id="12">
    <w:p w14:paraId="6BBF07CD" w14:textId="77777777" w:rsidR="00E05800" w:rsidRDefault="00E05800" w:rsidP="00294135">
      <w:pPr>
        <w:pStyle w:val="a3"/>
        <w:rPr>
          <w:rFonts w:hint="cs"/>
          <w:rtl/>
        </w:rPr>
      </w:pPr>
      <w:r>
        <w:rPr>
          <w:rStyle w:val="a5"/>
        </w:rPr>
        <w:footnoteRef/>
      </w:r>
      <w:r>
        <w:rPr>
          <w:rtl/>
        </w:rPr>
        <w:t xml:space="preserve"> </w:t>
      </w:r>
      <w:r>
        <w:rPr>
          <w:rFonts w:hint="cs"/>
          <w:rtl/>
        </w:rPr>
        <w:t xml:space="preserve">נניח לרגע את עניין הסיבה לאיבוד המלכות ונתמקד בצד המוסרי. ההשוואה של מחיית עמלק בה שאול חס על </w:t>
      </w:r>
      <w:r w:rsidR="00994C9E">
        <w:rPr>
          <w:rFonts w:hint="cs"/>
          <w:rtl/>
        </w:rPr>
        <w:t xml:space="preserve">הנשים, </w:t>
      </w:r>
      <w:r>
        <w:rPr>
          <w:rFonts w:hint="cs"/>
          <w:rtl/>
        </w:rPr>
        <w:t xml:space="preserve">הטף ובעלי החיים, לעומת מעשיו בנוב שם </w:t>
      </w:r>
      <w:r w:rsidRPr="0087501E">
        <w:rPr>
          <w:rFonts w:hint="cs"/>
          <w:rtl/>
        </w:rPr>
        <w:t>"</w:t>
      </w:r>
      <w:r w:rsidRPr="0087501E">
        <w:rPr>
          <w:rtl/>
        </w:rPr>
        <w:t>הִכָּה לְפִי חֶרֶב מֵאִישׁ וְעַד אִשָּׁה מֵעוֹלֵל וְעַד יוֹנֵק וְשׁוֹר וַחֲמוֹר וָשֶׂה לְפִי חָרֶב</w:t>
      </w:r>
      <w:r w:rsidRPr="0087501E">
        <w:rPr>
          <w:rFonts w:hint="cs"/>
          <w:rtl/>
        </w:rPr>
        <w:t>"</w:t>
      </w:r>
      <w:r w:rsidR="00781116">
        <w:rPr>
          <w:rFonts w:hint="cs"/>
          <w:rtl/>
        </w:rPr>
        <w:t>,</w:t>
      </w:r>
      <w:r>
        <w:rPr>
          <w:rFonts w:hint="cs"/>
          <w:rtl/>
        </w:rPr>
        <w:t xml:space="preserve"> זועקת לשמים. </w:t>
      </w:r>
      <w:r w:rsidR="00994C9E">
        <w:rPr>
          <w:rFonts w:hint="cs"/>
          <w:rtl/>
        </w:rPr>
        <w:t>ראה מקבילה ב</w:t>
      </w:r>
      <w:r w:rsidR="00994C9E">
        <w:rPr>
          <w:rtl/>
        </w:rPr>
        <w:t xml:space="preserve">קהלת רבה </w:t>
      </w:r>
      <w:r w:rsidR="00994C9E">
        <w:rPr>
          <w:rFonts w:hint="cs"/>
          <w:rtl/>
        </w:rPr>
        <w:t>ז ט</w:t>
      </w:r>
      <w:r w:rsidR="00994C9E">
        <w:rPr>
          <w:rtl/>
        </w:rPr>
        <w:t>ז</w:t>
      </w:r>
      <w:r w:rsidR="00994C9E">
        <w:rPr>
          <w:rFonts w:hint="cs"/>
          <w:rtl/>
        </w:rPr>
        <w:t>: "</w:t>
      </w:r>
      <w:r w:rsidR="00994C9E">
        <w:rPr>
          <w:rtl/>
        </w:rPr>
        <w:t xml:space="preserve">אל תהי צדיק הרבה </w:t>
      </w:r>
      <w:r w:rsidR="00994C9E">
        <w:rPr>
          <w:rFonts w:hint="cs"/>
          <w:rtl/>
        </w:rPr>
        <w:t xml:space="preserve">... </w:t>
      </w:r>
      <w:r w:rsidR="00994C9E">
        <w:rPr>
          <w:rtl/>
        </w:rPr>
        <w:t xml:space="preserve">מדבר בשאול </w:t>
      </w:r>
      <w:r w:rsidR="00994C9E">
        <w:rPr>
          <w:rFonts w:hint="cs"/>
          <w:rtl/>
        </w:rPr>
        <w:t xml:space="preserve">... </w:t>
      </w:r>
      <w:r w:rsidR="00994C9E">
        <w:rPr>
          <w:rtl/>
        </w:rPr>
        <w:t>התחיל מדיין הוא כנגד בוראו, ואמר</w:t>
      </w:r>
      <w:r w:rsidR="00994C9E">
        <w:rPr>
          <w:rFonts w:hint="cs"/>
          <w:rtl/>
        </w:rPr>
        <w:t>:</w:t>
      </w:r>
      <w:r w:rsidR="00994C9E">
        <w:rPr>
          <w:rtl/>
        </w:rPr>
        <w:t xml:space="preserve"> כך אמר </w:t>
      </w:r>
      <w:r w:rsidR="00E419C2">
        <w:rPr>
          <w:rtl/>
        </w:rPr>
        <w:t>הקב"ה</w:t>
      </w:r>
      <w:r w:rsidR="00994C9E">
        <w:rPr>
          <w:rtl/>
        </w:rPr>
        <w:t xml:space="preserve"> לך והכית את עמלק</w:t>
      </w:r>
      <w:r w:rsidR="00994C9E">
        <w:rPr>
          <w:rFonts w:hint="cs"/>
          <w:rtl/>
        </w:rPr>
        <w:t>.</w:t>
      </w:r>
      <w:r w:rsidR="00994C9E">
        <w:rPr>
          <w:rtl/>
        </w:rPr>
        <w:t xml:space="preserve"> אם אנשים חטאו, הנשים מה חטאו, והטף מה חטאו, והבקר ושור וחמור מה חטאו, יצאת בת קול ואמרה אל תהי צדיק הרבה יותר מבוראך</w:t>
      </w:r>
      <w:r w:rsidR="00994C9E">
        <w:rPr>
          <w:rFonts w:hint="cs"/>
          <w:rtl/>
        </w:rPr>
        <w:t xml:space="preserve"> ...</w:t>
      </w:r>
      <w:r w:rsidR="00994C9E">
        <w:rPr>
          <w:rtl/>
        </w:rPr>
        <w:t xml:space="preserve"> רשב"ל אומר</w:t>
      </w:r>
      <w:r w:rsidR="00994C9E">
        <w:rPr>
          <w:rFonts w:hint="cs"/>
          <w:rtl/>
        </w:rPr>
        <w:t>:</w:t>
      </w:r>
      <w:r w:rsidR="00994C9E">
        <w:rPr>
          <w:rtl/>
        </w:rPr>
        <w:t xml:space="preserve"> כל מי שנעשה רחמן במקום אכזרי</w:t>
      </w:r>
      <w:r w:rsidR="00994C9E">
        <w:rPr>
          <w:rFonts w:hint="cs"/>
          <w:rtl/>
        </w:rPr>
        <w:t>,</w:t>
      </w:r>
      <w:r w:rsidR="00994C9E">
        <w:rPr>
          <w:rtl/>
        </w:rPr>
        <w:t xml:space="preserve"> סוף שנעשה אכזרי במקום רחמן</w:t>
      </w:r>
      <w:r w:rsidR="00994C9E">
        <w:rPr>
          <w:rFonts w:hint="cs"/>
          <w:rtl/>
        </w:rPr>
        <w:t xml:space="preserve"> ...</w:t>
      </w:r>
      <w:r w:rsidR="00994C9E">
        <w:rPr>
          <w:rtl/>
        </w:rPr>
        <w:t xml:space="preserve"> שנאמר</w:t>
      </w:r>
      <w:r w:rsidR="00994C9E">
        <w:rPr>
          <w:rFonts w:hint="cs"/>
          <w:rtl/>
        </w:rPr>
        <w:t xml:space="preserve">: </w:t>
      </w:r>
      <w:r w:rsidR="00994C9E">
        <w:rPr>
          <w:rtl/>
        </w:rPr>
        <w:t>ואת נוב עיר הכהנים הכה לפי חרב</w:t>
      </w:r>
      <w:r w:rsidR="00994C9E">
        <w:rPr>
          <w:rFonts w:hint="cs"/>
          <w:rtl/>
        </w:rPr>
        <w:t>.</w:t>
      </w:r>
      <w:r w:rsidR="00994C9E">
        <w:rPr>
          <w:rtl/>
        </w:rPr>
        <w:t xml:space="preserve"> ולא תהא נוב כזרעו של עמלק</w:t>
      </w:r>
      <w:r w:rsidR="00994C9E">
        <w:rPr>
          <w:rFonts w:hint="cs"/>
          <w:rtl/>
        </w:rPr>
        <w:t xml:space="preserve">?" ראה גם פירוש </w:t>
      </w:r>
      <w:r>
        <w:rPr>
          <w:rFonts w:hint="cs"/>
          <w:rtl/>
        </w:rPr>
        <w:t>רד"ק ל</w:t>
      </w:r>
      <w:r>
        <w:rPr>
          <w:rtl/>
        </w:rPr>
        <w:t xml:space="preserve">שמואל א כב </w:t>
      </w:r>
      <w:r>
        <w:rPr>
          <w:rFonts w:hint="cs"/>
          <w:rtl/>
        </w:rPr>
        <w:t>י: "</w:t>
      </w:r>
      <w:r>
        <w:rPr>
          <w:rtl/>
        </w:rPr>
        <w:t>מאיש ועד אשה - דרשו בו</w:t>
      </w:r>
      <w:r w:rsidR="00781116">
        <w:rPr>
          <w:rFonts w:hint="cs"/>
          <w:rtl/>
        </w:rPr>
        <w:t>:</w:t>
      </w:r>
      <w:r>
        <w:rPr>
          <w:rtl/>
        </w:rPr>
        <w:t xml:space="preserve"> בדבר עמלק כתיב</w:t>
      </w:r>
      <w:r w:rsidR="00781116">
        <w:rPr>
          <w:rFonts w:hint="cs"/>
          <w:rtl/>
        </w:rPr>
        <w:t>:</w:t>
      </w:r>
      <w:r>
        <w:rPr>
          <w:rtl/>
        </w:rPr>
        <w:t xml:space="preserve"> ויחמול שאול והעם על מיטב הצאן וגו' </w:t>
      </w:r>
      <w:r w:rsidR="00781116">
        <w:rPr>
          <w:rFonts w:hint="cs"/>
          <w:rtl/>
        </w:rPr>
        <w:t xml:space="preserve">- </w:t>
      </w:r>
      <w:r>
        <w:rPr>
          <w:rtl/>
        </w:rPr>
        <w:t>יצאתה בת קול ואמרה לו אל תהי צדיק הרבה</w:t>
      </w:r>
      <w:r w:rsidR="00781116">
        <w:rPr>
          <w:rFonts w:hint="cs"/>
          <w:rtl/>
        </w:rPr>
        <w:t>.</w:t>
      </w:r>
      <w:r>
        <w:rPr>
          <w:rtl/>
        </w:rPr>
        <w:t xml:space="preserve"> ובנוב עיר הכהנים כתי</w:t>
      </w:r>
      <w:r w:rsidR="00781116">
        <w:rPr>
          <w:rFonts w:hint="cs"/>
          <w:rtl/>
        </w:rPr>
        <w:t>ב:</w:t>
      </w:r>
      <w:r>
        <w:rPr>
          <w:rtl/>
        </w:rPr>
        <w:t xml:space="preserve"> מעולל ועד יונק ושור וחמור ושה לפי חרב</w:t>
      </w:r>
      <w:r w:rsidR="00781116">
        <w:rPr>
          <w:rFonts w:hint="cs"/>
          <w:rtl/>
        </w:rPr>
        <w:t xml:space="preserve"> -</w:t>
      </w:r>
      <w:r>
        <w:rPr>
          <w:rtl/>
        </w:rPr>
        <w:t xml:space="preserve"> יצאתה בת קול ואמרה לו אל תרשע הרבה</w:t>
      </w:r>
      <w:r>
        <w:rPr>
          <w:rFonts w:hint="cs"/>
          <w:rtl/>
        </w:rPr>
        <w:t xml:space="preserve">". </w:t>
      </w:r>
      <w:r w:rsidR="00994C9E">
        <w:rPr>
          <w:rFonts w:hint="cs"/>
          <w:rtl/>
        </w:rPr>
        <w:t>חשוב לזכור ש</w:t>
      </w:r>
      <w:r>
        <w:rPr>
          <w:rFonts w:hint="cs"/>
          <w:rtl/>
        </w:rPr>
        <w:t>מעשה נוב בא לאחר מעשה עמלק. האם שאול</w:t>
      </w:r>
      <w:r w:rsidR="00781116">
        <w:rPr>
          <w:rFonts w:hint="cs"/>
          <w:rtl/>
        </w:rPr>
        <w:t>,</w:t>
      </w:r>
      <w:r>
        <w:rPr>
          <w:rFonts w:hint="cs"/>
          <w:rtl/>
        </w:rPr>
        <w:t xml:space="preserve"> שידע כבר שסר חינו בעיני שמואל ושה' ניחם על ממלכתו, עושה כאן מעשה קיצוני של ייאוש</w:t>
      </w:r>
      <w:r w:rsidR="00781116">
        <w:rPr>
          <w:rFonts w:hint="cs"/>
          <w:rtl/>
        </w:rPr>
        <w:t>,</w:t>
      </w:r>
      <w:r>
        <w:rPr>
          <w:rFonts w:hint="cs"/>
          <w:rtl/>
        </w:rPr>
        <w:t xml:space="preserve"> של מי ש"אין לו מה להפסיד"? ולמען הגילוי הנאות נציין ש</w:t>
      </w:r>
      <w:r w:rsidR="00654C4E">
        <w:rPr>
          <w:rFonts w:hint="cs"/>
          <w:rtl/>
        </w:rPr>
        <w:t xml:space="preserve">את </w:t>
      </w:r>
      <w:r>
        <w:rPr>
          <w:rFonts w:hint="cs"/>
          <w:rtl/>
        </w:rPr>
        <w:t>שני הקטעים מהגמרא ביומא לעיל</w:t>
      </w:r>
      <w:r w:rsidR="00654C4E">
        <w:rPr>
          <w:rFonts w:hint="cs"/>
          <w:rtl/>
        </w:rPr>
        <w:t>, הבאנו</w:t>
      </w:r>
      <w:r>
        <w:rPr>
          <w:rFonts w:hint="cs"/>
          <w:rtl/>
        </w:rPr>
        <w:t xml:space="preserve"> בסדר ההפוך ממה שהם בגמרא המודפסת. זה מעשה ידינו לצורך הדרשה וכל אחד יסכים או ימחה לפי דעתו.</w:t>
      </w:r>
    </w:p>
  </w:footnote>
  <w:footnote w:id="13">
    <w:p w14:paraId="1A9B38AA" w14:textId="77777777" w:rsidR="00E243BD" w:rsidRDefault="00E243BD" w:rsidP="008F1F7B">
      <w:pPr>
        <w:pStyle w:val="a3"/>
        <w:rPr>
          <w:rFonts w:hint="cs"/>
        </w:rPr>
      </w:pPr>
      <w:r>
        <w:rPr>
          <w:rStyle w:val="a5"/>
        </w:rPr>
        <w:footnoteRef/>
      </w:r>
      <w:r>
        <w:rPr>
          <w:rtl/>
        </w:rPr>
        <w:t xml:space="preserve"> </w:t>
      </w:r>
      <w:r>
        <w:rPr>
          <w:rFonts w:hint="cs"/>
          <w:rtl/>
        </w:rPr>
        <w:t xml:space="preserve">ממקור זה ולהלן מהירושלמי ואחרים, נראה שהייתה זו שגרת לשון לכנות את לשון הרע "לשון שלישי" והדרשה רק באה להציע הסבר לכך. ראה דרשה מורחבת על לשון שלישי זה במדרש ויקרא רבה כו ב בפרשתנו (בדברינו לשון הרע), שם הנחש "המצוי בין הגדרות" שפרץ גדרו של עולם, עומד במרכז. הוא מקור לשון הרע או דימוי לו עוד מימי חטא גן העדן. ושם מביא פירוש א.א. הלוי את הצעתו של ש. לברמן שהקדמונים קראו לנחש "שלישי" משום שראו אותו כמחולק לשלושה.  </w:t>
      </w:r>
    </w:p>
  </w:footnote>
  <w:footnote w:id="14">
    <w:p w14:paraId="4FD98888" w14:textId="77777777" w:rsidR="005A7DF7" w:rsidRDefault="005A7DF7" w:rsidP="00E243BD">
      <w:pPr>
        <w:pStyle w:val="a3"/>
        <w:rPr>
          <w:rFonts w:hint="cs"/>
          <w:rtl/>
        </w:rPr>
      </w:pPr>
      <w:r>
        <w:rPr>
          <w:rStyle w:val="a5"/>
        </w:rPr>
        <w:footnoteRef/>
      </w:r>
      <w:r>
        <w:rPr>
          <w:rtl/>
        </w:rPr>
        <w:t xml:space="preserve"> </w:t>
      </w:r>
      <w:r>
        <w:rPr>
          <w:rFonts w:hint="cs"/>
          <w:rtl/>
        </w:rPr>
        <w:t xml:space="preserve">ומדרשים אחרים מוסיפים </w:t>
      </w:r>
      <w:r w:rsidR="007D1C22">
        <w:rPr>
          <w:rFonts w:hint="cs"/>
          <w:rtl/>
        </w:rPr>
        <w:t xml:space="preserve">אישים נוספים </w:t>
      </w:r>
      <w:r>
        <w:rPr>
          <w:rFonts w:hint="cs"/>
          <w:rtl/>
        </w:rPr>
        <w:t xml:space="preserve">שנראה להלן. דואג שאמר לשון הרע ושאול שקיבל, ניחא. ראה </w:t>
      </w:r>
      <w:r>
        <w:rPr>
          <w:rtl/>
        </w:rPr>
        <w:t>מדרש תנחומא (בובר) פרשת מצורע סימן א</w:t>
      </w:r>
      <w:r>
        <w:rPr>
          <w:rFonts w:hint="cs"/>
          <w:rtl/>
        </w:rPr>
        <w:t>: "</w:t>
      </w:r>
      <w:r>
        <w:rPr>
          <w:rtl/>
        </w:rPr>
        <w:t>דואג על לשונו נטרד, אימתי</w:t>
      </w:r>
      <w:r>
        <w:rPr>
          <w:rFonts w:hint="cs"/>
          <w:rtl/>
        </w:rPr>
        <w:t>?</w:t>
      </w:r>
      <w:r>
        <w:rPr>
          <w:rtl/>
        </w:rPr>
        <w:t xml:space="preserve"> בשעה שברח דוד לנוב עיר הכהנים וקיבלו אחימלך, הרגיש שאול וכינס כל עבדיו, ואמר להם</w:t>
      </w:r>
      <w:r>
        <w:rPr>
          <w:rFonts w:hint="cs"/>
          <w:rtl/>
        </w:rPr>
        <w:t>:</w:t>
      </w:r>
      <w:r>
        <w:rPr>
          <w:rtl/>
        </w:rPr>
        <w:t xml:space="preserve"> יפה אתם עושים לי, כי דוד עשה כל מה שהוא מבקש, ואין אחד מכם גולה את אזני, שנאמר</w:t>
      </w:r>
      <w:r w:rsidR="006449D9">
        <w:rPr>
          <w:rFonts w:hint="cs"/>
          <w:rtl/>
        </w:rPr>
        <w:t>:</w:t>
      </w:r>
      <w:r>
        <w:rPr>
          <w:rtl/>
        </w:rPr>
        <w:t xml:space="preserve"> כי קשרתם כולכם עלי ואין גולה את אזני (שמואל א כב ח)</w:t>
      </w:r>
      <w:r>
        <w:rPr>
          <w:rFonts w:hint="cs"/>
          <w:rtl/>
        </w:rPr>
        <w:t>.</w:t>
      </w:r>
      <w:r>
        <w:rPr>
          <w:rtl/>
        </w:rPr>
        <w:t xml:space="preserve"> התחיל דואג לספר לשון הרע, שנאמר</w:t>
      </w:r>
      <w:r w:rsidR="006449D9">
        <w:rPr>
          <w:rFonts w:hint="cs"/>
          <w:rtl/>
        </w:rPr>
        <w:t>:</w:t>
      </w:r>
      <w:r>
        <w:rPr>
          <w:rtl/>
        </w:rPr>
        <w:t xml:space="preserve"> ויען דואג האדומי והוא נ</w:t>
      </w:r>
      <w:r>
        <w:rPr>
          <w:rFonts w:hint="cs"/>
          <w:rtl/>
        </w:rPr>
        <w:t>י</w:t>
      </w:r>
      <w:r>
        <w:rPr>
          <w:rtl/>
        </w:rPr>
        <w:t>צב על עבדי שאול (שם שם ט), ועל ידו נהרגו שמונים וחמשה כהנים נושאי אפוד</w:t>
      </w:r>
      <w:r>
        <w:rPr>
          <w:rFonts w:hint="cs"/>
          <w:rtl/>
        </w:rPr>
        <w:t>". לגבי דואג, ראה גם המדרש שמציין שהוא (או בנו) זה ששרד מהמערכה בגלבוע ובא לספר לדוד ששאול מת ושם קבל את עונשו: "</w:t>
      </w:r>
      <w:r>
        <w:rPr>
          <w:rtl/>
        </w:rPr>
        <w:t>ויאמר דוד אל הנער המגיד לו אי מזה אתה ויאמר בן איש גר עמלקי אנכי (שמואל ב א יג). א"ר יצחק</w:t>
      </w:r>
      <w:r>
        <w:rPr>
          <w:rFonts w:hint="cs"/>
          <w:rtl/>
        </w:rPr>
        <w:t>:</w:t>
      </w:r>
      <w:r>
        <w:rPr>
          <w:rtl/>
        </w:rPr>
        <w:t xml:space="preserve"> דואג האדומי היה. ויאמר לו דוד דמך על ראשך (שם שם טז), א"ר יצחק</w:t>
      </w:r>
      <w:r>
        <w:rPr>
          <w:rFonts w:hint="cs"/>
          <w:rtl/>
        </w:rPr>
        <w:t>:</w:t>
      </w:r>
      <w:r>
        <w:rPr>
          <w:rtl/>
        </w:rPr>
        <w:t xml:space="preserve"> דמיך כת</w:t>
      </w:r>
      <w:r>
        <w:rPr>
          <w:rFonts w:hint="cs"/>
          <w:rtl/>
        </w:rPr>
        <w:t>ו</w:t>
      </w:r>
      <w:r>
        <w:rPr>
          <w:rtl/>
        </w:rPr>
        <w:t>ב, א</w:t>
      </w:r>
      <w:r>
        <w:rPr>
          <w:rFonts w:hint="cs"/>
          <w:rtl/>
        </w:rPr>
        <w:t>מר</w:t>
      </w:r>
      <w:r>
        <w:rPr>
          <w:rtl/>
        </w:rPr>
        <w:t xml:space="preserve"> לו</w:t>
      </w:r>
      <w:r>
        <w:rPr>
          <w:rFonts w:hint="cs"/>
          <w:rtl/>
        </w:rPr>
        <w:t>:</w:t>
      </w:r>
      <w:r>
        <w:rPr>
          <w:rtl/>
        </w:rPr>
        <w:t xml:space="preserve"> הרבה דמים שפכת בנוב עיר הכהנים</w:t>
      </w:r>
      <w:r>
        <w:rPr>
          <w:rFonts w:hint="cs"/>
          <w:rtl/>
        </w:rPr>
        <w:t>"</w:t>
      </w:r>
      <w:r w:rsidRPr="001208DA">
        <w:rPr>
          <w:rtl/>
        </w:rPr>
        <w:t xml:space="preserve"> </w:t>
      </w:r>
      <w:r>
        <w:rPr>
          <w:rFonts w:hint="cs"/>
          <w:rtl/>
        </w:rPr>
        <w:t>(פ</w:t>
      </w:r>
      <w:r>
        <w:rPr>
          <w:rtl/>
        </w:rPr>
        <w:t>סיקתא דרב כהנא ג – זכור</w:t>
      </w:r>
      <w:r>
        <w:rPr>
          <w:rFonts w:hint="cs"/>
          <w:rtl/>
        </w:rPr>
        <w:t>)</w:t>
      </w:r>
      <w:r>
        <w:rPr>
          <w:rtl/>
        </w:rPr>
        <w:t xml:space="preserve">. </w:t>
      </w:r>
      <w:r>
        <w:rPr>
          <w:rFonts w:hint="cs"/>
          <w:rtl/>
        </w:rPr>
        <w:t xml:space="preserve">דואג הוא גם מאותם ארבעה הדיוטות שאין להם חלק לעולם הבא (סנהדרין צ ע"א). ועל שאול אומר </w:t>
      </w:r>
      <w:r>
        <w:rPr>
          <w:rtl/>
        </w:rPr>
        <w:t>מדרש תנחומא (בובר) פרשת מצורע סימן ד</w:t>
      </w:r>
      <w:r>
        <w:rPr>
          <w:rFonts w:hint="cs"/>
          <w:rtl/>
        </w:rPr>
        <w:t>: "</w:t>
      </w:r>
      <w:r>
        <w:rPr>
          <w:rtl/>
        </w:rPr>
        <w:t>וכן שאול אמר עמוד נא עלי ומ</w:t>
      </w:r>
      <w:r>
        <w:rPr>
          <w:rFonts w:hint="cs"/>
          <w:rtl/>
        </w:rPr>
        <w:t>ו</w:t>
      </w:r>
      <w:r>
        <w:rPr>
          <w:rtl/>
        </w:rPr>
        <w:t>תתני כי אחזני השבץ (שמואל ב א ט), קטיגוריא של נוב עיר הכהנים, ואין השבץ אלא בגדי כהונה, שנאמר ועשית משבצות זהב (שמות כח יג)</w:t>
      </w:r>
      <w:r>
        <w:rPr>
          <w:rFonts w:hint="cs"/>
          <w:rtl/>
        </w:rPr>
        <w:t>"</w:t>
      </w:r>
      <w:r>
        <w:rPr>
          <w:rtl/>
        </w:rPr>
        <w:t xml:space="preserve">. </w:t>
      </w:r>
      <w:r>
        <w:rPr>
          <w:rFonts w:hint="cs"/>
          <w:rtl/>
        </w:rPr>
        <w:t>אבל מה עשו אנשי נוב רע? ומדוע מי שמספרים עליו לשון הרע נענש?</w:t>
      </w:r>
      <w:r w:rsidR="00F4221C">
        <w:rPr>
          <w:rFonts w:hint="cs"/>
          <w:rtl/>
        </w:rPr>
        <w:t xml:space="preserve"> ראה דברינו </w:t>
      </w:r>
      <w:hyperlink r:id="rId6" w:history="1">
        <w:r w:rsidR="00F4221C" w:rsidRPr="00F4221C">
          <w:rPr>
            <w:rStyle w:val="Hyperlink"/>
            <w:rFonts w:hint="cs"/>
            <w:rtl/>
          </w:rPr>
          <w:t>על לשון הרע</w:t>
        </w:r>
      </w:hyperlink>
      <w:r w:rsidR="00F4221C">
        <w:rPr>
          <w:rFonts w:hint="cs"/>
          <w:rtl/>
        </w:rPr>
        <w:t xml:space="preserve"> בפרשת מצורע.</w:t>
      </w:r>
    </w:p>
  </w:footnote>
  <w:footnote w:id="15">
    <w:p w14:paraId="67579AC7" w14:textId="77777777" w:rsidR="00550D78" w:rsidRDefault="00550D78" w:rsidP="00511542">
      <w:pPr>
        <w:pStyle w:val="a3"/>
        <w:rPr>
          <w:rFonts w:hint="cs"/>
        </w:rPr>
      </w:pPr>
      <w:r>
        <w:rPr>
          <w:rStyle w:val="a5"/>
        </w:rPr>
        <w:footnoteRef/>
      </w:r>
      <w:r>
        <w:rPr>
          <w:rtl/>
        </w:rPr>
        <w:t xml:space="preserve"> </w:t>
      </w:r>
      <w:r w:rsidRPr="00894C5A">
        <w:rPr>
          <w:rtl/>
        </w:rPr>
        <w:t xml:space="preserve">עד אותו היום, שסנחריב בא לכבוש את ירושלים עוד נשאר החטא של הריגת נוב עיר הכוהנים. ראה רש"י ושטיינזלץ </w:t>
      </w:r>
      <w:r>
        <w:rPr>
          <w:rFonts w:hint="cs"/>
          <w:rtl/>
        </w:rPr>
        <w:t xml:space="preserve">בגמרא </w:t>
      </w:r>
      <w:r w:rsidRPr="00894C5A">
        <w:rPr>
          <w:rtl/>
        </w:rPr>
        <w:t>שם.</w:t>
      </w:r>
      <w:r w:rsidR="008F1F7B">
        <w:rPr>
          <w:rFonts w:hint="cs"/>
          <w:rtl/>
        </w:rPr>
        <w:t xml:space="preserve"> אבל ירושלים היא בית דוד!</w:t>
      </w:r>
      <w:r w:rsidR="004F0626">
        <w:rPr>
          <w:rFonts w:hint="cs"/>
          <w:rtl/>
        </w:rPr>
        <w:t xml:space="preserve"> הייתכן קשר גם בין דוד לנב? ראה סיפור המקלט שנתנו לו הכהנים בשמואל א פרק כ</w:t>
      </w:r>
      <w:r w:rsidR="00511542">
        <w:rPr>
          <w:rFonts w:hint="cs"/>
          <w:rtl/>
        </w:rPr>
        <w:t>א</w:t>
      </w:r>
      <w:r w:rsidR="004F0626">
        <w:rPr>
          <w:rFonts w:hint="cs"/>
          <w:rtl/>
        </w:rPr>
        <w:t>.</w:t>
      </w:r>
    </w:p>
  </w:footnote>
  <w:footnote w:id="16">
    <w:p w14:paraId="26D9A82D" w14:textId="77777777" w:rsidR="00807C13" w:rsidRDefault="00807C13" w:rsidP="004F0626">
      <w:pPr>
        <w:pStyle w:val="a3"/>
        <w:rPr>
          <w:rFonts w:hint="cs"/>
        </w:rPr>
      </w:pPr>
      <w:r>
        <w:rPr>
          <w:rStyle w:val="a5"/>
        </w:rPr>
        <w:footnoteRef/>
      </w:r>
      <w:r>
        <w:rPr>
          <w:rtl/>
        </w:rPr>
        <w:t xml:space="preserve"> </w:t>
      </w:r>
      <w:r>
        <w:rPr>
          <w:rFonts w:hint="cs"/>
          <w:rtl/>
        </w:rPr>
        <w:t xml:space="preserve">הנה </w:t>
      </w:r>
      <w:r w:rsidR="004F0626">
        <w:rPr>
          <w:rFonts w:hint="cs"/>
          <w:rtl/>
        </w:rPr>
        <w:t xml:space="preserve">כי כן, </w:t>
      </w:r>
      <w:r>
        <w:rPr>
          <w:rFonts w:hint="cs"/>
          <w:rtl/>
        </w:rPr>
        <w:t>גם דוד לא יוצא נקי מכל העניין ואפילו מואשם שבגללו נטרד דואג ואין לו חלק לעולם הבא. ראה מקבילה למדרש זה ב</w:t>
      </w:r>
      <w:r>
        <w:rPr>
          <w:rtl/>
        </w:rPr>
        <w:t>מדרש תהלים (בובר) מזמור יח</w:t>
      </w:r>
      <w:r>
        <w:rPr>
          <w:rFonts w:hint="cs"/>
          <w:rtl/>
        </w:rPr>
        <w:t>: "</w:t>
      </w:r>
      <w:r>
        <w:rPr>
          <w:rtl/>
        </w:rPr>
        <w:t>מהו וישבי בנוב</w:t>
      </w:r>
      <w:r>
        <w:rPr>
          <w:rFonts w:hint="cs"/>
          <w:rtl/>
        </w:rPr>
        <w:t>?</w:t>
      </w:r>
      <w:r>
        <w:rPr>
          <w:rtl/>
        </w:rPr>
        <w:t xml:space="preserve"> אמר ר' יהודה אמר רב</w:t>
      </w:r>
      <w:r>
        <w:rPr>
          <w:rFonts w:hint="cs"/>
          <w:rtl/>
        </w:rPr>
        <w:t>:</w:t>
      </w:r>
      <w:r>
        <w:rPr>
          <w:rtl/>
        </w:rPr>
        <w:t xml:space="preserve"> איש שבא על עסקי נוב עיר הכהנים, אמר לו </w:t>
      </w:r>
      <w:r w:rsidR="00E419C2">
        <w:rPr>
          <w:rtl/>
        </w:rPr>
        <w:t>הקב"ה</w:t>
      </w:r>
      <w:r>
        <w:rPr>
          <w:rtl/>
        </w:rPr>
        <w:t xml:space="preserve"> לדוד</w:t>
      </w:r>
      <w:r>
        <w:rPr>
          <w:rFonts w:hint="cs"/>
          <w:rtl/>
        </w:rPr>
        <w:t>:</w:t>
      </w:r>
      <w:r>
        <w:rPr>
          <w:rtl/>
        </w:rPr>
        <w:t xml:space="preserve"> עד מתי יהיה עון נוב עיר הכהנים טמון בידך</w:t>
      </w:r>
      <w:r>
        <w:rPr>
          <w:rFonts w:hint="cs"/>
          <w:rtl/>
        </w:rPr>
        <w:t>?</w:t>
      </w:r>
      <w:r>
        <w:rPr>
          <w:rtl/>
        </w:rPr>
        <w:t xml:space="preserve"> על ידך נהרג נוב עיר הכהנים, ועל ידך נטרד דואג מחיי העולם הבא, ועל ידך נהרג שאול ושלשת בניו, עכשיו רצונך שיכלו זרעך, או שתמסר ביד אויב</w:t>
      </w:r>
      <w:r>
        <w:rPr>
          <w:rFonts w:hint="cs"/>
          <w:rtl/>
        </w:rPr>
        <w:t>?</w:t>
      </w:r>
      <w:r>
        <w:rPr>
          <w:rtl/>
        </w:rPr>
        <w:t xml:space="preserve"> 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מוטב שאמסר ביד אויב, ולא יכלו זרעי</w:t>
      </w:r>
      <w:r>
        <w:rPr>
          <w:rFonts w:hint="cs"/>
          <w:rtl/>
        </w:rPr>
        <w:t xml:space="preserve">". </w:t>
      </w:r>
    </w:p>
  </w:footnote>
  <w:footnote w:id="17">
    <w:p w14:paraId="07157EB3" w14:textId="77777777" w:rsidR="008F1F7B" w:rsidRDefault="008F1F7B" w:rsidP="008F1F7B">
      <w:pPr>
        <w:pStyle w:val="a3"/>
        <w:rPr>
          <w:rFonts w:hint="cs"/>
          <w:rtl/>
        </w:rPr>
      </w:pPr>
      <w:r>
        <w:rPr>
          <w:rStyle w:val="a5"/>
        </w:rPr>
        <w:footnoteRef/>
      </w:r>
      <w:r>
        <w:rPr>
          <w:rtl/>
        </w:rPr>
        <w:t xml:space="preserve"> </w:t>
      </w:r>
      <w:r>
        <w:rPr>
          <w:rFonts w:hint="cs"/>
          <w:rtl/>
        </w:rPr>
        <w:t xml:space="preserve">ובגמרא בבלי </w:t>
      </w:r>
      <w:r>
        <w:rPr>
          <w:rtl/>
        </w:rPr>
        <w:t>ערכין טו ע</w:t>
      </w:r>
      <w:r>
        <w:rPr>
          <w:rFonts w:hint="cs"/>
          <w:rtl/>
        </w:rPr>
        <w:t>"ב "</w:t>
      </w:r>
      <w:r>
        <w:rPr>
          <w:rtl/>
        </w:rPr>
        <w:t>במערבא אמרי: לשון תליתאי קטיל תליתאי, הורג למספרו ולמקבלו ולאומרו</w:t>
      </w:r>
      <w:r>
        <w:rPr>
          <w:rFonts w:hint="cs"/>
          <w:rtl/>
        </w:rPr>
        <w:t>"</w:t>
      </w:r>
      <w:r>
        <w:rPr>
          <w:rtl/>
        </w:rPr>
        <w:t>.</w:t>
      </w:r>
      <w:r>
        <w:rPr>
          <w:rFonts w:hint="cs"/>
          <w:rtl/>
        </w:rPr>
        <w:t xml:space="preserve"> אם כי שם זה קצת שונה, ראה רש"י שם וחילופי גרסאות שם. ירושלמי זה הוא סביר המקור למדרש ויקרא רבה כו ולדברים רבה, אבל דווקא במקרה שלנו אין הוא מסתפק במספר שלוש.</w:t>
      </w:r>
    </w:p>
  </w:footnote>
  <w:footnote w:id="18">
    <w:p w14:paraId="5EAA3CEB" w14:textId="77777777" w:rsidR="00D76314" w:rsidRDefault="00D76314">
      <w:pPr>
        <w:pStyle w:val="a3"/>
        <w:rPr>
          <w:rFonts w:hint="cs"/>
          <w:rtl/>
        </w:rPr>
      </w:pPr>
      <w:r>
        <w:rPr>
          <w:rStyle w:val="a5"/>
        </w:rPr>
        <w:footnoteRef/>
      </w:r>
      <w:r>
        <w:rPr>
          <w:rtl/>
        </w:rPr>
        <w:t xml:space="preserve"> </w:t>
      </w:r>
      <w:r>
        <w:rPr>
          <w:rFonts w:hint="cs"/>
          <w:rtl/>
        </w:rPr>
        <w:t>אחימלך יש לומר הוא זה "שנאמר עליו" ומייצג את העיר נב כולה. אך למה אבנר, הוא הרביעי?</w:t>
      </w:r>
    </w:p>
  </w:footnote>
  <w:footnote w:id="19">
    <w:p w14:paraId="43EFDD6F" w14:textId="77777777" w:rsidR="004F0626" w:rsidRDefault="004F0626" w:rsidP="00D76314">
      <w:pPr>
        <w:pStyle w:val="a3"/>
        <w:rPr>
          <w:rFonts w:hint="cs"/>
          <w:rtl/>
        </w:rPr>
      </w:pPr>
      <w:r>
        <w:rPr>
          <w:rStyle w:val="a5"/>
        </w:rPr>
        <w:footnoteRef/>
      </w:r>
      <w:r>
        <w:rPr>
          <w:rtl/>
        </w:rPr>
        <w:t xml:space="preserve"> </w:t>
      </w:r>
      <w:r>
        <w:rPr>
          <w:rFonts w:hint="cs"/>
          <w:rtl/>
        </w:rPr>
        <w:t>מספר הסברים נאמרו שם: "</w:t>
      </w:r>
      <w:r>
        <w:rPr>
          <w:rtl/>
        </w:rPr>
        <w:t xml:space="preserve">על שעשה דמן של נערים שחוק שנאמר [שמואל ב ב יד] יקומו נא הנערים וישחקו לפנינו </w:t>
      </w:r>
      <w:r>
        <w:rPr>
          <w:rFonts w:hint="cs"/>
          <w:rtl/>
        </w:rPr>
        <w:t xml:space="preserve">... </w:t>
      </w:r>
      <w:r>
        <w:rPr>
          <w:rtl/>
        </w:rPr>
        <w:t xml:space="preserve">על שהקדים שמו לשמו של דוד </w:t>
      </w:r>
      <w:r>
        <w:rPr>
          <w:rFonts w:hint="cs"/>
          <w:rtl/>
        </w:rPr>
        <w:t xml:space="preserve">... </w:t>
      </w:r>
      <w:r>
        <w:rPr>
          <w:rtl/>
        </w:rPr>
        <w:t>על שלא הניח לשאול להתפייס מן דוד</w:t>
      </w:r>
      <w:r>
        <w:rPr>
          <w:rFonts w:hint="cs"/>
          <w:rtl/>
        </w:rPr>
        <w:t>".</w:t>
      </w:r>
      <w:r w:rsidR="00D76314">
        <w:rPr>
          <w:rFonts w:hint="cs"/>
          <w:rtl/>
        </w:rPr>
        <w:t xml:space="preserve"> </w:t>
      </w:r>
    </w:p>
  </w:footnote>
  <w:footnote w:id="20">
    <w:p w14:paraId="640ED1E6" w14:textId="77777777" w:rsidR="00D76314" w:rsidRDefault="00D76314">
      <w:pPr>
        <w:pStyle w:val="a3"/>
        <w:rPr>
          <w:rFonts w:hint="cs"/>
          <w:rtl/>
        </w:rPr>
      </w:pPr>
      <w:r>
        <w:rPr>
          <w:rStyle w:val="a5"/>
        </w:rPr>
        <w:footnoteRef/>
      </w:r>
      <w:r>
        <w:rPr>
          <w:rtl/>
        </w:rPr>
        <w:t xml:space="preserve"> </w:t>
      </w:r>
      <w:r>
        <w:rPr>
          <w:rFonts w:hint="cs"/>
          <w:rtl/>
        </w:rPr>
        <w:t xml:space="preserve">הנה כי כן, לא </w:t>
      </w:r>
      <w:r w:rsidRPr="00D76314">
        <w:rPr>
          <w:rFonts w:hint="cs"/>
          <w:rtl/>
        </w:rPr>
        <w:t>רק דוד נתפס בעוון נוב, אלא גם לאבנר יש אשמה בכך שיכול היה להפעיל את השפעתו כראש הצבא ולמחות בפני שאול. ולפיכך, אומר שם הירושלמי, שבמקרה של נוב עיר הכהנים לא היה זה לשון שלישי (ראה המדרש הקודם), אלא רביעי, שארבעה נכוו בלשון הרע שהייתה שם</w:t>
      </w:r>
      <w:r>
        <w:rPr>
          <w:rFonts w:hint="cs"/>
          <w:rtl/>
        </w:rPr>
        <w:t xml:space="preserve">. עוד על אבנר, </w:t>
      </w:r>
      <w:r>
        <w:rPr>
          <w:rtl/>
        </w:rPr>
        <w:t>ב</w:t>
      </w:r>
      <w:r>
        <w:rPr>
          <w:rFonts w:hint="cs"/>
          <w:rtl/>
        </w:rPr>
        <w:t xml:space="preserve">מדרש </w:t>
      </w:r>
      <w:r>
        <w:rPr>
          <w:rtl/>
        </w:rPr>
        <w:t>מדבר רבה כג</w:t>
      </w:r>
      <w:r>
        <w:rPr>
          <w:rFonts w:hint="cs"/>
          <w:rtl/>
        </w:rPr>
        <w:t xml:space="preserve"> יג, פרשת מסעי: "</w:t>
      </w:r>
      <w:r>
        <w:rPr>
          <w:rtl/>
        </w:rPr>
        <w:t>ומפני מה נהרג אבנר</w:t>
      </w:r>
      <w:r>
        <w:rPr>
          <w:rFonts w:hint="cs"/>
          <w:rtl/>
        </w:rPr>
        <w:t>?</w:t>
      </w:r>
      <w:r>
        <w:rPr>
          <w:rtl/>
        </w:rPr>
        <w:t xml:space="preserve"> מפני שעשה דמן של נערים שחוק </w:t>
      </w:r>
      <w:r>
        <w:rPr>
          <w:rFonts w:hint="cs"/>
          <w:rtl/>
        </w:rPr>
        <w:t>...</w:t>
      </w:r>
      <w:r>
        <w:rPr>
          <w:rtl/>
        </w:rPr>
        <w:t xml:space="preserve"> וחכמים אומרים</w:t>
      </w:r>
      <w:r>
        <w:rPr>
          <w:rFonts w:hint="cs"/>
          <w:rtl/>
        </w:rPr>
        <w:t>:</w:t>
      </w:r>
      <w:r>
        <w:rPr>
          <w:rtl/>
        </w:rPr>
        <w:t xml:space="preserve"> על שלא הניח לשאול להתפייס מדוד והיה ספק בידו למחות בנוב עיר הכהנים ולא מיחה</w:t>
      </w:r>
      <w:r>
        <w:rPr>
          <w:rFonts w:hint="cs"/>
          <w:rtl/>
        </w:rPr>
        <w:t>"</w:t>
      </w:r>
      <w:r>
        <w:rPr>
          <w:rtl/>
        </w:rPr>
        <w:t>.</w:t>
      </w:r>
      <w:r>
        <w:rPr>
          <w:rFonts w:hint="cs"/>
          <w:rtl/>
        </w:rPr>
        <w:t xml:space="preserve"> אבל גם במספר ארבע לא געצרה רשימת האשמים בהרס נב עיר הכהנים. מי יכול להיות החמישי?</w:t>
      </w:r>
    </w:p>
  </w:footnote>
  <w:footnote w:id="21">
    <w:p w14:paraId="279757F2" w14:textId="77777777" w:rsidR="00511579" w:rsidRDefault="00511579" w:rsidP="00511579">
      <w:pPr>
        <w:pStyle w:val="a3"/>
        <w:rPr>
          <w:rFonts w:hint="cs"/>
          <w:rtl/>
        </w:rPr>
      </w:pPr>
      <w:r>
        <w:rPr>
          <w:rStyle w:val="a5"/>
        </w:rPr>
        <w:footnoteRef/>
      </w:r>
      <w:r>
        <w:rPr>
          <w:rtl/>
        </w:rPr>
        <w:t xml:space="preserve"> </w:t>
      </w:r>
      <w:r>
        <w:rPr>
          <w:rFonts w:hint="cs"/>
          <w:rtl/>
        </w:rPr>
        <w:t>מדובר בגמרא שם על כוחה או גדולתה של ה"לגימה", היינו מתן לחם או מים למישהו בדרך</w:t>
      </w:r>
      <w:r w:rsidR="00511542">
        <w:rPr>
          <w:rFonts w:hint="cs"/>
          <w:rtl/>
        </w:rPr>
        <w:t>, או הימנעות ממעשה כזה:</w:t>
      </w:r>
      <w:r>
        <w:rPr>
          <w:rFonts w:hint="cs"/>
          <w:rtl/>
        </w:rPr>
        <w:t xml:space="preserve"> "</w:t>
      </w:r>
      <w:r>
        <w:rPr>
          <w:rtl/>
        </w:rPr>
        <w:t>שהרחיקה שתי משפחות מישראל</w:t>
      </w:r>
      <w:r>
        <w:rPr>
          <w:rFonts w:hint="cs"/>
          <w:rtl/>
        </w:rPr>
        <w:t xml:space="preserve"> ... </w:t>
      </w:r>
      <w:r>
        <w:rPr>
          <w:rtl/>
        </w:rPr>
        <w:t>מרחקת את הקרובים, ומקרבת את הרחוקים, ומעלמת עינים מן הרשעים, ומשרה שכינה על נביאי הבעל, ושגגתו עולה זדון</w:t>
      </w:r>
      <w:r>
        <w:rPr>
          <w:rFonts w:hint="cs"/>
          <w:rtl/>
        </w:rPr>
        <w:t>". ראה שם המקרים של מואב ועמון, יתרו, פסל מיכה, נביאי הבעל וכו'. ומכולם, מעניינת אותנו מתן לגימה וסיוע למישהו בדרך שנעשה בשגגה ובתום לב, אך סופה זדון ואסון.</w:t>
      </w:r>
    </w:p>
  </w:footnote>
  <w:footnote w:id="22">
    <w:p w14:paraId="7415AE43" w14:textId="77777777" w:rsidR="00511542" w:rsidRDefault="00511542">
      <w:pPr>
        <w:pStyle w:val="a3"/>
        <w:rPr>
          <w:rFonts w:hint="cs"/>
          <w:rtl/>
        </w:rPr>
      </w:pPr>
      <w:r>
        <w:rPr>
          <w:rStyle w:val="a5"/>
        </w:rPr>
        <w:footnoteRef/>
      </w:r>
      <w:r>
        <w:rPr>
          <w:rtl/>
        </w:rPr>
        <w:t xml:space="preserve"> </w:t>
      </w:r>
      <w:r>
        <w:rPr>
          <w:rFonts w:hint="cs"/>
          <w:rtl/>
        </w:rPr>
        <w:t>הנה החמישי, יונתן בנו של שאול שלא נתן לדוד לחם לדרך ולפיכך נאלץ דוד לנטות אל נב עיר הכהנים ולבקש מהם לחם ומשם נתגלגל כל הסיפור הקשה של הריגת נב עיר הכהנים. ראה שני הפסוקים הראשונים בתחילת פרק כא בשמואל א שממשיכים את סיפור המפגש ביניהם שאנו קוראים בשבת ערב ראש חודש ("מחר חודש"): "</w:t>
      </w:r>
      <w:r>
        <w:rPr>
          <w:rtl/>
        </w:rPr>
        <w:t>וַיָּקָם וַיֵּלַךְ וִיהוֹנָתָן בָּא הָעִיר:</w:t>
      </w:r>
      <w:r>
        <w:rPr>
          <w:rFonts w:hint="cs"/>
          <w:rtl/>
        </w:rPr>
        <w:t xml:space="preserve"> </w:t>
      </w:r>
      <w:r>
        <w:rPr>
          <w:rtl/>
        </w:rPr>
        <w:t>וַיָּבֹא דָוִד נֹבֶה אֶל אֲחִימֶלֶךְ הַכֹּהֵן וַיֶּחֱרַד אֲחִימֶלֶךְ לִקְרַאת דָּוִד וַיֹּאמֶר לוֹ מַדּוּעַ אַתָּה לְבַדֶּךָ וְאִישׁ אֵין אִתָּךְ</w:t>
      </w:r>
      <w:r>
        <w:rPr>
          <w:rFonts w:hint="cs"/>
          <w:rtl/>
        </w:rPr>
        <w:t xml:space="preserve">". גם ליונתן יש אשמה אמנם עקיפה בהריגת נוב וכתוצאה מכך גם במותו הוא ביחד עם שאול אביו ואחיו: אבינדב ומלכישוע. אין איפוא מי שלא נפגע ממעשה נוב, כולל אנשי נוב עצמם שלא הספיקונו להבין מדוע. ראה </w:t>
      </w:r>
      <w:r>
        <w:rPr>
          <w:rtl/>
        </w:rPr>
        <w:t xml:space="preserve">רד"ק שמואל א כב </w:t>
      </w:r>
      <w:r>
        <w:rPr>
          <w:rFonts w:hint="cs"/>
          <w:rtl/>
        </w:rPr>
        <w:t>יט: "</w:t>
      </w:r>
      <w:r>
        <w:rPr>
          <w:rtl/>
        </w:rPr>
        <w:t>ונראה כי חייבים היו הכהנים ולא נגלה בכתוב עונם זולתי עון בית עלי</w:t>
      </w:r>
      <w:r>
        <w:rPr>
          <w:rFonts w:hint="cs"/>
          <w:rtl/>
        </w:rPr>
        <w:t>". והמאיר עינינו בעניין זה יבורך בכל מילי דמיטב.</w:t>
      </w:r>
    </w:p>
  </w:footnote>
  <w:footnote w:id="23">
    <w:p w14:paraId="7ECB27E3" w14:textId="77777777" w:rsidR="00E419C2" w:rsidRDefault="00E419C2">
      <w:pPr>
        <w:pStyle w:val="a3"/>
        <w:rPr>
          <w:rFonts w:hint="cs"/>
          <w:rtl/>
        </w:rPr>
      </w:pPr>
      <w:r>
        <w:rPr>
          <w:rStyle w:val="a5"/>
        </w:rPr>
        <w:footnoteRef/>
      </w:r>
      <w:r>
        <w:rPr>
          <w:rtl/>
        </w:rPr>
        <w:t xml:space="preserve"> </w:t>
      </w:r>
      <w:r>
        <w:rPr>
          <w:rFonts w:hint="cs"/>
          <w:rtl/>
        </w:rPr>
        <w:t>שאול הוא ללא ספק אחת הדמויות הטרגיות שבמקרא. אם יורשה לנו, נשנה קצת את סדר החטאות של שאול, מכפי שהוא נמנה במדרש על בסיס הפסוק מדברי הימים (שהוא ספר בית דוד!). החטא הראשון היה שלא קיבל את מרותו של שמואל ויצא למלחמה בלי לחכות לו (שמואל א פרק יג). והרי מלך הוא! ראה הערה 11 לעיל. בדומה לו בפרק יד שאחריו, שאול אינו ממתין לדבר הכהן, והלוא הוא רואה כבר בבירור שיש מהומה במחנה פלישתים והקב"ה מצליח את מלחמתם. החטא השלישי הוא כמובן מלחמת עמלק ומשם משם כבר החלה ההתדרדרות, לנוב עיר הכהנים עקב קנאתו לדוד שמצליח (דוד כבר נמשח למלך ע"י שמואל בפרק טז) ועד להליכה לבעלת אוב ערב הקרב הסופי. ואם חזרנו לויקרא רבה, נחזור גם לגמרא יומא כב ע"ב: "</w:t>
      </w:r>
      <w:r w:rsidRPr="002F3C93">
        <w:rPr>
          <w:rtl/>
        </w:rPr>
        <w:t>אמר רב יהודה אמר שמואל: מפני מה לא נמשכה מלכות בית שאול - מפני שלא היה בו שום דופי. דאמר רבי יוחנן משום רבי שמעון בן יהוצדק: אין מעמידין פרנס על הציבור אלא אם כן קופה של שרצים תלויה לו מאחוריו, שאם תזוח דעתו עליו - אומרין לו: חזור לאחוריך. אמר רב יהודה אמר רב: מפני מה נענש שאול - מפני שמחל על כבודו, שנאמר</w:t>
      </w:r>
      <w:r>
        <w:rPr>
          <w:rFonts w:hint="cs"/>
          <w:rtl/>
        </w:rPr>
        <w:t xml:space="preserve">: </w:t>
      </w:r>
      <w:r w:rsidRPr="002F3C93">
        <w:rPr>
          <w:rtl/>
        </w:rPr>
        <w:t>ובני בליעל אמרו מה ישענו זה ויבזהו ולא הביאו לו מנחה ויהי כמחריש</w:t>
      </w:r>
      <w:r>
        <w:rPr>
          <w:rFonts w:hint="cs"/>
          <w:rtl/>
        </w:rPr>
        <w:t>". לדוד הייתה קופה של שרצים תלויה מאחוריו, אבל גם מזל וג'ינגיות. שאול היה ללא דופי, אך גם חלש שזכה לכינוי "גרופית של שקמה" (בראשית רבה כה ג, רות רבה א ד, בעקבות ירושלמי עבודה זרה פרק ב הלכה א). ועל דמותו של שאול, בוודאי כבר כתבו רבים וטובים.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CC8A" w14:textId="77777777" w:rsidR="00EA6BE0" w:rsidRDefault="00EA6BE0" w:rsidP="003B382F">
    <w:pPr>
      <w:pStyle w:val="1"/>
      <w:tabs>
        <w:tab w:val="clear" w:pos="9469"/>
        <w:tab w:val="right" w:pos="9299"/>
      </w:tabs>
      <w:rPr>
        <w:rFonts w:hint="cs"/>
        <w:rtl/>
      </w:rPr>
    </w:pPr>
    <w:r>
      <w:rPr>
        <w:rtl/>
      </w:rPr>
      <w:t xml:space="preserve">פרשת </w:t>
    </w:r>
    <w:fldSimple w:instr=" SUBJECT  \* MERGEFORMAT ">
      <w:r w:rsidR="00321BD7">
        <w:rPr>
          <w:rtl/>
        </w:rPr>
        <w:t>אמור</w:t>
      </w:r>
    </w:fldSimple>
    <w:r>
      <w:rPr>
        <w:rtl/>
      </w:rPr>
      <w:tab/>
    </w:r>
    <w:r>
      <w:rPr>
        <w:rFonts w:hint="cs"/>
        <w:rtl/>
      </w:rPr>
      <w:t>תשע"</w:t>
    </w:r>
    <w:r w:rsidR="00230677">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0580" w14:textId="77777777" w:rsidR="00EA6BE0" w:rsidRDefault="00EA6B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1BD7">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12290">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zQytrA0MAQCEyUdpeDU4uLM/DyQAqNaABpfBwUsAAAA"/>
  </w:docVars>
  <w:rsids>
    <w:rsidRoot w:val="00DC553C"/>
    <w:rsid w:val="00023A1E"/>
    <w:rsid w:val="000366D0"/>
    <w:rsid w:val="000437F0"/>
    <w:rsid w:val="00045ECE"/>
    <w:rsid w:val="000469B7"/>
    <w:rsid w:val="00087BE3"/>
    <w:rsid w:val="0009415F"/>
    <w:rsid w:val="000B551B"/>
    <w:rsid w:val="000C41BB"/>
    <w:rsid w:val="000C5CEB"/>
    <w:rsid w:val="000D4818"/>
    <w:rsid w:val="000F0D91"/>
    <w:rsid w:val="000F758E"/>
    <w:rsid w:val="001208DA"/>
    <w:rsid w:val="00131507"/>
    <w:rsid w:val="00135847"/>
    <w:rsid w:val="00143BA6"/>
    <w:rsid w:val="00150850"/>
    <w:rsid w:val="00161CA2"/>
    <w:rsid w:val="00166776"/>
    <w:rsid w:val="00166C59"/>
    <w:rsid w:val="00185DB1"/>
    <w:rsid w:val="00187D89"/>
    <w:rsid w:val="001A3BAA"/>
    <w:rsid w:val="001A68E2"/>
    <w:rsid w:val="001A71C8"/>
    <w:rsid w:val="002056CE"/>
    <w:rsid w:val="00230677"/>
    <w:rsid w:val="00287BD2"/>
    <w:rsid w:val="00292627"/>
    <w:rsid w:val="00294135"/>
    <w:rsid w:val="002974FF"/>
    <w:rsid w:val="00297D79"/>
    <w:rsid w:val="002A7D9B"/>
    <w:rsid w:val="002B20C8"/>
    <w:rsid w:val="002B2964"/>
    <w:rsid w:val="002B406A"/>
    <w:rsid w:val="002C28BB"/>
    <w:rsid w:val="002F3C93"/>
    <w:rsid w:val="002F6DDC"/>
    <w:rsid w:val="00306085"/>
    <w:rsid w:val="00321BD7"/>
    <w:rsid w:val="00326D97"/>
    <w:rsid w:val="00347C44"/>
    <w:rsid w:val="00350570"/>
    <w:rsid w:val="00365112"/>
    <w:rsid w:val="003675DF"/>
    <w:rsid w:val="00373D22"/>
    <w:rsid w:val="00387BDB"/>
    <w:rsid w:val="00390C11"/>
    <w:rsid w:val="0039361E"/>
    <w:rsid w:val="003B382F"/>
    <w:rsid w:val="003C07B4"/>
    <w:rsid w:val="003D6F24"/>
    <w:rsid w:val="003F17DC"/>
    <w:rsid w:val="00402340"/>
    <w:rsid w:val="00431DD4"/>
    <w:rsid w:val="00437B9B"/>
    <w:rsid w:val="004818B1"/>
    <w:rsid w:val="004874F2"/>
    <w:rsid w:val="00490438"/>
    <w:rsid w:val="00494CB5"/>
    <w:rsid w:val="00495DB2"/>
    <w:rsid w:val="004970B9"/>
    <w:rsid w:val="004B327D"/>
    <w:rsid w:val="004B5E2D"/>
    <w:rsid w:val="004C565C"/>
    <w:rsid w:val="004E6A7A"/>
    <w:rsid w:val="004F02A5"/>
    <w:rsid w:val="004F0626"/>
    <w:rsid w:val="004F67D7"/>
    <w:rsid w:val="00511542"/>
    <w:rsid w:val="00511579"/>
    <w:rsid w:val="0053197F"/>
    <w:rsid w:val="00532B64"/>
    <w:rsid w:val="005335DC"/>
    <w:rsid w:val="00543603"/>
    <w:rsid w:val="00550976"/>
    <w:rsid w:val="00550D78"/>
    <w:rsid w:val="0056235A"/>
    <w:rsid w:val="00566928"/>
    <w:rsid w:val="00570340"/>
    <w:rsid w:val="00582CE5"/>
    <w:rsid w:val="005A7DF7"/>
    <w:rsid w:val="005B267E"/>
    <w:rsid w:val="005B4C7C"/>
    <w:rsid w:val="005C1EF7"/>
    <w:rsid w:val="005D4026"/>
    <w:rsid w:val="005D62C1"/>
    <w:rsid w:val="00601001"/>
    <w:rsid w:val="00605A21"/>
    <w:rsid w:val="00610899"/>
    <w:rsid w:val="006449D9"/>
    <w:rsid w:val="00654C4E"/>
    <w:rsid w:val="00656784"/>
    <w:rsid w:val="00665E66"/>
    <w:rsid w:val="00673EB0"/>
    <w:rsid w:val="00674209"/>
    <w:rsid w:val="006A4772"/>
    <w:rsid w:val="006A47B7"/>
    <w:rsid w:val="006B7052"/>
    <w:rsid w:val="006C3DA9"/>
    <w:rsid w:val="00716B81"/>
    <w:rsid w:val="00720988"/>
    <w:rsid w:val="00722A8A"/>
    <w:rsid w:val="00747C21"/>
    <w:rsid w:val="00753E02"/>
    <w:rsid w:val="00776ED6"/>
    <w:rsid w:val="00781116"/>
    <w:rsid w:val="007811D7"/>
    <w:rsid w:val="00785A8E"/>
    <w:rsid w:val="00790EB8"/>
    <w:rsid w:val="007C11AC"/>
    <w:rsid w:val="007C2E3F"/>
    <w:rsid w:val="007D0A22"/>
    <w:rsid w:val="007D1C22"/>
    <w:rsid w:val="007D3087"/>
    <w:rsid w:val="007D78C1"/>
    <w:rsid w:val="00800571"/>
    <w:rsid w:val="00807C13"/>
    <w:rsid w:val="00810922"/>
    <w:rsid w:val="00843D63"/>
    <w:rsid w:val="0084420C"/>
    <w:rsid w:val="008500D5"/>
    <w:rsid w:val="00853DF7"/>
    <w:rsid w:val="00870774"/>
    <w:rsid w:val="0087501E"/>
    <w:rsid w:val="00876EF2"/>
    <w:rsid w:val="00881FED"/>
    <w:rsid w:val="00894128"/>
    <w:rsid w:val="008C6DDC"/>
    <w:rsid w:val="008D3D3F"/>
    <w:rsid w:val="008F1F7B"/>
    <w:rsid w:val="00906537"/>
    <w:rsid w:val="00907928"/>
    <w:rsid w:val="00923FE2"/>
    <w:rsid w:val="00927269"/>
    <w:rsid w:val="00934046"/>
    <w:rsid w:val="00954522"/>
    <w:rsid w:val="00967E67"/>
    <w:rsid w:val="00974765"/>
    <w:rsid w:val="00993DD5"/>
    <w:rsid w:val="00994C9E"/>
    <w:rsid w:val="009A5139"/>
    <w:rsid w:val="009B23C7"/>
    <w:rsid w:val="009B51DA"/>
    <w:rsid w:val="009F0D92"/>
    <w:rsid w:val="00A06DCE"/>
    <w:rsid w:val="00A07636"/>
    <w:rsid w:val="00A142C0"/>
    <w:rsid w:val="00A169BF"/>
    <w:rsid w:val="00A20A1A"/>
    <w:rsid w:val="00A4390E"/>
    <w:rsid w:val="00A50653"/>
    <w:rsid w:val="00A617B2"/>
    <w:rsid w:val="00A636E1"/>
    <w:rsid w:val="00A65207"/>
    <w:rsid w:val="00A77CA0"/>
    <w:rsid w:val="00AA4034"/>
    <w:rsid w:val="00AA7CBD"/>
    <w:rsid w:val="00AC3878"/>
    <w:rsid w:val="00AE0DC2"/>
    <w:rsid w:val="00AF12A7"/>
    <w:rsid w:val="00AF3ADC"/>
    <w:rsid w:val="00AF5220"/>
    <w:rsid w:val="00B16BAF"/>
    <w:rsid w:val="00B17D60"/>
    <w:rsid w:val="00B20592"/>
    <w:rsid w:val="00B24C9E"/>
    <w:rsid w:val="00B266CA"/>
    <w:rsid w:val="00B53E60"/>
    <w:rsid w:val="00B61B10"/>
    <w:rsid w:val="00B649F9"/>
    <w:rsid w:val="00B71799"/>
    <w:rsid w:val="00B7392A"/>
    <w:rsid w:val="00B80025"/>
    <w:rsid w:val="00B8007D"/>
    <w:rsid w:val="00BA370D"/>
    <w:rsid w:val="00BA4E9E"/>
    <w:rsid w:val="00BB1CA7"/>
    <w:rsid w:val="00BF531D"/>
    <w:rsid w:val="00C119B1"/>
    <w:rsid w:val="00C1530E"/>
    <w:rsid w:val="00C24C63"/>
    <w:rsid w:val="00C268C5"/>
    <w:rsid w:val="00C27686"/>
    <w:rsid w:val="00C37154"/>
    <w:rsid w:val="00C61103"/>
    <w:rsid w:val="00C77EC4"/>
    <w:rsid w:val="00C81D71"/>
    <w:rsid w:val="00C90CD4"/>
    <w:rsid w:val="00D023C4"/>
    <w:rsid w:val="00D06FFF"/>
    <w:rsid w:val="00D17F6A"/>
    <w:rsid w:val="00D32568"/>
    <w:rsid w:val="00D4795E"/>
    <w:rsid w:val="00D51B63"/>
    <w:rsid w:val="00D559DD"/>
    <w:rsid w:val="00D55AA0"/>
    <w:rsid w:val="00D601FF"/>
    <w:rsid w:val="00D62B3F"/>
    <w:rsid w:val="00D75155"/>
    <w:rsid w:val="00D76314"/>
    <w:rsid w:val="00D83D50"/>
    <w:rsid w:val="00D91625"/>
    <w:rsid w:val="00DB1D1A"/>
    <w:rsid w:val="00DB4B7A"/>
    <w:rsid w:val="00DB6A82"/>
    <w:rsid w:val="00DC553C"/>
    <w:rsid w:val="00DD6500"/>
    <w:rsid w:val="00DD68C3"/>
    <w:rsid w:val="00DE0240"/>
    <w:rsid w:val="00E0475C"/>
    <w:rsid w:val="00E05800"/>
    <w:rsid w:val="00E14C11"/>
    <w:rsid w:val="00E243BD"/>
    <w:rsid w:val="00E419C2"/>
    <w:rsid w:val="00E67ED8"/>
    <w:rsid w:val="00E87A1E"/>
    <w:rsid w:val="00E9710F"/>
    <w:rsid w:val="00EA02F3"/>
    <w:rsid w:val="00EA6BE0"/>
    <w:rsid w:val="00EA6E7A"/>
    <w:rsid w:val="00EB033F"/>
    <w:rsid w:val="00EB523F"/>
    <w:rsid w:val="00EC1E2C"/>
    <w:rsid w:val="00ED5013"/>
    <w:rsid w:val="00EE14B2"/>
    <w:rsid w:val="00EF6652"/>
    <w:rsid w:val="00F12290"/>
    <w:rsid w:val="00F26D6F"/>
    <w:rsid w:val="00F270D4"/>
    <w:rsid w:val="00F33CFD"/>
    <w:rsid w:val="00F37427"/>
    <w:rsid w:val="00F40541"/>
    <w:rsid w:val="00F4221C"/>
    <w:rsid w:val="00F64608"/>
    <w:rsid w:val="00F67457"/>
    <w:rsid w:val="00F71C03"/>
    <w:rsid w:val="00F8632C"/>
    <w:rsid w:val="00F93E8C"/>
    <w:rsid w:val="00FA2442"/>
    <w:rsid w:val="00FA503C"/>
    <w:rsid w:val="00FA55DF"/>
    <w:rsid w:val="00FB7700"/>
    <w:rsid w:val="00FC6F1E"/>
    <w:rsid w:val="00FD2DD6"/>
    <w:rsid w:val="00FE04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9FB741"/>
  <w15:chartTrackingRefBased/>
  <w15:docId w15:val="{727392AE-C53C-41A8-92C0-907D82B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290"/>
    <w:pPr>
      <w:bidi/>
    </w:pPr>
    <w:rPr>
      <w:rFonts w:cs="Narkisim"/>
      <w:sz w:val="22"/>
      <w:szCs w:val="22"/>
      <w:lang w:eastAsia="he-IL"/>
    </w:rPr>
  </w:style>
  <w:style w:type="paragraph" w:styleId="1">
    <w:name w:val="heading 1"/>
    <w:basedOn w:val="a"/>
    <w:next w:val="a"/>
    <w:link w:val="10"/>
    <w:qFormat/>
    <w:rsid w:val="00F12290"/>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F122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12290"/>
  </w:style>
  <w:style w:type="paragraph" w:styleId="a3">
    <w:name w:val="footnote text"/>
    <w:basedOn w:val="a"/>
    <w:link w:val="a4"/>
    <w:rsid w:val="00F12290"/>
    <w:pPr>
      <w:ind w:left="170" w:hanging="170"/>
      <w:jc w:val="both"/>
    </w:pPr>
    <w:rPr>
      <w:sz w:val="20"/>
      <w:szCs w:val="20"/>
    </w:rPr>
  </w:style>
  <w:style w:type="character" w:styleId="a5">
    <w:name w:val="footnote reference"/>
    <w:semiHidden/>
    <w:rsid w:val="00F12290"/>
    <w:rPr>
      <w:vertAlign w:val="superscript"/>
    </w:rPr>
  </w:style>
  <w:style w:type="paragraph" w:styleId="a6">
    <w:name w:val="header"/>
    <w:basedOn w:val="a"/>
    <w:link w:val="a7"/>
    <w:rsid w:val="00F12290"/>
    <w:pPr>
      <w:tabs>
        <w:tab w:val="center" w:pos="4153"/>
        <w:tab w:val="right" w:pos="8306"/>
      </w:tabs>
    </w:pPr>
  </w:style>
  <w:style w:type="paragraph" w:styleId="a8">
    <w:name w:val="footer"/>
    <w:basedOn w:val="a"/>
    <w:link w:val="a9"/>
    <w:rsid w:val="00F12290"/>
    <w:pPr>
      <w:tabs>
        <w:tab w:val="center" w:pos="4153"/>
        <w:tab w:val="right" w:pos="8306"/>
      </w:tabs>
    </w:pPr>
  </w:style>
  <w:style w:type="paragraph" w:customStyle="1" w:styleId="aa">
    <w:name w:val="כותרת"/>
    <w:basedOn w:val="a"/>
    <w:rsid w:val="00F12290"/>
    <w:pPr>
      <w:spacing w:before="240" w:line="320" w:lineRule="atLeast"/>
      <w:jc w:val="center"/>
    </w:pPr>
    <w:rPr>
      <w:rFonts w:cs="David"/>
      <w:b/>
      <w:bCs/>
      <w:spacing w:val="20"/>
      <w:szCs w:val="32"/>
    </w:rPr>
  </w:style>
  <w:style w:type="paragraph" w:customStyle="1" w:styleId="ab">
    <w:name w:val="כותרת קטע"/>
    <w:basedOn w:val="a"/>
    <w:rsid w:val="00F12290"/>
    <w:pPr>
      <w:spacing w:before="240" w:line="300" w:lineRule="atLeast"/>
    </w:pPr>
    <w:rPr>
      <w:rFonts w:cs="Arial"/>
      <w:b/>
      <w:bCs/>
      <w:szCs w:val="24"/>
    </w:rPr>
  </w:style>
  <w:style w:type="paragraph" w:customStyle="1" w:styleId="ac">
    <w:name w:val="מקור"/>
    <w:basedOn w:val="a"/>
    <w:rsid w:val="00F12290"/>
    <w:pPr>
      <w:spacing w:line="320" w:lineRule="atLeast"/>
      <w:jc w:val="both"/>
    </w:pPr>
    <w:rPr>
      <w:rFonts w:cs="David"/>
      <w:szCs w:val="24"/>
    </w:rPr>
  </w:style>
  <w:style w:type="paragraph" w:customStyle="1" w:styleId="ad">
    <w:name w:val="מחלקי המים"/>
    <w:basedOn w:val="a"/>
    <w:rsid w:val="00F1229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F12290"/>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F12290"/>
    <w:rPr>
      <w:rFonts w:ascii="Tahoma" w:hAnsi="Tahoma" w:cs="Tahoma"/>
      <w:sz w:val="16"/>
      <w:szCs w:val="16"/>
    </w:rPr>
  </w:style>
  <w:style w:type="character" w:customStyle="1" w:styleId="a4">
    <w:name w:val="טקסט הערת שוליים תו"/>
    <w:link w:val="a3"/>
    <w:rsid w:val="00F12290"/>
    <w:rPr>
      <w:rFonts w:cs="Narkisim"/>
      <w:lang w:eastAsia="he-IL"/>
    </w:rPr>
  </w:style>
  <w:style w:type="character" w:customStyle="1" w:styleId="10">
    <w:name w:val="כותרת 1 תו"/>
    <w:link w:val="1"/>
    <w:rsid w:val="00F12290"/>
    <w:rPr>
      <w:rFonts w:cs="David"/>
      <w:b/>
      <w:bCs/>
      <w:sz w:val="22"/>
      <w:szCs w:val="28"/>
      <w:lang w:eastAsia="he-IL"/>
    </w:rPr>
  </w:style>
  <w:style w:type="character" w:customStyle="1" w:styleId="a7">
    <w:name w:val="כותרת עליונה תו"/>
    <w:link w:val="a6"/>
    <w:rsid w:val="00F12290"/>
    <w:rPr>
      <w:rFonts w:cs="Narkisim"/>
      <w:sz w:val="22"/>
      <w:szCs w:val="22"/>
      <w:lang w:eastAsia="he-IL"/>
    </w:rPr>
  </w:style>
  <w:style w:type="character" w:customStyle="1" w:styleId="a9">
    <w:name w:val="כותרת תחתונה תו"/>
    <w:link w:val="a8"/>
    <w:rsid w:val="00F12290"/>
    <w:rPr>
      <w:rFonts w:cs="Narkisim"/>
      <w:sz w:val="22"/>
      <w:szCs w:val="22"/>
      <w:lang w:eastAsia="he-IL"/>
    </w:rPr>
  </w:style>
  <w:style w:type="character" w:customStyle="1" w:styleId="af2">
    <w:name w:val="טקסט בלונים תו"/>
    <w:link w:val="af1"/>
    <w:uiPriority w:val="99"/>
    <w:semiHidden/>
    <w:rsid w:val="00F122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2%D7%91%D7%A2%D7%95%D7%A0%D7%99%D7%9D1"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www.mayim.org.il/?parasha=%D7%A9%D7%90%D7%95%D7%9C-%D7%91%D7%A4%D7%A8%D7%A9%D7%AA-%D7%90%D7%9E%D7%95%D7%A81" TargetMode="External"/><Relationship Id="rId6" Type="http://schemas.openxmlformats.org/officeDocument/2006/relationships/hyperlink" Target="http://www.mayim.org.il/?parasha=%D7%A2%D7%9C-%D7%9C%D7%A9%D7%95%D7%9F-%D7%94%D7%A8%D7%A2" TargetMode="External"/><Relationship Id="rId5" Type="http://schemas.openxmlformats.org/officeDocument/2006/relationships/hyperlink" Target="https://www.mayim.org.il/?parasha=%D7%9E%D7%A0%D7%99%D7%99%D7%AA-%D7%A2%D7%9D-%D7%99%D7%A9%D7%A8%D7%90%D7%9C" TargetMode="External"/><Relationship Id="rId4" Type="http://schemas.openxmlformats.org/officeDocument/2006/relationships/hyperlink" Target="http://www.mayim.org.il/?parasha=%D7%97%D7%99%D7%9C%D7%95%D7%9C-%D7%94%D7%A9%D7%9D-%D7%91%D7%9E%D7%A7%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4E8C-B0AA-420A-921E-95F3E94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834</Words>
  <Characters>4172</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נוב עיר הכהנים</vt:lpstr>
      <vt:lpstr>אותו ואת בנו</vt:lpstr>
    </vt:vector>
  </TitlesOfParts>
  <Company>Microsoft</Company>
  <LinksUpToDate>false</LinksUpToDate>
  <CharactersWithSpaces>4997</CharactersWithSpaces>
  <SharedDoc>false</SharedDoc>
  <HLinks>
    <vt:vector size="36" baseType="variant">
      <vt:variant>
        <vt:i4>5963845</vt:i4>
      </vt:variant>
      <vt:variant>
        <vt:i4>15</vt:i4>
      </vt:variant>
      <vt:variant>
        <vt:i4>0</vt:i4>
      </vt:variant>
      <vt:variant>
        <vt:i4>5</vt:i4>
      </vt:variant>
      <vt:variant>
        <vt:lpwstr>http://www.mayim.org.il/?parasha=%D7%A2%D7%9C-%D7%9C%D7%A9%D7%95%D7%9F-%D7%94%D7%A8%D7%A2</vt:lpwstr>
      </vt:variant>
      <vt:variant>
        <vt:lpwstr/>
      </vt:variant>
      <vt:variant>
        <vt:i4>1966108</vt:i4>
      </vt:variant>
      <vt:variant>
        <vt:i4>12</vt:i4>
      </vt:variant>
      <vt:variant>
        <vt:i4>0</vt:i4>
      </vt:variant>
      <vt:variant>
        <vt:i4>5</vt:i4>
      </vt:variant>
      <vt:variant>
        <vt:lpwstr>https://www.mayim.org.il/?parasha=%D7%9E%D7%A0%D7%99%D7%99%D7%AA-%D7%A2%D7%9D-%D7%99%D7%A9%D7%A8%D7%90%D7%9C</vt:lpwstr>
      </vt:variant>
      <vt:variant>
        <vt:lpwstr/>
      </vt:variant>
      <vt:variant>
        <vt:i4>3670050</vt:i4>
      </vt:variant>
      <vt:variant>
        <vt:i4>9</vt:i4>
      </vt:variant>
      <vt:variant>
        <vt:i4>0</vt:i4>
      </vt:variant>
      <vt:variant>
        <vt:i4>5</vt:i4>
      </vt:variant>
      <vt:variant>
        <vt:lpwstr>http://www.mayim.org.il/?parasha=%D7%97%D7%99%D7%9C%D7%95%D7%9C-%D7%94%D7%A9%D7%9D-%D7%91%D7%9E%D7%A7%D7%A8%D7%901</vt:lpwstr>
      </vt:variant>
      <vt:variant>
        <vt:lpwstr/>
      </vt:variant>
      <vt:variant>
        <vt:i4>3997809</vt:i4>
      </vt:variant>
      <vt:variant>
        <vt:i4>6</vt:i4>
      </vt:variant>
      <vt:variant>
        <vt:i4>0</vt:i4>
      </vt:variant>
      <vt:variant>
        <vt:i4>5</vt:i4>
      </vt:variant>
      <vt:variant>
        <vt:lpwstr>http://www.mayim.org.il/?parasha=%D7%94%D7%92%D7%91%D7%A2%D7%95%D7%A0%D7%99%D7%9D1</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נוב עיר הכהנים</dc:title>
  <dc:subject>אמור</dc:subject>
  <dc:creator>Asher Yuval</dc:creator>
  <cp:keywords/>
  <cp:lastModifiedBy>שמעון אפק</cp:lastModifiedBy>
  <cp:revision>2</cp:revision>
  <cp:lastPrinted>2012-05-03T22:16:00Z</cp:lastPrinted>
  <dcterms:created xsi:type="dcterms:W3CDTF">2020-05-07T12:05:00Z</dcterms:created>
  <dcterms:modified xsi:type="dcterms:W3CDTF">2020-05-07T12:05:00Z</dcterms:modified>
</cp:coreProperties>
</file>