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8C1EB8" w:rsidRPr="0046019B" w:rsidRDefault="008C1EB8">
      <w:pPr>
        <w:pStyle w:val="aa"/>
        <w:rPr>
          <w:rtl/>
        </w:rPr>
      </w:pPr>
      <w:r w:rsidRPr="0046019B">
        <w:rPr>
          <w:rtl/>
        </w:rPr>
        <w:fldChar w:fldCharType="begin"/>
      </w:r>
      <w:r w:rsidRPr="0046019B">
        <w:rPr>
          <w:rtl/>
        </w:rPr>
        <w:instrText xml:space="preserve"> </w:instrText>
      </w:r>
      <w:r w:rsidRPr="0046019B">
        <w:instrText>TITLE  \* MERGEFORMAT</w:instrText>
      </w:r>
      <w:r w:rsidRPr="0046019B">
        <w:rPr>
          <w:rtl/>
        </w:rPr>
        <w:instrText xml:space="preserve"> </w:instrText>
      </w:r>
      <w:r w:rsidRPr="0046019B">
        <w:rPr>
          <w:rtl/>
        </w:rPr>
        <w:fldChar w:fldCharType="separate"/>
      </w:r>
      <w:r w:rsidR="004C3637" w:rsidRPr="0046019B">
        <w:rPr>
          <w:rtl/>
        </w:rPr>
        <w:t>מפגש יעקב ועשו</w:t>
      </w:r>
      <w:r w:rsidRPr="0046019B">
        <w:rPr>
          <w:rtl/>
        </w:rPr>
        <w:fldChar w:fldCharType="end"/>
      </w:r>
    </w:p>
    <w:p w:rsidR="0073410A" w:rsidRPr="0046019B" w:rsidRDefault="004C3637" w:rsidP="009619F7">
      <w:pPr>
        <w:autoSpaceDE w:val="0"/>
        <w:autoSpaceDN w:val="0"/>
        <w:adjustRightInd w:val="0"/>
        <w:spacing w:before="240" w:line="320" w:lineRule="atLeast"/>
        <w:jc w:val="both"/>
        <w:rPr>
          <w:rFonts w:cs="David" w:hint="cs"/>
          <w:b/>
          <w:bCs/>
          <w:szCs w:val="24"/>
          <w:rtl/>
        </w:rPr>
      </w:pPr>
      <w:r w:rsidRPr="0046019B">
        <w:rPr>
          <w:rFonts w:cs="David" w:hint="eastAsia"/>
          <w:b/>
          <w:bCs/>
          <w:szCs w:val="24"/>
          <w:rtl/>
        </w:rPr>
        <w:t>וְהוּא</w:t>
      </w:r>
      <w:r w:rsidRPr="0046019B">
        <w:rPr>
          <w:rFonts w:cs="David"/>
          <w:b/>
          <w:bCs/>
          <w:szCs w:val="24"/>
          <w:rtl/>
        </w:rPr>
        <w:t xml:space="preserve"> </w:t>
      </w:r>
      <w:r w:rsidRPr="0046019B">
        <w:rPr>
          <w:rFonts w:cs="David" w:hint="eastAsia"/>
          <w:b/>
          <w:bCs/>
          <w:szCs w:val="24"/>
          <w:rtl/>
        </w:rPr>
        <w:t>עָבַר</w:t>
      </w:r>
      <w:r w:rsidRPr="0046019B">
        <w:rPr>
          <w:rFonts w:cs="David"/>
          <w:b/>
          <w:bCs/>
          <w:szCs w:val="24"/>
          <w:rtl/>
        </w:rPr>
        <w:t xml:space="preserve"> </w:t>
      </w:r>
      <w:r w:rsidRPr="0046019B">
        <w:rPr>
          <w:rFonts w:cs="David" w:hint="eastAsia"/>
          <w:b/>
          <w:bCs/>
          <w:szCs w:val="24"/>
          <w:rtl/>
        </w:rPr>
        <w:t>לִפְנֵיהֶם</w:t>
      </w:r>
      <w:r w:rsidRPr="0046019B">
        <w:rPr>
          <w:rFonts w:cs="David"/>
          <w:b/>
          <w:bCs/>
          <w:szCs w:val="24"/>
          <w:rtl/>
        </w:rPr>
        <w:t xml:space="preserve"> </w:t>
      </w:r>
      <w:r w:rsidRPr="0046019B">
        <w:rPr>
          <w:rFonts w:cs="David" w:hint="eastAsia"/>
          <w:b/>
          <w:bCs/>
          <w:szCs w:val="24"/>
          <w:rtl/>
        </w:rPr>
        <w:t>וַיִּשְׁתַּחוּ</w:t>
      </w:r>
      <w:r w:rsidRPr="0046019B">
        <w:rPr>
          <w:rFonts w:cs="David"/>
          <w:b/>
          <w:bCs/>
          <w:szCs w:val="24"/>
          <w:rtl/>
        </w:rPr>
        <w:t xml:space="preserve"> </w:t>
      </w:r>
      <w:r w:rsidRPr="0046019B">
        <w:rPr>
          <w:rFonts w:cs="David" w:hint="eastAsia"/>
          <w:b/>
          <w:bCs/>
          <w:szCs w:val="24"/>
          <w:rtl/>
        </w:rPr>
        <w:t>אַרְצָה</w:t>
      </w:r>
      <w:r w:rsidRPr="0046019B">
        <w:rPr>
          <w:rFonts w:cs="David"/>
          <w:b/>
          <w:bCs/>
          <w:szCs w:val="24"/>
          <w:rtl/>
        </w:rPr>
        <w:t xml:space="preserve"> </w:t>
      </w:r>
      <w:r w:rsidRPr="0046019B">
        <w:rPr>
          <w:rFonts w:cs="David" w:hint="eastAsia"/>
          <w:b/>
          <w:bCs/>
          <w:szCs w:val="24"/>
          <w:rtl/>
        </w:rPr>
        <w:t>שֶׁבַע</w:t>
      </w:r>
      <w:r w:rsidRPr="0046019B">
        <w:rPr>
          <w:rFonts w:cs="David"/>
          <w:b/>
          <w:bCs/>
          <w:szCs w:val="24"/>
          <w:rtl/>
        </w:rPr>
        <w:t xml:space="preserve"> </w:t>
      </w:r>
      <w:r w:rsidRPr="0046019B">
        <w:rPr>
          <w:rFonts w:cs="David" w:hint="eastAsia"/>
          <w:b/>
          <w:bCs/>
          <w:szCs w:val="24"/>
          <w:rtl/>
        </w:rPr>
        <w:t>פְּעָמִים</w:t>
      </w:r>
      <w:r w:rsidRPr="0046019B">
        <w:rPr>
          <w:rFonts w:cs="David"/>
          <w:b/>
          <w:bCs/>
          <w:szCs w:val="24"/>
          <w:rtl/>
        </w:rPr>
        <w:t xml:space="preserve"> </w:t>
      </w:r>
      <w:r w:rsidRPr="0046019B">
        <w:rPr>
          <w:rFonts w:cs="David" w:hint="eastAsia"/>
          <w:b/>
          <w:bCs/>
          <w:szCs w:val="24"/>
          <w:rtl/>
        </w:rPr>
        <w:t>עַד</w:t>
      </w:r>
      <w:r w:rsidRPr="0046019B">
        <w:rPr>
          <w:rFonts w:cs="David"/>
          <w:b/>
          <w:bCs/>
          <w:szCs w:val="24"/>
          <w:rtl/>
        </w:rPr>
        <w:t xml:space="preserve"> </w:t>
      </w:r>
      <w:r w:rsidRPr="0046019B">
        <w:rPr>
          <w:rFonts w:cs="David" w:hint="eastAsia"/>
          <w:b/>
          <w:bCs/>
          <w:szCs w:val="24"/>
          <w:rtl/>
        </w:rPr>
        <w:t>גִּשְׁתּוֹ</w:t>
      </w:r>
      <w:r w:rsidRPr="0046019B">
        <w:rPr>
          <w:rFonts w:cs="David"/>
          <w:b/>
          <w:bCs/>
          <w:szCs w:val="24"/>
          <w:rtl/>
        </w:rPr>
        <w:t xml:space="preserve"> </w:t>
      </w:r>
      <w:r w:rsidRPr="0046019B">
        <w:rPr>
          <w:rFonts w:cs="David" w:hint="eastAsia"/>
          <w:b/>
          <w:bCs/>
          <w:szCs w:val="24"/>
          <w:rtl/>
        </w:rPr>
        <w:t>עַד</w:t>
      </w:r>
      <w:r w:rsidRPr="0046019B">
        <w:rPr>
          <w:rFonts w:cs="David"/>
          <w:b/>
          <w:bCs/>
          <w:szCs w:val="24"/>
          <w:rtl/>
        </w:rPr>
        <w:t xml:space="preserve"> </w:t>
      </w:r>
      <w:r w:rsidRPr="0046019B">
        <w:rPr>
          <w:rFonts w:cs="David" w:hint="eastAsia"/>
          <w:b/>
          <w:bCs/>
          <w:szCs w:val="24"/>
          <w:rtl/>
        </w:rPr>
        <w:t>אָחִיו</w:t>
      </w:r>
      <w:r w:rsidRPr="0046019B">
        <w:rPr>
          <w:rFonts w:cs="David"/>
          <w:b/>
          <w:bCs/>
          <w:szCs w:val="24"/>
          <w:rtl/>
        </w:rPr>
        <w:t>:</w:t>
      </w:r>
      <w:r w:rsidRPr="0046019B">
        <w:rPr>
          <w:rFonts w:cs="David" w:hint="cs"/>
          <w:b/>
          <w:bCs/>
          <w:szCs w:val="24"/>
          <w:rtl/>
        </w:rPr>
        <w:t xml:space="preserve"> </w:t>
      </w:r>
      <w:r w:rsidRPr="0046019B">
        <w:rPr>
          <w:rFonts w:cs="David" w:hint="eastAsia"/>
          <w:b/>
          <w:bCs/>
          <w:szCs w:val="24"/>
          <w:rtl/>
        </w:rPr>
        <w:t>וַיָּרָץ</w:t>
      </w:r>
      <w:r w:rsidRPr="0046019B">
        <w:rPr>
          <w:rFonts w:cs="David"/>
          <w:b/>
          <w:bCs/>
          <w:szCs w:val="24"/>
          <w:rtl/>
        </w:rPr>
        <w:t xml:space="preserve"> </w:t>
      </w:r>
      <w:r w:rsidRPr="0046019B">
        <w:rPr>
          <w:rFonts w:cs="David" w:hint="eastAsia"/>
          <w:b/>
          <w:bCs/>
          <w:szCs w:val="24"/>
          <w:rtl/>
        </w:rPr>
        <w:t>עֵשָׂו</w:t>
      </w:r>
      <w:r w:rsidRPr="0046019B">
        <w:rPr>
          <w:rFonts w:cs="David"/>
          <w:b/>
          <w:bCs/>
          <w:szCs w:val="24"/>
          <w:rtl/>
        </w:rPr>
        <w:t xml:space="preserve"> </w:t>
      </w:r>
      <w:r w:rsidRPr="0046019B">
        <w:rPr>
          <w:rFonts w:cs="David" w:hint="eastAsia"/>
          <w:b/>
          <w:bCs/>
          <w:szCs w:val="24"/>
          <w:rtl/>
        </w:rPr>
        <w:t>לִקְרָאתוֹ</w:t>
      </w:r>
      <w:r w:rsidRPr="0046019B">
        <w:rPr>
          <w:rFonts w:cs="David"/>
          <w:b/>
          <w:bCs/>
          <w:szCs w:val="24"/>
          <w:rtl/>
        </w:rPr>
        <w:t xml:space="preserve"> </w:t>
      </w:r>
      <w:r w:rsidRPr="0046019B">
        <w:rPr>
          <w:rFonts w:cs="David" w:hint="eastAsia"/>
          <w:b/>
          <w:bCs/>
          <w:szCs w:val="24"/>
          <w:rtl/>
        </w:rPr>
        <w:t>וַיְחַבְּקֵהוּ</w:t>
      </w:r>
      <w:r w:rsidRPr="0046019B">
        <w:rPr>
          <w:rFonts w:cs="David"/>
          <w:b/>
          <w:bCs/>
          <w:szCs w:val="24"/>
          <w:rtl/>
        </w:rPr>
        <w:t xml:space="preserve"> </w:t>
      </w:r>
      <w:r w:rsidRPr="0046019B">
        <w:rPr>
          <w:rFonts w:cs="David" w:hint="eastAsia"/>
          <w:b/>
          <w:bCs/>
          <w:szCs w:val="24"/>
          <w:rtl/>
        </w:rPr>
        <w:t>וַיִּפֹּל</w:t>
      </w:r>
      <w:r w:rsidRPr="0046019B">
        <w:rPr>
          <w:rFonts w:cs="David"/>
          <w:b/>
          <w:bCs/>
          <w:szCs w:val="24"/>
          <w:rtl/>
        </w:rPr>
        <w:t xml:space="preserve"> </w:t>
      </w:r>
      <w:r w:rsidRPr="0046019B">
        <w:rPr>
          <w:rFonts w:cs="David" w:hint="eastAsia"/>
          <w:b/>
          <w:bCs/>
          <w:szCs w:val="24"/>
          <w:rtl/>
        </w:rPr>
        <w:t>עַל</w:t>
      </w:r>
      <w:r w:rsidRPr="0046019B">
        <w:rPr>
          <w:rFonts w:cs="David"/>
          <w:b/>
          <w:bCs/>
          <w:szCs w:val="24"/>
          <w:rtl/>
        </w:rPr>
        <w:t xml:space="preserve"> </w:t>
      </w:r>
      <w:r w:rsidRPr="0046019B">
        <w:rPr>
          <w:rFonts w:cs="David" w:hint="eastAsia"/>
          <w:b/>
          <w:bCs/>
          <w:szCs w:val="24"/>
          <w:rtl/>
        </w:rPr>
        <w:t>צַוָּארָו</w:t>
      </w:r>
      <w:r w:rsidRPr="0046019B">
        <w:rPr>
          <w:rFonts w:cs="David"/>
          <w:b/>
          <w:bCs/>
          <w:szCs w:val="24"/>
          <w:rtl/>
        </w:rPr>
        <w:t xml:space="preserve"> </w:t>
      </w:r>
      <w:r w:rsidRPr="0046019B">
        <w:rPr>
          <w:rFonts w:cs="David" w:hint="eastAsia"/>
          <w:b/>
          <w:bCs/>
          <w:szCs w:val="24"/>
          <w:rtl/>
        </w:rPr>
        <w:t>וַיִּשָּׁקֵהוּ</w:t>
      </w:r>
      <w:r w:rsidRPr="0046019B">
        <w:rPr>
          <w:rFonts w:cs="David"/>
          <w:b/>
          <w:bCs/>
          <w:szCs w:val="24"/>
          <w:rtl/>
        </w:rPr>
        <w:t xml:space="preserve"> </w:t>
      </w:r>
      <w:r w:rsidRPr="0046019B">
        <w:rPr>
          <w:rFonts w:cs="David" w:hint="eastAsia"/>
          <w:b/>
          <w:bCs/>
          <w:szCs w:val="24"/>
          <w:rtl/>
        </w:rPr>
        <w:t>וַיִּבְכּוּ</w:t>
      </w:r>
      <w:r w:rsidR="009619F7">
        <w:rPr>
          <w:rFonts w:hint="cs"/>
          <w:rtl/>
        </w:rPr>
        <w:t>:</w:t>
      </w:r>
      <w:r w:rsidR="000111B1" w:rsidRPr="0046019B">
        <w:rPr>
          <w:rtl/>
        </w:rPr>
        <w:t xml:space="preserve"> (</w:t>
      </w:r>
      <w:r w:rsidR="000111B1" w:rsidRPr="0046019B">
        <w:rPr>
          <w:rFonts w:hint="cs"/>
          <w:rtl/>
        </w:rPr>
        <w:t>בראשית לג</w:t>
      </w:r>
      <w:r w:rsidRPr="0046019B">
        <w:rPr>
          <w:rFonts w:hint="cs"/>
          <w:rtl/>
        </w:rPr>
        <w:t xml:space="preserve"> ג-ד</w:t>
      </w:r>
      <w:r w:rsidR="000111B1" w:rsidRPr="0046019B">
        <w:rPr>
          <w:rFonts w:hint="cs"/>
          <w:rtl/>
        </w:rPr>
        <w:t>)</w:t>
      </w:r>
      <w:r w:rsidR="00B943E6">
        <w:rPr>
          <w:rFonts w:hint="cs"/>
          <w:rtl/>
        </w:rPr>
        <w:t>.</w:t>
      </w:r>
      <w:r w:rsidR="00671BDB">
        <w:rPr>
          <w:rStyle w:val="a5"/>
          <w:rFonts w:cs="David"/>
          <w:b/>
          <w:bCs/>
          <w:szCs w:val="24"/>
          <w:rtl/>
        </w:rPr>
        <w:footnoteReference w:id="1"/>
      </w:r>
    </w:p>
    <w:p w:rsidR="00C220D6" w:rsidRPr="0046019B" w:rsidRDefault="00C220D6" w:rsidP="00C220D6">
      <w:pPr>
        <w:pStyle w:val="ab"/>
        <w:rPr>
          <w:rtl/>
          <w:lang w:eastAsia="en-US"/>
        </w:rPr>
      </w:pPr>
      <w:r w:rsidRPr="0046019B">
        <w:rPr>
          <w:rFonts w:hint="eastAsia"/>
          <w:rtl/>
          <w:lang w:eastAsia="en-US"/>
        </w:rPr>
        <w:t>ספרי</w:t>
      </w:r>
      <w:r w:rsidRPr="0046019B">
        <w:rPr>
          <w:rtl/>
          <w:lang w:eastAsia="en-US"/>
        </w:rPr>
        <w:t xml:space="preserve"> </w:t>
      </w:r>
      <w:r w:rsidRPr="0046019B">
        <w:rPr>
          <w:rFonts w:hint="eastAsia"/>
          <w:rtl/>
          <w:lang w:eastAsia="en-US"/>
        </w:rPr>
        <w:t>במדבר</w:t>
      </w:r>
      <w:r w:rsidRPr="0046019B">
        <w:rPr>
          <w:rtl/>
          <w:lang w:eastAsia="en-US"/>
        </w:rPr>
        <w:t xml:space="preserve"> </w:t>
      </w:r>
      <w:r w:rsidRPr="0046019B">
        <w:rPr>
          <w:rFonts w:hint="eastAsia"/>
          <w:rtl/>
          <w:lang w:eastAsia="en-US"/>
        </w:rPr>
        <w:t>פיסקא</w:t>
      </w:r>
      <w:r w:rsidRPr="0046019B">
        <w:rPr>
          <w:rtl/>
          <w:lang w:eastAsia="en-US"/>
        </w:rPr>
        <w:t xml:space="preserve"> </w:t>
      </w:r>
      <w:r w:rsidRPr="0046019B">
        <w:rPr>
          <w:rFonts w:hint="eastAsia"/>
          <w:rtl/>
          <w:lang w:eastAsia="en-US"/>
        </w:rPr>
        <w:t>סט</w:t>
      </w:r>
      <w:r w:rsidRPr="0046019B">
        <w:rPr>
          <w:rtl/>
          <w:lang w:eastAsia="en-US"/>
        </w:rPr>
        <w:t xml:space="preserve">  </w:t>
      </w:r>
    </w:p>
    <w:p w:rsidR="00C220D6" w:rsidRPr="0046019B" w:rsidRDefault="00C220D6" w:rsidP="006B7235">
      <w:pPr>
        <w:pStyle w:val="ac"/>
        <w:rPr>
          <w:rFonts w:hint="cs"/>
          <w:rtl/>
          <w:lang w:eastAsia="en-US"/>
        </w:rPr>
      </w:pPr>
      <w:r w:rsidRPr="0046019B">
        <w:rPr>
          <w:rFonts w:hint="cs"/>
          <w:rtl/>
          <w:lang w:eastAsia="en-US"/>
        </w:rPr>
        <w:t>"</w:t>
      </w:r>
      <w:r w:rsidRPr="0046019B">
        <w:rPr>
          <w:rFonts w:hint="eastAsia"/>
          <w:rtl/>
        </w:rPr>
        <w:t>וַֹיִֹּשָֹּׁקֵֹהֹוּ</w:t>
      </w:r>
      <w:r w:rsidRPr="0046019B">
        <w:rPr>
          <w:rFonts w:hint="eastAsia"/>
          <w:rtl/>
          <w:lang w:eastAsia="en-US"/>
        </w:rPr>
        <w:t>ֹ</w:t>
      </w:r>
      <w:r w:rsidRPr="0046019B">
        <w:rPr>
          <w:rFonts w:hint="cs"/>
          <w:rtl/>
          <w:lang w:eastAsia="en-US"/>
        </w:rPr>
        <w:t>"</w:t>
      </w:r>
      <w:r w:rsidRPr="0046019B">
        <w:rPr>
          <w:rtl/>
          <w:lang w:eastAsia="en-US"/>
        </w:rPr>
        <w:t xml:space="preserve"> </w:t>
      </w:r>
      <w:r w:rsidRPr="0046019B">
        <w:rPr>
          <w:rFonts w:hint="cs"/>
          <w:rtl/>
          <w:lang w:eastAsia="en-US"/>
        </w:rPr>
        <w:t xml:space="preserve">- </w:t>
      </w:r>
      <w:r w:rsidRPr="0046019B">
        <w:rPr>
          <w:rFonts w:hint="eastAsia"/>
          <w:rtl/>
          <w:lang w:eastAsia="en-US"/>
        </w:rPr>
        <w:t>נקוד</w:t>
      </w:r>
      <w:r w:rsidRPr="0046019B">
        <w:rPr>
          <w:rtl/>
          <w:lang w:eastAsia="en-US"/>
        </w:rPr>
        <w:t xml:space="preserve"> </w:t>
      </w:r>
      <w:r w:rsidRPr="0046019B">
        <w:rPr>
          <w:rFonts w:hint="eastAsia"/>
          <w:rtl/>
          <w:lang w:eastAsia="en-US"/>
        </w:rPr>
        <w:t>עליו</w:t>
      </w:r>
      <w:r w:rsidRPr="0046019B">
        <w:rPr>
          <w:rFonts w:hint="cs"/>
          <w:rtl/>
          <w:lang w:eastAsia="en-US"/>
        </w:rPr>
        <w:t>,</w:t>
      </w:r>
      <w:r w:rsidR="006B7235">
        <w:rPr>
          <w:rStyle w:val="a5"/>
          <w:rtl/>
          <w:lang w:eastAsia="en-US"/>
        </w:rPr>
        <w:footnoteReference w:id="2"/>
      </w:r>
      <w:r w:rsidRPr="0046019B">
        <w:rPr>
          <w:rtl/>
          <w:lang w:eastAsia="en-US"/>
        </w:rPr>
        <w:t xml:space="preserve"> </w:t>
      </w:r>
      <w:r w:rsidRPr="0046019B">
        <w:rPr>
          <w:rFonts w:hint="eastAsia"/>
          <w:rtl/>
          <w:lang w:eastAsia="en-US"/>
        </w:rPr>
        <w:t>שלא</w:t>
      </w:r>
      <w:r w:rsidRPr="0046019B">
        <w:rPr>
          <w:rtl/>
          <w:lang w:eastAsia="en-US"/>
        </w:rPr>
        <w:t xml:space="preserve"> </w:t>
      </w:r>
      <w:r w:rsidRPr="0046019B">
        <w:rPr>
          <w:rFonts w:hint="eastAsia"/>
          <w:rtl/>
          <w:lang w:eastAsia="en-US"/>
        </w:rPr>
        <w:t>נשקו</w:t>
      </w:r>
      <w:r w:rsidRPr="0046019B">
        <w:rPr>
          <w:rtl/>
          <w:lang w:eastAsia="en-US"/>
        </w:rPr>
        <w:t xml:space="preserve"> </w:t>
      </w:r>
      <w:r w:rsidRPr="0046019B">
        <w:rPr>
          <w:rFonts w:hint="eastAsia"/>
          <w:rtl/>
          <w:lang w:eastAsia="en-US"/>
        </w:rPr>
        <w:t>בכל</w:t>
      </w:r>
      <w:r w:rsidRPr="0046019B">
        <w:rPr>
          <w:rtl/>
          <w:lang w:eastAsia="en-US"/>
        </w:rPr>
        <w:t xml:space="preserve"> </w:t>
      </w:r>
      <w:r w:rsidRPr="0046019B">
        <w:rPr>
          <w:rFonts w:hint="eastAsia"/>
          <w:rtl/>
          <w:lang w:eastAsia="en-US"/>
        </w:rPr>
        <w:t>לבו</w:t>
      </w:r>
      <w:r w:rsidRPr="0046019B">
        <w:rPr>
          <w:rFonts w:hint="cs"/>
          <w:rtl/>
          <w:lang w:eastAsia="en-US"/>
        </w:rPr>
        <w:t>.</w:t>
      </w:r>
      <w:r w:rsidRPr="0046019B">
        <w:rPr>
          <w:rtl/>
          <w:lang w:eastAsia="en-US"/>
        </w:rPr>
        <w:t xml:space="preserve"> </w:t>
      </w:r>
      <w:r w:rsidRPr="0046019B">
        <w:rPr>
          <w:rFonts w:hint="eastAsia"/>
          <w:rtl/>
          <w:lang w:eastAsia="en-US"/>
        </w:rPr>
        <w:t>ר</w:t>
      </w:r>
      <w:r w:rsidRPr="0046019B">
        <w:rPr>
          <w:rFonts w:hint="cs"/>
          <w:rtl/>
          <w:lang w:eastAsia="en-US"/>
        </w:rPr>
        <w:t xml:space="preserve">' שמעון </w:t>
      </w:r>
      <w:r w:rsidRPr="0046019B">
        <w:rPr>
          <w:rFonts w:hint="eastAsia"/>
          <w:rtl/>
          <w:lang w:eastAsia="en-US"/>
        </w:rPr>
        <w:t>בן</w:t>
      </w:r>
      <w:r w:rsidRPr="0046019B">
        <w:rPr>
          <w:rtl/>
          <w:lang w:eastAsia="en-US"/>
        </w:rPr>
        <w:t xml:space="preserve"> </w:t>
      </w:r>
      <w:r w:rsidRPr="0046019B">
        <w:rPr>
          <w:rFonts w:hint="eastAsia"/>
          <w:rtl/>
          <w:lang w:eastAsia="en-US"/>
        </w:rPr>
        <w:t>יוחי</w:t>
      </w:r>
      <w:r w:rsidRPr="0046019B">
        <w:rPr>
          <w:rtl/>
          <w:lang w:eastAsia="en-US"/>
        </w:rPr>
        <w:t xml:space="preserve"> </w:t>
      </w:r>
      <w:r w:rsidRPr="0046019B">
        <w:rPr>
          <w:rFonts w:hint="eastAsia"/>
          <w:rtl/>
          <w:lang w:eastAsia="en-US"/>
        </w:rPr>
        <w:t>אומר</w:t>
      </w:r>
      <w:r w:rsidRPr="0046019B">
        <w:rPr>
          <w:rFonts w:hint="cs"/>
          <w:rtl/>
          <w:lang w:eastAsia="en-US"/>
        </w:rPr>
        <w:t>:</w:t>
      </w:r>
      <w:r w:rsidRPr="0046019B">
        <w:rPr>
          <w:rtl/>
          <w:lang w:eastAsia="en-US"/>
        </w:rPr>
        <w:t xml:space="preserve"> </w:t>
      </w:r>
      <w:r w:rsidRPr="0046019B">
        <w:rPr>
          <w:rFonts w:hint="eastAsia"/>
          <w:rtl/>
          <w:lang w:eastAsia="en-US"/>
        </w:rPr>
        <w:t>הלכה</w:t>
      </w:r>
      <w:r w:rsidRPr="0046019B">
        <w:rPr>
          <w:rFonts w:hint="cs"/>
          <w:rtl/>
          <w:lang w:eastAsia="en-US"/>
        </w:rPr>
        <w:t>,</w:t>
      </w:r>
      <w:r w:rsidR="009F7B05">
        <w:rPr>
          <w:rStyle w:val="a5"/>
          <w:rtl/>
          <w:lang w:eastAsia="en-US"/>
        </w:rPr>
        <w:footnoteReference w:id="3"/>
      </w:r>
      <w:r w:rsidRPr="0046019B">
        <w:rPr>
          <w:rtl/>
          <w:lang w:eastAsia="en-US"/>
        </w:rPr>
        <w:t xml:space="preserve"> </w:t>
      </w:r>
      <w:r w:rsidRPr="0046019B">
        <w:rPr>
          <w:rFonts w:hint="eastAsia"/>
          <w:rtl/>
          <w:lang w:eastAsia="en-US"/>
        </w:rPr>
        <w:t>בידוע</w:t>
      </w:r>
      <w:r w:rsidRPr="0046019B">
        <w:rPr>
          <w:rtl/>
          <w:lang w:eastAsia="en-US"/>
        </w:rPr>
        <w:t xml:space="preserve"> </w:t>
      </w:r>
      <w:r w:rsidRPr="0046019B">
        <w:rPr>
          <w:rFonts w:hint="eastAsia"/>
          <w:rtl/>
          <w:lang w:eastAsia="en-US"/>
        </w:rPr>
        <w:t>שעשו</w:t>
      </w:r>
      <w:r w:rsidRPr="0046019B">
        <w:rPr>
          <w:rtl/>
          <w:lang w:eastAsia="en-US"/>
        </w:rPr>
        <w:t xml:space="preserve"> </w:t>
      </w:r>
      <w:r w:rsidRPr="0046019B">
        <w:rPr>
          <w:rFonts w:hint="eastAsia"/>
          <w:rtl/>
          <w:lang w:eastAsia="en-US"/>
        </w:rPr>
        <w:t>שונא</w:t>
      </w:r>
      <w:r w:rsidRPr="0046019B">
        <w:rPr>
          <w:rtl/>
          <w:lang w:eastAsia="en-US"/>
        </w:rPr>
        <w:t xml:space="preserve"> </w:t>
      </w:r>
      <w:r w:rsidRPr="0046019B">
        <w:rPr>
          <w:rFonts w:hint="eastAsia"/>
          <w:rtl/>
          <w:lang w:eastAsia="en-US"/>
        </w:rPr>
        <w:t>ליעקב</w:t>
      </w:r>
      <w:r w:rsidRPr="0046019B">
        <w:rPr>
          <w:rFonts w:hint="cs"/>
          <w:rtl/>
          <w:lang w:eastAsia="en-US"/>
        </w:rPr>
        <w:t>.</w:t>
      </w:r>
      <w:r w:rsidRPr="0046019B">
        <w:rPr>
          <w:rtl/>
          <w:lang w:eastAsia="en-US"/>
        </w:rPr>
        <w:t xml:space="preserve"> </w:t>
      </w:r>
      <w:r w:rsidRPr="0046019B">
        <w:rPr>
          <w:rFonts w:hint="eastAsia"/>
          <w:rtl/>
          <w:lang w:eastAsia="en-US"/>
        </w:rPr>
        <w:t>אלא</w:t>
      </w:r>
      <w:r w:rsidRPr="0046019B">
        <w:rPr>
          <w:rtl/>
          <w:lang w:eastAsia="en-US"/>
        </w:rPr>
        <w:t xml:space="preserve"> </w:t>
      </w:r>
      <w:r w:rsidRPr="0046019B">
        <w:rPr>
          <w:rFonts w:hint="eastAsia"/>
          <w:rtl/>
          <w:lang w:eastAsia="en-US"/>
        </w:rPr>
        <w:t>נהפכו</w:t>
      </w:r>
      <w:r w:rsidRPr="0046019B">
        <w:rPr>
          <w:rtl/>
          <w:lang w:eastAsia="en-US"/>
        </w:rPr>
        <w:t xml:space="preserve"> </w:t>
      </w:r>
      <w:r w:rsidRPr="0046019B">
        <w:rPr>
          <w:rFonts w:hint="eastAsia"/>
          <w:rtl/>
          <w:lang w:eastAsia="en-US"/>
        </w:rPr>
        <w:t>רחמיו</w:t>
      </w:r>
      <w:r w:rsidRPr="0046019B">
        <w:rPr>
          <w:rtl/>
          <w:lang w:eastAsia="en-US"/>
        </w:rPr>
        <w:t xml:space="preserve"> </w:t>
      </w:r>
      <w:r w:rsidRPr="0046019B">
        <w:rPr>
          <w:rFonts w:hint="eastAsia"/>
          <w:rtl/>
          <w:lang w:eastAsia="en-US"/>
        </w:rPr>
        <w:t>באותה</w:t>
      </w:r>
      <w:r w:rsidRPr="0046019B">
        <w:rPr>
          <w:rtl/>
          <w:lang w:eastAsia="en-US"/>
        </w:rPr>
        <w:t xml:space="preserve"> </w:t>
      </w:r>
      <w:r w:rsidRPr="0046019B">
        <w:rPr>
          <w:rFonts w:hint="eastAsia"/>
          <w:rtl/>
          <w:lang w:eastAsia="en-US"/>
        </w:rPr>
        <w:t>שעה</w:t>
      </w:r>
      <w:r w:rsidRPr="0046019B">
        <w:rPr>
          <w:rtl/>
          <w:lang w:eastAsia="en-US"/>
        </w:rPr>
        <w:t xml:space="preserve"> </w:t>
      </w:r>
      <w:r w:rsidRPr="0046019B">
        <w:rPr>
          <w:rFonts w:hint="eastAsia"/>
          <w:rtl/>
          <w:lang w:eastAsia="en-US"/>
        </w:rPr>
        <w:t>ונשקו</w:t>
      </w:r>
      <w:r w:rsidRPr="0046019B">
        <w:rPr>
          <w:rtl/>
          <w:lang w:eastAsia="en-US"/>
        </w:rPr>
        <w:t xml:space="preserve"> </w:t>
      </w:r>
      <w:r w:rsidRPr="0046019B">
        <w:rPr>
          <w:rFonts w:hint="eastAsia"/>
          <w:rtl/>
          <w:lang w:eastAsia="en-US"/>
        </w:rPr>
        <w:t>בכל</w:t>
      </w:r>
      <w:r w:rsidRPr="0046019B">
        <w:rPr>
          <w:rtl/>
          <w:lang w:eastAsia="en-US"/>
        </w:rPr>
        <w:t xml:space="preserve"> </w:t>
      </w:r>
      <w:r w:rsidRPr="0046019B">
        <w:rPr>
          <w:rFonts w:hint="eastAsia"/>
          <w:rtl/>
          <w:lang w:eastAsia="en-US"/>
        </w:rPr>
        <w:t>לבו</w:t>
      </w:r>
      <w:r w:rsidRPr="0046019B">
        <w:rPr>
          <w:rFonts w:hint="cs"/>
          <w:rtl/>
          <w:lang w:eastAsia="en-US"/>
        </w:rPr>
        <w:t>.</w:t>
      </w:r>
      <w:r w:rsidRPr="0046019B">
        <w:rPr>
          <w:rStyle w:val="a5"/>
          <w:rtl/>
          <w:lang w:eastAsia="en-US"/>
        </w:rPr>
        <w:footnoteReference w:id="4"/>
      </w:r>
      <w:r w:rsidRPr="0046019B">
        <w:rPr>
          <w:rtl/>
          <w:lang w:eastAsia="en-US"/>
        </w:rPr>
        <w:t xml:space="preserve"> </w:t>
      </w:r>
    </w:p>
    <w:p w:rsidR="00483FFC" w:rsidRDefault="00483FFC" w:rsidP="00483FFC">
      <w:pPr>
        <w:pStyle w:val="ab"/>
        <w:rPr>
          <w:rFonts w:hint="cs"/>
          <w:rtl/>
        </w:rPr>
      </w:pPr>
      <w:r>
        <w:rPr>
          <w:rFonts w:hint="cs"/>
          <w:rtl/>
        </w:rPr>
        <w:t xml:space="preserve">בראשית רבה עח ט </w:t>
      </w:r>
    </w:p>
    <w:p w:rsidR="00483FFC" w:rsidRDefault="00483FFC" w:rsidP="006B7235">
      <w:pPr>
        <w:pStyle w:val="ac"/>
        <w:rPr>
          <w:rFonts w:hint="cs"/>
          <w:rtl/>
          <w:lang w:eastAsia="en-US"/>
        </w:rPr>
      </w:pPr>
      <w:r>
        <w:rPr>
          <w:rFonts w:hint="eastAsia"/>
          <w:rtl/>
          <w:lang w:eastAsia="en-US"/>
        </w:rPr>
        <w:t>וירץ</w:t>
      </w:r>
      <w:r>
        <w:rPr>
          <w:rtl/>
          <w:lang w:eastAsia="en-US"/>
        </w:rPr>
        <w:t xml:space="preserve"> </w:t>
      </w:r>
      <w:r>
        <w:rPr>
          <w:rFonts w:hint="eastAsia"/>
          <w:rtl/>
          <w:lang w:eastAsia="en-US"/>
        </w:rPr>
        <w:t>עשו</w:t>
      </w:r>
      <w:r>
        <w:rPr>
          <w:rtl/>
          <w:lang w:eastAsia="en-US"/>
        </w:rPr>
        <w:t xml:space="preserve"> </w:t>
      </w:r>
      <w:r w:rsidRPr="006514DF">
        <w:rPr>
          <w:rFonts w:hint="eastAsia"/>
          <w:rtl/>
          <w:lang w:eastAsia="en-US"/>
        </w:rPr>
        <w:t>לקראתו</w:t>
      </w:r>
      <w:r w:rsidRPr="006514DF">
        <w:rPr>
          <w:rtl/>
          <w:lang w:eastAsia="en-US"/>
        </w:rPr>
        <w:t xml:space="preserve"> </w:t>
      </w:r>
      <w:r w:rsidRPr="006514DF">
        <w:rPr>
          <w:rFonts w:hint="eastAsia"/>
          <w:rtl/>
          <w:lang w:eastAsia="en-US"/>
        </w:rPr>
        <w:t>וישקהו</w:t>
      </w:r>
      <w:r w:rsidRPr="006514DF">
        <w:rPr>
          <w:rFonts w:hint="cs"/>
          <w:rtl/>
          <w:lang w:eastAsia="en-US"/>
        </w:rPr>
        <w:t xml:space="preserve"> - </w:t>
      </w:r>
      <w:r w:rsidRPr="006514DF">
        <w:rPr>
          <w:rFonts w:hint="eastAsia"/>
          <w:rtl/>
          <w:lang w:eastAsia="en-US"/>
        </w:rPr>
        <w:t>נקוד</w:t>
      </w:r>
      <w:r>
        <w:rPr>
          <w:rtl/>
          <w:lang w:eastAsia="en-US"/>
        </w:rPr>
        <w:t xml:space="preserve"> </w:t>
      </w:r>
      <w:r>
        <w:rPr>
          <w:rFonts w:hint="eastAsia"/>
          <w:rtl/>
          <w:lang w:eastAsia="en-US"/>
        </w:rPr>
        <w:t>עליו</w:t>
      </w:r>
      <w:r>
        <w:rPr>
          <w:rFonts w:hint="cs"/>
          <w:rtl/>
          <w:lang w:eastAsia="en-US"/>
        </w:rPr>
        <w:t>.</w:t>
      </w:r>
      <w:r>
        <w:rPr>
          <w:rtl/>
          <w:lang w:eastAsia="en-US"/>
        </w:rPr>
        <w:t xml:space="preserve"> </w:t>
      </w:r>
      <w:r>
        <w:rPr>
          <w:rFonts w:hint="eastAsia"/>
          <w:rtl/>
          <w:lang w:eastAsia="en-US"/>
        </w:rPr>
        <w:t>א</w:t>
      </w:r>
      <w:r>
        <w:rPr>
          <w:rFonts w:hint="cs"/>
          <w:rtl/>
          <w:lang w:eastAsia="en-US"/>
        </w:rPr>
        <w:t xml:space="preserve">מר ר' שמעון </w:t>
      </w:r>
      <w:r>
        <w:rPr>
          <w:rFonts w:hint="eastAsia"/>
          <w:rtl/>
          <w:lang w:eastAsia="en-US"/>
        </w:rPr>
        <w:t>בן</w:t>
      </w:r>
      <w:r>
        <w:rPr>
          <w:rtl/>
          <w:lang w:eastAsia="en-US"/>
        </w:rPr>
        <w:t xml:space="preserve"> </w:t>
      </w:r>
      <w:r>
        <w:rPr>
          <w:rFonts w:hint="eastAsia"/>
          <w:rtl/>
          <w:lang w:eastAsia="en-US"/>
        </w:rPr>
        <w:t>אלעזר</w:t>
      </w:r>
      <w:r>
        <w:rPr>
          <w:rFonts w:hint="cs"/>
          <w:rtl/>
          <w:lang w:eastAsia="en-US"/>
        </w:rPr>
        <w:t>:</w:t>
      </w:r>
      <w:r>
        <w:rPr>
          <w:rtl/>
          <w:lang w:eastAsia="en-US"/>
        </w:rPr>
        <w:t xml:space="preserve"> </w:t>
      </w:r>
      <w:r>
        <w:rPr>
          <w:rFonts w:hint="eastAsia"/>
          <w:rtl/>
          <w:lang w:eastAsia="en-US"/>
        </w:rPr>
        <w:t>בכל</w:t>
      </w:r>
      <w:r>
        <w:rPr>
          <w:rtl/>
          <w:lang w:eastAsia="en-US"/>
        </w:rPr>
        <w:t xml:space="preserve"> </w:t>
      </w:r>
      <w:r>
        <w:rPr>
          <w:rFonts w:hint="eastAsia"/>
          <w:rtl/>
          <w:lang w:eastAsia="en-US"/>
        </w:rPr>
        <w:t>מקום</w:t>
      </w:r>
      <w:r>
        <w:rPr>
          <w:rtl/>
          <w:lang w:eastAsia="en-US"/>
        </w:rPr>
        <w:t xml:space="preserve"> </w:t>
      </w:r>
      <w:r>
        <w:rPr>
          <w:rFonts w:hint="eastAsia"/>
          <w:rtl/>
          <w:lang w:eastAsia="en-US"/>
        </w:rPr>
        <w:t>שאתה</w:t>
      </w:r>
      <w:r>
        <w:rPr>
          <w:rtl/>
          <w:lang w:eastAsia="en-US"/>
        </w:rPr>
        <w:t xml:space="preserve"> </w:t>
      </w:r>
      <w:r>
        <w:rPr>
          <w:rFonts w:hint="eastAsia"/>
          <w:rtl/>
          <w:lang w:eastAsia="en-US"/>
        </w:rPr>
        <w:t>מוצא</w:t>
      </w:r>
      <w:r>
        <w:rPr>
          <w:rtl/>
          <w:lang w:eastAsia="en-US"/>
        </w:rPr>
        <w:t xml:space="preserve"> </w:t>
      </w:r>
      <w:r>
        <w:rPr>
          <w:rFonts w:hint="eastAsia"/>
          <w:rtl/>
          <w:lang w:eastAsia="en-US"/>
        </w:rPr>
        <w:t>הכתב</w:t>
      </w:r>
      <w:r>
        <w:rPr>
          <w:rtl/>
          <w:lang w:eastAsia="en-US"/>
        </w:rPr>
        <w:t xml:space="preserve"> </w:t>
      </w:r>
      <w:r>
        <w:rPr>
          <w:rFonts w:hint="eastAsia"/>
          <w:rtl/>
          <w:lang w:eastAsia="en-US"/>
        </w:rPr>
        <w:t>רבה</w:t>
      </w:r>
      <w:r>
        <w:rPr>
          <w:rtl/>
          <w:lang w:eastAsia="en-US"/>
        </w:rPr>
        <w:t xml:space="preserve"> </w:t>
      </w:r>
      <w:r>
        <w:rPr>
          <w:rFonts w:hint="eastAsia"/>
          <w:rtl/>
          <w:lang w:eastAsia="en-US"/>
        </w:rPr>
        <w:t>על</w:t>
      </w:r>
      <w:r>
        <w:rPr>
          <w:rtl/>
          <w:lang w:eastAsia="en-US"/>
        </w:rPr>
        <w:t xml:space="preserve"> </w:t>
      </w:r>
      <w:r>
        <w:rPr>
          <w:rFonts w:hint="eastAsia"/>
          <w:rtl/>
          <w:lang w:eastAsia="en-US"/>
        </w:rPr>
        <w:t>הנקודה</w:t>
      </w:r>
      <w:r>
        <w:rPr>
          <w:rtl/>
          <w:lang w:eastAsia="en-US"/>
        </w:rPr>
        <w:t xml:space="preserve"> </w:t>
      </w:r>
      <w:r>
        <w:rPr>
          <w:rFonts w:hint="eastAsia"/>
          <w:rtl/>
          <w:lang w:eastAsia="en-US"/>
        </w:rPr>
        <w:t>אתה</w:t>
      </w:r>
      <w:r>
        <w:rPr>
          <w:rtl/>
          <w:lang w:eastAsia="en-US"/>
        </w:rPr>
        <w:t xml:space="preserve"> </w:t>
      </w:r>
      <w:r>
        <w:rPr>
          <w:rFonts w:hint="eastAsia"/>
          <w:rtl/>
          <w:lang w:eastAsia="en-US"/>
        </w:rPr>
        <w:t>דורש</w:t>
      </w:r>
      <w:r>
        <w:rPr>
          <w:rtl/>
          <w:lang w:eastAsia="en-US"/>
        </w:rPr>
        <w:t xml:space="preserve"> </w:t>
      </w:r>
      <w:r>
        <w:rPr>
          <w:rFonts w:hint="eastAsia"/>
          <w:rtl/>
          <w:lang w:eastAsia="en-US"/>
        </w:rPr>
        <w:t>את</w:t>
      </w:r>
      <w:r>
        <w:rPr>
          <w:rtl/>
          <w:lang w:eastAsia="en-US"/>
        </w:rPr>
        <w:t xml:space="preserve"> </w:t>
      </w:r>
      <w:r>
        <w:rPr>
          <w:rFonts w:hint="eastAsia"/>
          <w:rtl/>
          <w:lang w:eastAsia="en-US"/>
        </w:rPr>
        <w:t>הכתב</w:t>
      </w:r>
      <w:r>
        <w:rPr>
          <w:rFonts w:hint="cs"/>
          <w:rtl/>
          <w:lang w:eastAsia="en-US"/>
        </w:rPr>
        <w:t>.</w:t>
      </w:r>
      <w:r>
        <w:rPr>
          <w:rtl/>
          <w:lang w:eastAsia="en-US"/>
        </w:rPr>
        <w:t xml:space="preserve"> </w:t>
      </w:r>
      <w:r>
        <w:rPr>
          <w:rFonts w:hint="eastAsia"/>
          <w:rtl/>
          <w:lang w:eastAsia="en-US"/>
        </w:rPr>
        <w:t>הנקודה</w:t>
      </w:r>
      <w:r>
        <w:rPr>
          <w:rtl/>
          <w:lang w:eastAsia="en-US"/>
        </w:rPr>
        <w:t xml:space="preserve"> </w:t>
      </w:r>
      <w:r>
        <w:rPr>
          <w:rFonts w:hint="eastAsia"/>
          <w:rtl/>
          <w:lang w:eastAsia="en-US"/>
        </w:rPr>
        <w:t>רבה</w:t>
      </w:r>
      <w:r>
        <w:rPr>
          <w:rtl/>
          <w:lang w:eastAsia="en-US"/>
        </w:rPr>
        <w:t xml:space="preserve"> </w:t>
      </w:r>
      <w:r>
        <w:rPr>
          <w:rFonts w:hint="eastAsia"/>
          <w:rtl/>
          <w:lang w:eastAsia="en-US"/>
        </w:rPr>
        <w:t>על</w:t>
      </w:r>
      <w:r>
        <w:rPr>
          <w:rtl/>
          <w:lang w:eastAsia="en-US"/>
        </w:rPr>
        <w:t xml:space="preserve"> </w:t>
      </w:r>
      <w:r>
        <w:rPr>
          <w:rFonts w:hint="eastAsia"/>
          <w:rtl/>
          <w:lang w:eastAsia="en-US"/>
        </w:rPr>
        <w:t>הכתב</w:t>
      </w:r>
      <w:r>
        <w:rPr>
          <w:rtl/>
          <w:lang w:eastAsia="en-US"/>
        </w:rPr>
        <w:t xml:space="preserve"> </w:t>
      </w:r>
      <w:r>
        <w:rPr>
          <w:rFonts w:hint="eastAsia"/>
          <w:rtl/>
          <w:lang w:eastAsia="en-US"/>
        </w:rPr>
        <w:t>אתה</w:t>
      </w:r>
      <w:r>
        <w:rPr>
          <w:rtl/>
          <w:lang w:eastAsia="en-US"/>
        </w:rPr>
        <w:t xml:space="preserve"> </w:t>
      </w:r>
      <w:r>
        <w:rPr>
          <w:rFonts w:hint="eastAsia"/>
          <w:rtl/>
          <w:lang w:eastAsia="en-US"/>
        </w:rPr>
        <w:t>דורש</w:t>
      </w:r>
      <w:r>
        <w:rPr>
          <w:rtl/>
          <w:lang w:eastAsia="en-US"/>
        </w:rPr>
        <w:t xml:space="preserve"> </w:t>
      </w:r>
      <w:r>
        <w:rPr>
          <w:rFonts w:hint="eastAsia"/>
          <w:rtl/>
          <w:lang w:eastAsia="en-US"/>
        </w:rPr>
        <w:t>את</w:t>
      </w:r>
      <w:r>
        <w:rPr>
          <w:rtl/>
          <w:lang w:eastAsia="en-US"/>
        </w:rPr>
        <w:t xml:space="preserve"> </w:t>
      </w:r>
      <w:r>
        <w:rPr>
          <w:rFonts w:hint="eastAsia"/>
          <w:rtl/>
          <w:lang w:eastAsia="en-US"/>
        </w:rPr>
        <w:t>הנקודה</w:t>
      </w:r>
      <w:r>
        <w:rPr>
          <w:rFonts w:hint="cs"/>
          <w:rtl/>
          <w:lang w:eastAsia="en-US"/>
        </w:rPr>
        <w:t>.</w:t>
      </w:r>
      <w:r>
        <w:rPr>
          <w:rtl/>
          <w:lang w:eastAsia="en-US"/>
        </w:rPr>
        <w:t xml:space="preserve"> </w:t>
      </w:r>
      <w:r>
        <w:rPr>
          <w:rFonts w:hint="eastAsia"/>
          <w:rtl/>
          <w:lang w:eastAsia="en-US"/>
        </w:rPr>
        <w:t>כאן</w:t>
      </w:r>
      <w:r>
        <w:rPr>
          <w:rtl/>
          <w:lang w:eastAsia="en-US"/>
        </w:rPr>
        <w:t xml:space="preserve"> </w:t>
      </w:r>
      <w:r>
        <w:rPr>
          <w:rFonts w:hint="eastAsia"/>
          <w:rtl/>
          <w:lang w:eastAsia="en-US"/>
        </w:rPr>
        <w:t>לא</w:t>
      </w:r>
      <w:r>
        <w:rPr>
          <w:rtl/>
          <w:lang w:eastAsia="en-US"/>
        </w:rPr>
        <w:t xml:space="preserve"> </w:t>
      </w:r>
      <w:r>
        <w:rPr>
          <w:rFonts w:hint="eastAsia"/>
          <w:rtl/>
          <w:lang w:eastAsia="en-US"/>
        </w:rPr>
        <w:t>כתב</w:t>
      </w:r>
      <w:r>
        <w:rPr>
          <w:rtl/>
          <w:lang w:eastAsia="en-US"/>
        </w:rPr>
        <w:t xml:space="preserve"> </w:t>
      </w:r>
      <w:r>
        <w:rPr>
          <w:rFonts w:hint="eastAsia"/>
          <w:rtl/>
          <w:lang w:eastAsia="en-US"/>
        </w:rPr>
        <w:t>רבה</w:t>
      </w:r>
      <w:r>
        <w:rPr>
          <w:rtl/>
          <w:lang w:eastAsia="en-US"/>
        </w:rPr>
        <w:t xml:space="preserve"> </w:t>
      </w:r>
      <w:r>
        <w:rPr>
          <w:rFonts w:hint="eastAsia"/>
          <w:rtl/>
          <w:lang w:eastAsia="en-US"/>
        </w:rPr>
        <w:t>על</w:t>
      </w:r>
      <w:r>
        <w:rPr>
          <w:rtl/>
          <w:lang w:eastAsia="en-US"/>
        </w:rPr>
        <w:t xml:space="preserve"> </w:t>
      </w:r>
      <w:r>
        <w:rPr>
          <w:rFonts w:hint="eastAsia"/>
          <w:rtl/>
          <w:lang w:eastAsia="en-US"/>
        </w:rPr>
        <w:t>הנקודה</w:t>
      </w:r>
      <w:r>
        <w:rPr>
          <w:rtl/>
          <w:lang w:eastAsia="en-US"/>
        </w:rPr>
        <w:t xml:space="preserve"> </w:t>
      </w:r>
      <w:r>
        <w:rPr>
          <w:rFonts w:hint="eastAsia"/>
          <w:rtl/>
          <w:lang w:eastAsia="en-US"/>
        </w:rPr>
        <w:t>ולא</w:t>
      </w:r>
      <w:r>
        <w:rPr>
          <w:rtl/>
          <w:lang w:eastAsia="en-US"/>
        </w:rPr>
        <w:t xml:space="preserve"> </w:t>
      </w:r>
      <w:r>
        <w:rPr>
          <w:rFonts w:hint="eastAsia"/>
          <w:rtl/>
          <w:lang w:eastAsia="en-US"/>
        </w:rPr>
        <w:t>נקודה</w:t>
      </w:r>
      <w:r>
        <w:rPr>
          <w:rtl/>
          <w:lang w:eastAsia="en-US"/>
        </w:rPr>
        <w:t xml:space="preserve"> </w:t>
      </w:r>
      <w:r>
        <w:rPr>
          <w:rFonts w:hint="eastAsia"/>
          <w:rtl/>
          <w:lang w:eastAsia="en-US"/>
        </w:rPr>
        <w:t>רבה</w:t>
      </w:r>
      <w:r>
        <w:rPr>
          <w:rtl/>
          <w:lang w:eastAsia="en-US"/>
        </w:rPr>
        <w:t xml:space="preserve"> </w:t>
      </w:r>
      <w:r>
        <w:rPr>
          <w:rFonts w:hint="eastAsia"/>
          <w:rtl/>
          <w:lang w:eastAsia="en-US"/>
        </w:rPr>
        <w:t>על</w:t>
      </w:r>
      <w:r>
        <w:rPr>
          <w:rtl/>
          <w:lang w:eastAsia="en-US"/>
        </w:rPr>
        <w:t xml:space="preserve"> </w:t>
      </w:r>
      <w:r>
        <w:rPr>
          <w:rFonts w:hint="eastAsia"/>
          <w:rtl/>
          <w:lang w:eastAsia="en-US"/>
        </w:rPr>
        <w:t>הכתב</w:t>
      </w:r>
      <w:r>
        <w:rPr>
          <w:rFonts w:hint="cs"/>
          <w:rtl/>
          <w:lang w:eastAsia="en-US"/>
        </w:rPr>
        <w:t xml:space="preserve"> - </w:t>
      </w:r>
      <w:r>
        <w:rPr>
          <w:rFonts w:hint="eastAsia"/>
          <w:rtl/>
          <w:lang w:eastAsia="en-US"/>
        </w:rPr>
        <w:t>מלמד</w:t>
      </w:r>
      <w:r>
        <w:rPr>
          <w:rtl/>
          <w:lang w:eastAsia="en-US"/>
        </w:rPr>
        <w:t xml:space="preserve"> </w:t>
      </w:r>
      <w:r>
        <w:rPr>
          <w:rFonts w:hint="eastAsia"/>
          <w:rtl/>
          <w:lang w:eastAsia="en-US"/>
        </w:rPr>
        <w:t>שנכמרו</w:t>
      </w:r>
      <w:r>
        <w:rPr>
          <w:rtl/>
          <w:lang w:eastAsia="en-US"/>
        </w:rPr>
        <w:t xml:space="preserve"> </w:t>
      </w:r>
      <w:r>
        <w:rPr>
          <w:rFonts w:hint="eastAsia"/>
          <w:rtl/>
          <w:lang w:eastAsia="en-US"/>
        </w:rPr>
        <w:t>רחמיו</w:t>
      </w:r>
      <w:r>
        <w:rPr>
          <w:rtl/>
          <w:lang w:eastAsia="en-US"/>
        </w:rPr>
        <w:t xml:space="preserve"> </w:t>
      </w:r>
      <w:r>
        <w:rPr>
          <w:rFonts w:hint="eastAsia"/>
          <w:rtl/>
          <w:lang w:eastAsia="en-US"/>
        </w:rPr>
        <w:t>באותה</w:t>
      </w:r>
      <w:r>
        <w:rPr>
          <w:rtl/>
          <w:lang w:eastAsia="en-US"/>
        </w:rPr>
        <w:t xml:space="preserve"> </w:t>
      </w:r>
      <w:r>
        <w:rPr>
          <w:rFonts w:hint="eastAsia"/>
          <w:rtl/>
          <w:lang w:eastAsia="en-US"/>
        </w:rPr>
        <w:t>השעה</w:t>
      </w:r>
      <w:r>
        <w:rPr>
          <w:rtl/>
          <w:lang w:eastAsia="en-US"/>
        </w:rPr>
        <w:t xml:space="preserve"> </w:t>
      </w:r>
      <w:r>
        <w:rPr>
          <w:rFonts w:hint="eastAsia"/>
          <w:rtl/>
          <w:lang w:eastAsia="en-US"/>
        </w:rPr>
        <w:t>ונשקו</w:t>
      </w:r>
      <w:r>
        <w:rPr>
          <w:rtl/>
          <w:lang w:eastAsia="en-US"/>
        </w:rPr>
        <w:t xml:space="preserve"> </w:t>
      </w:r>
      <w:r>
        <w:rPr>
          <w:rFonts w:hint="eastAsia"/>
          <w:rtl/>
          <w:lang w:eastAsia="en-US"/>
        </w:rPr>
        <w:t>בכל</w:t>
      </w:r>
      <w:r>
        <w:rPr>
          <w:rtl/>
          <w:lang w:eastAsia="en-US"/>
        </w:rPr>
        <w:t xml:space="preserve"> </w:t>
      </w:r>
      <w:r>
        <w:rPr>
          <w:rFonts w:hint="eastAsia"/>
          <w:rtl/>
          <w:lang w:eastAsia="en-US"/>
        </w:rPr>
        <w:t>לבו</w:t>
      </w:r>
      <w:r>
        <w:rPr>
          <w:rFonts w:hint="cs"/>
          <w:rtl/>
          <w:lang w:eastAsia="en-US"/>
        </w:rPr>
        <w:t>.</w:t>
      </w:r>
      <w:r w:rsidR="00C736EF">
        <w:rPr>
          <w:rStyle w:val="a5"/>
          <w:rtl/>
          <w:lang w:eastAsia="en-US"/>
        </w:rPr>
        <w:footnoteReference w:id="5"/>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ר</w:t>
      </w:r>
      <w:r>
        <w:rPr>
          <w:rtl/>
          <w:lang w:eastAsia="en-US"/>
        </w:rPr>
        <w:t xml:space="preserve">' </w:t>
      </w:r>
      <w:r>
        <w:rPr>
          <w:rFonts w:hint="eastAsia"/>
          <w:rtl/>
          <w:lang w:eastAsia="en-US"/>
        </w:rPr>
        <w:t>ינאי</w:t>
      </w:r>
      <w:r>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כן</w:t>
      </w:r>
      <w:r>
        <w:rPr>
          <w:rFonts w:hint="cs"/>
          <w:rtl/>
          <w:lang w:eastAsia="en-US"/>
        </w:rPr>
        <w:t>,</w:t>
      </w:r>
      <w:r>
        <w:rPr>
          <w:rtl/>
          <w:lang w:eastAsia="en-US"/>
        </w:rPr>
        <w:t xml:space="preserve"> </w:t>
      </w:r>
      <w:r>
        <w:rPr>
          <w:rFonts w:hint="eastAsia"/>
          <w:rtl/>
          <w:lang w:eastAsia="en-US"/>
        </w:rPr>
        <w:t>למה</w:t>
      </w:r>
      <w:r>
        <w:rPr>
          <w:rtl/>
          <w:lang w:eastAsia="en-US"/>
        </w:rPr>
        <w:t xml:space="preserve"> </w:t>
      </w:r>
      <w:r>
        <w:rPr>
          <w:rFonts w:hint="eastAsia"/>
          <w:rtl/>
          <w:lang w:eastAsia="en-US"/>
        </w:rPr>
        <w:t>נקוד</w:t>
      </w:r>
      <w:r>
        <w:rPr>
          <w:rtl/>
          <w:lang w:eastAsia="en-US"/>
        </w:rPr>
        <w:t xml:space="preserve"> </w:t>
      </w:r>
      <w:r>
        <w:rPr>
          <w:rFonts w:hint="eastAsia"/>
          <w:rtl/>
          <w:lang w:eastAsia="en-US"/>
        </w:rPr>
        <w:t>עליו</w:t>
      </w:r>
      <w:r>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מלמד</w:t>
      </w:r>
      <w:r>
        <w:rPr>
          <w:rtl/>
          <w:lang w:eastAsia="en-US"/>
        </w:rPr>
        <w:t xml:space="preserve"> </w:t>
      </w:r>
      <w:r>
        <w:rPr>
          <w:rFonts w:hint="eastAsia"/>
          <w:rtl/>
          <w:lang w:eastAsia="en-US"/>
        </w:rPr>
        <w:t>שלא</w:t>
      </w:r>
      <w:r>
        <w:rPr>
          <w:rtl/>
          <w:lang w:eastAsia="en-US"/>
        </w:rPr>
        <w:t xml:space="preserve"> </w:t>
      </w:r>
      <w:r>
        <w:rPr>
          <w:rFonts w:hint="eastAsia"/>
          <w:rtl/>
          <w:lang w:eastAsia="en-US"/>
        </w:rPr>
        <w:t>בא</w:t>
      </w:r>
      <w:r>
        <w:rPr>
          <w:rtl/>
          <w:lang w:eastAsia="en-US"/>
        </w:rPr>
        <w:t xml:space="preserve"> </w:t>
      </w:r>
      <w:r>
        <w:rPr>
          <w:rFonts w:hint="eastAsia"/>
          <w:rtl/>
          <w:lang w:eastAsia="en-US"/>
        </w:rPr>
        <w:t>לנשקו</w:t>
      </w:r>
      <w:r>
        <w:rPr>
          <w:rtl/>
          <w:lang w:eastAsia="en-US"/>
        </w:rPr>
        <w:t xml:space="preserve"> </w:t>
      </w:r>
      <w:r>
        <w:rPr>
          <w:rFonts w:hint="eastAsia"/>
          <w:rtl/>
          <w:lang w:eastAsia="en-US"/>
        </w:rPr>
        <w:t>אלא</w:t>
      </w:r>
      <w:r>
        <w:rPr>
          <w:rtl/>
          <w:lang w:eastAsia="en-US"/>
        </w:rPr>
        <w:t xml:space="preserve"> </w:t>
      </w:r>
      <w:r>
        <w:rPr>
          <w:rFonts w:hint="eastAsia"/>
          <w:rtl/>
          <w:lang w:eastAsia="en-US"/>
        </w:rPr>
        <w:t>לנשכו</w:t>
      </w:r>
      <w:r>
        <w:rPr>
          <w:rFonts w:hint="cs"/>
          <w:rtl/>
          <w:lang w:eastAsia="en-US"/>
        </w:rPr>
        <w:t>.</w:t>
      </w:r>
      <w:r>
        <w:rPr>
          <w:rtl/>
          <w:lang w:eastAsia="en-US"/>
        </w:rPr>
        <w:t xml:space="preserve"> </w:t>
      </w:r>
      <w:r>
        <w:rPr>
          <w:rFonts w:hint="eastAsia"/>
          <w:rtl/>
          <w:lang w:eastAsia="en-US"/>
        </w:rPr>
        <w:t>ונעשה</w:t>
      </w:r>
      <w:r>
        <w:rPr>
          <w:rtl/>
          <w:lang w:eastAsia="en-US"/>
        </w:rPr>
        <w:t xml:space="preserve"> </w:t>
      </w:r>
      <w:r>
        <w:rPr>
          <w:rFonts w:hint="eastAsia"/>
          <w:rtl/>
          <w:lang w:eastAsia="en-US"/>
        </w:rPr>
        <w:t>צ</w:t>
      </w:r>
      <w:r>
        <w:rPr>
          <w:rFonts w:hint="cs"/>
          <w:rtl/>
          <w:lang w:eastAsia="en-US"/>
        </w:rPr>
        <w:t>ו</w:t>
      </w:r>
      <w:r>
        <w:rPr>
          <w:rFonts w:hint="eastAsia"/>
          <w:rtl/>
          <w:lang w:eastAsia="en-US"/>
        </w:rPr>
        <w:t>וארו</w:t>
      </w:r>
      <w:r>
        <w:rPr>
          <w:rtl/>
          <w:lang w:eastAsia="en-US"/>
        </w:rPr>
        <w:t xml:space="preserve"> </w:t>
      </w:r>
      <w:r>
        <w:rPr>
          <w:rFonts w:hint="eastAsia"/>
          <w:rtl/>
          <w:lang w:eastAsia="en-US"/>
        </w:rPr>
        <w:t>של</w:t>
      </w:r>
      <w:r>
        <w:rPr>
          <w:rtl/>
          <w:lang w:eastAsia="en-US"/>
        </w:rPr>
        <w:t xml:space="preserve"> </w:t>
      </w:r>
      <w:r>
        <w:rPr>
          <w:rFonts w:hint="eastAsia"/>
          <w:rtl/>
          <w:lang w:eastAsia="en-US"/>
        </w:rPr>
        <w:t>אבינו</w:t>
      </w:r>
      <w:r>
        <w:rPr>
          <w:rtl/>
          <w:lang w:eastAsia="en-US"/>
        </w:rPr>
        <w:t xml:space="preserve"> </w:t>
      </w:r>
      <w:r>
        <w:rPr>
          <w:rFonts w:hint="eastAsia"/>
          <w:rtl/>
          <w:lang w:eastAsia="en-US"/>
        </w:rPr>
        <w:t>יעקב</w:t>
      </w:r>
      <w:r>
        <w:rPr>
          <w:rtl/>
          <w:lang w:eastAsia="en-US"/>
        </w:rPr>
        <w:t xml:space="preserve"> </w:t>
      </w:r>
      <w:r>
        <w:rPr>
          <w:rFonts w:hint="eastAsia"/>
          <w:rtl/>
          <w:lang w:eastAsia="en-US"/>
        </w:rPr>
        <w:t>של</w:t>
      </w:r>
      <w:r>
        <w:rPr>
          <w:rtl/>
          <w:lang w:eastAsia="en-US"/>
        </w:rPr>
        <w:t xml:space="preserve"> </w:t>
      </w:r>
      <w:r>
        <w:rPr>
          <w:rFonts w:hint="eastAsia"/>
          <w:rtl/>
          <w:lang w:eastAsia="en-US"/>
        </w:rPr>
        <w:t>שיש</w:t>
      </w:r>
      <w:r>
        <w:rPr>
          <w:rtl/>
          <w:lang w:eastAsia="en-US"/>
        </w:rPr>
        <w:t xml:space="preserve"> </w:t>
      </w:r>
      <w:r>
        <w:rPr>
          <w:rFonts w:hint="eastAsia"/>
          <w:rtl/>
          <w:lang w:eastAsia="en-US"/>
        </w:rPr>
        <w:t>וקהו</w:t>
      </w:r>
      <w:r>
        <w:rPr>
          <w:rtl/>
          <w:lang w:eastAsia="en-US"/>
        </w:rPr>
        <w:t xml:space="preserve"> </w:t>
      </w:r>
      <w:r>
        <w:rPr>
          <w:rFonts w:hint="eastAsia"/>
          <w:rtl/>
          <w:lang w:eastAsia="en-US"/>
        </w:rPr>
        <w:t>שיניו</w:t>
      </w:r>
      <w:r>
        <w:rPr>
          <w:rtl/>
          <w:lang w:eastAsia="en-US"/>
        </w:rPr>
        <w:t xml:space="preserve"> </w:t>
      </w:r>
      <w:r>
        <w:rPr>
          <w:rFonts w:hint="eastAsia"/>
          <w:rtl/>
          <w:lang w:eastAsia="en-US"/>
        </w:rPr>
        <w:t>של</w:t>
      </w:r>
      <w:r>
        <w:rPr>
          <w:rtl/>
          <w:lang w:eastAsia="en-US"/>
        </w:rPr>
        <w:t xml:space="preserve"> </w:t>
      </w:r>
      <w:r>
        <w:rPr>
          <w:rFonts w:hint="eastAsia"/>
          <w:rtl/>
          <w:lang w:eastAsia="en-US"/>
        </w:rPr>
        <w:t>אותו</w:t>
      </w:r>
      <w:r>
        <w:rPr>
          <w:rtl/>
          <w:lang w:eastAsia="en-US"/>
        </w:rPr>
        <w:t xml:space="preserve"> </w:t>
      </w:r>
      <w:r>
        <w:rPr>
          <w:rFonts w:hint="eastAsia"/>
          <w:rtl/>
          <w:lang w:eastAsia="en-US"/>
        </w:rPr>
        <w:t>רשע</w:t>
      </w:r>
      <w:r>
        <w:rPr>
          <w:rFonts w:hint="cs"/>
          <w:rtl/>
          <w:lang w:eastAsia="en-US"/>
        </w:rPr>
        <w:t>.</w:t>
      </w:r>
      <w:r>
        <w:rPr>
          <w:rtl/>
          <w:lang w:eastAsia="en-US"/>
        </w:rPr>
        <w:t xml:space="preserve"> </w:t>
      </w:r>
      <w:r>
        <w:rPr>
          <w:rFonts w:hint="eastAsia"/>
          <w:rtl/>
          <w:lang w:eastAsia="en-US"/>
        </w:rPr>
        <w:t>ומה</w:t>
      </w:r>
      <w:r>
        <w:rPr>
          <w:rtl/>
          <w:lang w:eastAsia="en-US"/>
        </w:rPr>
        <w:t xml:space="preserve"> </w:t>
      </w:r>
      <w:r>
        <w:rPr>
          <w:rFonts w:hint="eastAsia"/>
          <w:rtl/>
          <w:lang w:eastAsia="en-US"/>
        </w:rPr>
        <w:t>ת</w:t>
      </w:r>
      <w:r>
        <w:rPr>
          <w:rFonts w:hint="cs"/>
          <w:rtl/>
          <w:lang w:eastAsia="en-US"/>
        </w:rPr>
        <w:t xml:space="preserve">למוד לומר </w:t>
      </w:r>
      <w:r>
        <w:rPr>
          <w:rFonts w:hint="eastAsia"/>
          <w:rtl/>
          <w:lang w:eastAsia="en-US"/>
        </w:rPr>
        <w:t>ויבכו</w:t>
      </w:r>
      <w:r>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זה</w:t>
      </w:r>
      <w:r>
        <w:rPr>
          <w:rtl/>
          <w:lang w:eastAsia="en-US"/>
        </w:rPr>
        <w:t xml:space="preserve"> </w:t>
      </w:r>
      <w:r>
        <w:rPr>
          <w:rFonts w:hint="eastAsia"/>
          <w:rtl/>
          <w:lang w:eastAsia="en-US"/>
        </w:rPr>
        <w:t>בוכה</w:t>
      </w:r>
      <w:r>
        <w:rPr>
          <w:rtl/>
          <w:lang w:eastAsia="en-US"/>
        </w:rPr>
        <w:t xml:space="preserve"> </w:t>
      </w:r>
      <w:r>
        <w:rPr>
          <w:rFonts w:hint="eastAsia"/>
          <w:rtl/>
          <w:lang w:eastAsia="en-US"/>
        </w:rPr>
        <w:t>על</w:t>
      </w:r>
      <w:r>
        <w:rPr>
          <w:rtl/>
          <w:lang w:eastAsia="en-US"/>
        </w:rPr>
        <w:t xml:space="preserve"> </w:t>
      </w:r>
      <w:r>
        <w:rPr>
          <w:rFonts w:hint="eastAsia"/>
          <w:rtl/>
          <w:lang w:eastAsia="en-US"/>
        </w:rPr>
        <w:t>צ</w:t>
      </w:r>
      <w:r w:rsidR="009619F7">
        <w:rPr>
          <w:rFonts w:hint="cs"/>
          <w:rtl/>
          <w:lang w:eastAsia="en-US"/>
        </w:rPr>
        <w:t>ו</w:t>
      </w:r>
      <w:r>
        <w:rPr>
          <w:rFonts w:hint="eastAsia"/>
          <w:rtl/>
          <w:lang w:eastAsia="en-US"/>
        </w:rPr>
        <w:t>וארו</w:t>
      </w:r>
      <w:r>
        <w:rPr>
          <w:rtl/>
          <w:lang w:eastAsia="en-US"/>
        </w:rPr>
        <w:t xml:space="preserve"> </w:t>
      </w:r>
      <w:r>
        <w:rPr>
          <w:rFonts w:hint="eastAsia"/>
          <w:rtl/>
          <w:lang w:eastAsia="en-US"/>
        </w:rPr>
        <w:t>וזה</w:t>
      </w:r>
      <w:r>
        <w:rPr>
          <w:rtl/>
          <w:lang w:eastAsia="en-US"/>
        </w:rPr>
        <w:t xml:space="preserve"> </w:t>
      </w:r>
      <w:r>
        <w:rPr>
          <w:rFonts w:hint="eastAsia"/>
          <w:rtl/>
          <w:lang w:eastAsia="en-US"/>
        </w:rPr>
        <w:t>בוכה</w:t>
      </w:r>
      <w:r>
        <w:rPr>
          <w:rtl/>
          <w:lang w:eastAsia="en-US"/>
        </w:rPr>
        <w:t xml:space="preserve"> </w:t>
      </w:r>
      <w:r>
        <w:rPr>
          <w:rFonts w:hint="eastAsia"/>
          <w:rtl/>
          <w:lang w:eastAsia="en-US"/>
        </w:rPr>
        <w:t>על</w:t>
      </w:r>
      <w:r>
        <w:rPr>
          <w:rtl/>
          <w:lang w:eastAsia="en-US"/>
        </w:rPr>
        <w:t xml:space="preserve"> </w:t>
      </w:r>
      <w:r>
        <w:rPr>
          <w:rFonts w:hint="eastAsia"/>
          <w:rtl/>
          <w:lang w:eastAsia="en-US"/>
        </w:rPr>
        <w:t>שיניו</w:t>
      </w:r>
      <w:r>
        <w:rPr>
          <w:rFonts w:hint="cs"/>
          <w:rtl/>
          <w:lang w:eastAsia="en-US"/>
        </w:rPr>
        <w:t>.</w:t>
      </w:r>
      <w:r w:rsidR="00C736EF">
        <w:rPr>
          <w:rStyle w:val="a5"/>
          <w:rtl/>
          <w:lang w:eastAsia="en-US"/>
        </w:rPr>
        <w:footnoteReference w:id="6"/>
      </w:r>
    </w:p>
    <w:p w:rsidR="00B7239F" w:rsidRPr="0046019B" w:rsidRDefault="00B7239F" w:rsidP="004D65F4">
      <w:pPr>
        <w:pStyle w:val="ab"/>
        <w:rPr>
          <w:rFonts w:hint="cs"/>
          <w:rtl/>
          <w:lang w:eastAsia="en-US"/>
        </w:rPr>
      </w:pPr>
      <w:r w:rsidRPr="0046019B">
        <w:rPr>
          <w:rFonts w:hint="eastAsia"/>
          <w:rtl/>
          <w:lang w:eastAsia="en-US"/>
        </w:rPr>
        <w:t>בראשית</w:t>
      </w:r>
      <w:r w:rsidRPr="0046019B">
        <w:rPr>
          <w:rtl/>
          <w:lang w:eastAsia="en-US"/>
        </w:rPr>
        <w:t xml:space="preserve"> </w:t>
      </w:r>
      <w:r w:rsidRPr="0046019B">
        <w:rPr>
          <w:rFonts w:hint="eastAsia"/>
          <w:rtl/>
          <w:lang w:eastAsia="en-US"/>
        </w:rPr>
        <w:t>רבה</w:t>
      </w:r>
      <w:r w:rsidRPr="0046019B">
        <w:rPr>
          <w:rtl/>
          <w:lang w:eastAsia="en-US"/>
        </w:rPr>
        <w:t xml:space="preserve"> </w:t>
      </w:r>
      <w:r w:rsidRPr="0046019B">
        <w:rPr>
          <w:rFonts w:hint="eastAsia"/>
          <w:rtl/>
          <w:lang w:eastAsia="en-US"/>
        </w:rPr>
        <w:t>פרשה</w:t>
      </w:r>
      <w:r w:rsidRPr="0046019B">
        <w:rPr>
          <w:rtl/>
          <w:lang w:eastAsia="en-US"/>
        </w:rPr>
        <w:t xml:space="preserve"> </w:t>
      </w:r>
      <w:r w:rsidRPr="0046019B">
        <w:rPr>
          <w:rFonts w:hint="eastAsia"/>
          <w:rtl/>
          <w:lang w:eastAsia="en-US"/>
        </w:rPr>
        <w:t>ע</w:t>
      </w:r>
      <w:r w:rsidRPr="0046019B">
        <w:rPr>
          <w:rtl/>
          <w:lang w:eastAsia="en-US"/>
        </w:rPr>
        <w:t xml:space="preserve"> </w:t>
      </w:r>
      <w:r w:rsidR="004D65F4" w:rsidRPr="0046019B">
        <w:rPr>
          <w:rFonts w:hint="cs"/>
          <w:rtl/>
          <w:lang w:eastAsia="en-US"/>
        </w:rPr>
        <w:t xml:space="preserve">סימן </w:t>
      </w:r>
      <w:r w:rsidRPr="0046019B">
        <w:rPr>
          <w:rFonts w:hint="eastAsia"/>
          <w:rtl/>
          <w:lang w:eastAsia="en-US"/>
        </w:rPr>
        <w:t>יב</w:t>
      </w:r>
      <w:r w:rsidRPr="0046019B">
        <w:rPr>
          <w:rtl/>
          <w:lang w:eastAsia="en-US"/>
        </w:rPr>
        <w:t xml:space="preserve"> </w:t>
      </w:r>
    </w:p>
    <w:p w:rsidR="00B7239F" w:rsidRDefault="0005711E" w:rsidP="009619F7">
      <w:pPr>
        <w:pStyle w:val="ac"/>
        <w:rPr>
          <w:rFonts w:hint="cs"/>
          <w:rtl/>
          <w:lang w:eastAsia="en-US"/>
        </w:rPr>
      </w:pPr>
      <w:r>
        <w:rPr>
          <w:rFonts w:hint="cs"/>
          <w:rtl/>
          <w:lang w:eastAsia="en-US"/>
        </w:rPr>
        <w:t>"</w:t>
      </w:r>
      <w:r w:rsidR="00B7239F" w:rsidRPr="0046019B">
        <w:rPr>
          <w:rFonts w:hint="eastAsia"/>
          <w:rtl/>
          <w:lang w:eastAsia="en-US"/>
        </w:rPr>
        <w:t>וישק</w:t>
      </w:r>
      <w:r w:rsidR="00B7239F" w:rsidRPr="0046019B">
        <w:rPr>
          <w:rtl/>
          <w:lang w:eastAsia="en-US"/>
        </w:rPr>
        <w:t xml:space="preserve"> </w:t>
      </w:r>
      <w:r w:rsidR="00B7239F" w:rsidRPr="0046019B">
        <w:rPr>
          <w:rFonts w:hint="eastAsia"/>
          <w:rtl/>
          <w:lang w:eastAsia="en-US"/>
        </w:rPr>
        <w:t>יעקב</w:t>
      </w:r>
      <w:r w:rsidR="00B7239F" w:rsidRPr="0046019B">
        <w:rPr>
          <w:rtl/>
          <w:lang w:eastAsia="en-US"/>
        </w:rPr>
        <w:t xml:space="preserve"> </w:t>
      </w:r>
      <w:r w:rsidR="00B7239F" w:rsidRPr="0046019B">
        <w:rPr>
          <w:rFonts w:hint="eastAsia"/>
          <w:rtl/>
          <w:lang w:eastAsia="en-US"/>
        </w:rPr>
        <w:t>לרחל</w:t>
      </w:r>
      <w:r>
        <w:rPr>
          <w:rFonts w:hint="cs"/>
          <w:rtl/>
          <w:lang w:eastAsia="en-US"/>
        </w:rPr>
        <w:t xml:space="preserve">" - </w:t>
      </w:r>
      <w:r w:rsidR="00B7239F" w:rsidRPr="0046019B">
        <w:rPr>
          <w:rFonts w:hint="eastAsia"/>
          <w:rtl/>
          <w:lang w:eastAsia="en-US"/>
        </w:rPr>
        <w:t>כל</w:t>
      </w:r>
      <w:r w:rsidR="00B7239F" w:rsidRPr="0046019B">
        <w:rPr>
          <w:rtl/>
          <w:lang w:eastAsia="en-US"/>
        </w:rPr>
        <w:t xml:space="preserve"> </w:t>
      </w:r>
      <w:r w:rsidR="00B7239F" w:rsidRPr="0046019B">
        <w:rPr>
          <w:rFonts w:hint="eastAsia"/>
          <w:rtl/>
          <w:lang w:eastAsia="en-US"/>
        </w:rPr>
        <w:t>נשיקה</w:t>
      </w:r>
      <w:r w:rsidR="00B7239F" w:rsidRPr="0046019B">
        <w:rPr>
          <w:rtl/>
          <w:lang w:eastAsia="en-US"/>
        </w:rPr>
        <w:t xml:space="preserve"> </w:t>
      </w:r>
      <w:r>
        <w:rPr>
          <w:rFonts w:hint="cs"/>
          <w:rtl/>
          <w:lang w:eastAsia="en-US"/>
        </w:rPr>
        <w:t>ש</w:t>
      </w:r>
      <w:r w:rsidR="00B7239F" w:rsidRPr="0046019B">
        <w:rPr>
          <w:rFonts w:hint="eastAsia"/>
          <w:rtl/>
          <w:lang w:eastAsia="en-US"/>
        </w:rPr>
        <w:t>ל</w:t>
      </w:r>
      <w:r>
        <w:rPr>
          <w:rFonts w:hint="cs"/>
          <w:rtl/>
          <w:lang w:eastAsia="en-US"/>
        </w:rPr>
        <w:t xml:space="preserve"> </w:t>
      </w:r>
      <w:r w:rsidR="00B7239F" w:rsidRPr="0046019B">
        <w:rPr>
          <w:rFonts w:hint="eastAsia"/>
          <w:rtl/>
          <w:lang w:eastAsia="en-US"/>
        </w:rPr>
        <w:t>ת</w:t>
      </w:r>
      <w:r>
        <w:rPr>
          <w:rFonts w:hint="eastAsia"/>
          <w:rtl/>
          <w:lang w:eastAsia="en-US"/>
        </w:rPr>
        <w:t>ִּ</w:t>
      </w:r>
      <w:r w:rsidR="00B7239F" w:rsidRPr="0046019B">
        <w:rPr>
          <w:rFonts w:hint="eastAsia"/>
          <w:rtl/>
          <w:lang w:eastAsia="en-US"/>
        </w:rPr>
        <w:t>פ</w:t>
      </w:r>
      <w:r>
        <w:rPr>
          <w:rFonts w:hint="eastAsia"/>
          <w:rtl/>
          <w:lang w:eastAsia="en-US"/>
        </w:rPr>
        <w:t>ְ</w:t>
      </w:r>
      <w:r w:rsidR="00B7239F" w:rsidRPr="0046019B">
        <w:rPr>
          <w:rFonts w:hint="eastAsia"/>
          <w:rtl/>
          <w:lang w:eastAsia="en-US"/>
        </w:rPr>
        <w:t>לו</w:t>
      </w:r>
      <w:r>
        <w:rPr>
          <w:rFonts w:hint="eastAsia"/>
          <w:rtl/>
          <w:lang w:eastAsia="en-US"/>
        </w:rPr>
        <w:t>ּ</w:t>
      </w:r>
      <w:r w:rsidR="00B7239F" w:rsidRPr="0046019B">
        <w:rPr>
          <w:rFonts w:hint="eastAsia"/>
          <w:rtl/>
          <w:lang w:eastAsia="en-US"/>
        </w:rPr>
        <w:t>ת</w:t>
      </w:r>
      <w:r w:rsidR="00B7239F" w:rsidRPr="0046019B">
        <w:rPr>
          <w:rtl/>
          <w:lang w:eastAsia="en-US"/>
        </w:rPr>
        <w:t xml:space="preserve"> </w:t>
      </w:r>
      <w:r>
        <w:rPr>
          <w:rFonts w:hint="cs"/>
          <w:rtl/>
          <w:lang w:eastAsia="en-US"/>
        </w:rPr>
        <w:t xml:space="preserve">חוץ משלוש: </w:t>
      </w:r>
      <w:r w:rsidR="00B7239F" w:rsidRPr="0046019B">
        <w:rPr>
          <w:rFonts w:hint="eastAsia"/>
          <w:rtl/>
          <w:lang w:eastAsia="en-US"/>
        </w:rPr>
        <w:t>נשיקה</w:t>
      </w:r>
      <w:r w:rsidR="00B7239F" w:rsidRPr="0046019B">
        <w:rPr>
          <w:rtl/>
          <w:lang w:eastAsia="en-US"/>
        </w:rPr>
        <w:t xml:space="preserve"> </w:t>
      </w:r>
      <w:r w:rsidR="00B7239F" w:rsidRPr="0046019B">
        <w:rPr>
          <w:rFonts w:hint="eastAsia"/>
          <w:rtl/>
          <w:lang w:eastAsia="en-US"/>
        </w:rPr>
        <w:t>של</w:t>
      </w:r>
      <w:r w:rsidR="00B7239F" w:rsidRPr="0046019B">
        <w:rPr>
          <w:rtl/>
          <w:lang w:eastAsia="en-US"/>
        </w:rPr>
        <w:t xml:space="preserve"> </w:t>
      </w:r>
      <w:r w:rsidR="00B7239F" w:rsidRPr="0046019B">
        <w:rPr>
          <w:rFonts w:hint="eastAsia"/>
          <w:rtl/>
          <w:lang w:eastAsia="en-US"/>
        </w:rPr>
        <w:t>ג</w:t>
      </w:r>
      <w:r w:rsidR="00ED67F6">
        <w:rPr>
          <w:rFonts w:hint="eastAsia"/>
          <w:rtl/>
          <w:lang w:eastAsia="en-US"/>
        </w:rPr>
        <w:t>ְ</w:t>
      </w:r>
      <w:r w:rsidR="00B7239F" w:rsidRPr="0046019B">
        <w:rPr>
          <w:rFonts w:hint="eastAsia"/>
          <w:rtl/>
          <w:lang w:eastAsia="en-US"/>
        </w:rPr>
        <w:t>דו</w:t>
      </w:r>
      <w:r w:rsidR="00ED67F6">
        <w:rPr>
          <w:rFonts w:hint="eastAsia"/>
          <w:rtl/>
          <w:lang w:eastAsia="en-US"/>
        </w:rPr>
        <w:t>ּ</w:t>
      </w:r>
      <w:r w:rsidR="00B7239F" w:rsidRPr="0046019B">
        <w:rPr>
          <w:rFonts w:hint="eastAsia"/>
          <w:rtl/>
          <w:lang w:eastAsia="en-US"/>
        </w:rPr>
        <w:t>ל</w:t>
      </w:r>
      <w:r w:rsidR="00ED67F6">
        <w:rPr>
          <w:rFonts w:hint="eastAsia"/>
          <w:rtl/>
          <w:lang w:eastAsia="en-US"/>
        </w:rPr>
        <w:t>ָ</w:t>
      </w:r>
      <w:r w:rsidR="00B7239F" w:rsidRPr="0046019B">
        <w:rPr>
          <w:rFonts w:hint="eastAsia"/>
          <w:rtl/>
          <w:lang w:eastAsia="en-US"/>
        </w:rPr>
        <w:t>ה</w:t>
      </w:r>
      <w:r w:rsidR="00B7239F" w:rsidRPr="0046019B">
        <w:rPr>
          <w:rtl/>
          <w:lang w:eastAsia="en-US"/>
        </w:rPr>
        <w:t xml:space="preserve">, </w:t>
      </w:r>
      <w:r w:rsidR="00B7239F" w:rsidRPr="0046019B">
        <w:rPr>
          <w:rFonts w:hint="eastAsia"/>
          <w:rtl/>
          <w:lang w:eastAsia="en-US"/>
        </w:rPr>
        <w:t>נשיקה</w:t>
      </w:r>
      <w:r w:rsidR="00B7239F" w:rsidRPr="0046019B">
        <w:rPr>
          <w:rtl/>
          <w:lang w:eastAsia="en-US"/>
        </w:rPr>
        <w:t xml:space="preserve"> </w:t>
      </w:r>
      <w:r w:rsidR="00B7239F" w:rsidRPr="0046019B">
        <w:rPr>
          <w:rFonts w:hint="eastAsia"/>
          <w:rtl/>
          <w:lang w:eastAsia="en-US"/>
        </w:rPr>
        <w:t>של</w:t>
      </w:r>
      <w:r w:rsidR="00B7239F" w:rsidRPr="0046019B">
        <w:rPr>
          <w:rtl/>
          <w:lang w:eastAsia="en-US"/>
        </w:rPr>
        <w:t xml:space="preserve"> </w:t>
      </w:r>
      <w:r w:rsidR="00B7239F" w:rsidRPr="0046019B">
        <w:rPr>
          <w:rFonts w:hint="eastAsia"/>
          <w:rtl/>
          <w:lang w:eastAsia="en-US"/>
        </w:rPr>
        <w:t>פ</w:t>
      </w:r>
      <w:r w:rsidR="00ED67F6">
        <w:rPr>
          <w:rFonts w:hint="eastAsia"/>
          <w:rtl/>
          <w:lang w:eastAsia="en-US"/>
        </w:rPr>
        <w:t>ְּ</w:t>
      </w:r>
      <w:r w:rsidR="00B7239F" w:rsidRPr="0046019B">
        <w:rPr>
          <w:rFonts w:hint="eastAsia"/>
          <w:rtl/>
          <w:lang w:eastAsia="en-US"/>
        </w:rPr>
        <w:t>ר</w:t>
      </w:r>
      <w:r w:rsidR="00ED67F6">
        <w:rPr>
          <w:rFonts w:hint="eastAsia"/>
          <w:rtl/>
          <w:lang w:eastAsia="en-US"/>
        </w:rPr>
        <w:t>ָ</w:t>
      </w:r>
      <w:r w:rsidR="00B7239F" w:rsidRPr="0046019B">
        <w:rPr>
          <w:rFonts w:hint="eastAsia"/>
          <w:rtl/>
          <w:lang w:eastAsia="en-US"/>
        </w:rPr>
        <w:t>ק</w:t>
      </w:r>
      <w:r w:rsidR="00ED67F6">
        <w:rPr>
          <w:rFonts w:hint="eastAsia"/>
          <w:rtl/>
          <w:lang w:eastAsia="en-US"/>
        </w:rPr>
        <w:t>ִ</w:t>
      </w:r>
      <w:r w:rsidR="00B7239F" w:rsidRPr="0046019B">
        <w:rPr>
          <w:rFonts w:hint="eastAsia"/>
          <w:rtl/>
          <w:lang w:eastAsia="en-US"/>
        </w:rPr>
        <w:t>ים</w:t>
      </w:r>
      <w:r w:rsidR="009619F7">
        <w:rPr>
          <w:rFonts w:hint="cs"/>
          <w:rtl/>
          <w:lang w:eastAsia="en-US"/>
        </w:rPr>
        <w:t>,</w:t>
      </w:r>
      <w:r w:rsidR="00ED67F6">
        <w:rPr>
          <w:rStyle w:val="a5"/>
          <w:rtl/>
          <w:lang w:eastAsia="en-US"/>
        </w:rPr>
        <w:footnoteReference w:id="7"/>
      </w:r>
      <w:r w:rsidR="00B7239F" w:rsidRPr="0046019B">
        <w:rPr>
          <w:rtl/>
          <w:lang w:eastAsia="en-US"/>
        </w:rPr>
        <w:t xml:space="preserve"> </w:t>
      </w:r>
      <w:r w:rsidR="00B7239F" w:rsidRPr="0046019B">
        <w:rPr>
          <w:rFonts w:hint="eastAsia"/>
          <w:rtl/>
          <w:lang w:eastAsia="en-US"/>
        </w:rPr>
        <w:t>נשיקה</w:t>
      </w:r>
      <w:r w:rsidR="00B7239F" w:rsidRPr="0046019B">
        <w:rPr>
          <w:rtl/>
          <w:lang w:eastAsia="en-US"/>
        </w:rPr>
        <w:t xml:space="preserve"> </w:t>
      </w:r>
      <w:r w:rsidR="00B7239F" w:rsidRPr="0046019B">
        <w:rPr>
          <w:rFonts w:hint="eastAsia"/>
          <w:rtl/>
          <w:lang w:eastAsia="en-US"/>
        </w:rPr>
        <w:t>של</w:t>
      </w:r>
      <w:r w:rsidR="00B7239F" w:rsidRPr="0046019B">
        <w:rPr>
          <w:rtl/>
          <w:lang w:eastAsia="en-US"/>
        </w:rPr>
        <w:t xml:space="preserve"> </w:t>
      </w:r>
      <w:r w:rsidR="00B7239F" w:rsidRPr="0046019B">
        <w:rPr>
          <w:rFonts w:hint="eastAsia"/>
          <w:rtl/>
          <w:lang w:eastAsia="en-US"/>
        </w:rPr>
        <w:t>פרישות</w:t>
      </w:r>
      <w:r w:rsidR="00ED67F6">
        <w:rPr>
          <w:rFonts w:hint="cs"/>
          <w:rtl/>
          <w:lang w:eastAsia="en-US"/>
        </w:rPr>
        <w:t>.</w:t>
      </w:r>
      <w:r w:rsidR="00ED67F6">
        <w:rPr>
          <w:rStyle w:val="a5"/>
          <w:rtl/>
          <w:lang w:eastAsia="en-US"/>
        </w:rPr>
        <w:footnoteReference w:id="8"/>
      </w:r>
      <w:r w:rsidR="00ED67F6">
        <w:rPr>
          <w:rFonts w:hint="cs"/>
          <w:rtl/>
          <w:lang w:eastAsia="en-US"/>
        </w:rPr>
        <w:t xml:space="preserve"> </w:t>
      </w:r>
      <w:r w:rsidR="00B7239F" w:rsidRPr="0046019B">
        <w:rPr>
          <w:rFonts w:hint="eastAsia"/>
          <w:rtl/>
          <w:lang w:eastAsia="en-US"/>
        </w:rPr>
        <w:t>נשיקה</w:t>
      </w:r>
      <w:r w:rsidR="00B7239F" w:rsidRPr="0046019B">
        <w:rPr>
          <w:rtl/>
          <w:lang w:eastAsia="en-US"/>
        </w:rPr>
        <w:t xml:space="preserve"> </w:t>
      </w:r>
      <w:r w:rsidR="00B7239F" w:rsidRPr="0046019B">
        <w:rPr>
          <w:rFonts w:hint="eastAsia"/>
          <w:rtl/>
          <w:lang w:eastAsia="en-US"/>
        </w:rPr>
        <w:t>של</w:t>
      </w:r>
      <w:r w:rsidR="00B7239F" w:rsidRPr="0046019B">
        <w:rPr>
          <w:rtl/>
          <w:lang w:eastAsia="en-US"/>
        </w:rPr>
        <w:t xml:space="preserve"> </w:t>
      </w:r>
      <w:r w:rsidR="00B7239F" w:rsidRPr="0046019B">
        <w:rPr>
          <w:rFonts w:hint="eastAsia"/>
          <w:rtl/>
          <w:lang w:eastAsia="en-US"/>
        </w:rPr>
        <w:t>גדו</w:t>
      </w:r>
      <w:r w:rsidR="003C20B4">
        <w:rPr>
          <w:rFonts w:hint="eastAsia"/>
          <w:rtl/>
          <w:lang w:eastAsia="en-US"/>
        </w:rPr>
        <w:t>ּ</w:t>
      </w:r>
      <w:r w:rsidR="00B7239F" w:rsidRPr="0046019B">
        <w:rPr>
          <w:rFonts w:hint="eastAsia"/>
          <w:rtl/>
          <w:lang w:eastAsia="en-US"/>
        </w:rPr>
        <w:t>ל</w:t>
      </w:r>
      <w:r w:rsidR="003C20B4">
        <w:rPr>
          <w:rFonts w:hint="eastAsia"/>
          <w:rtl/>
          <w:lang w:eastAsia="en-US"/>
        </w:rPr>
        <w:t>ָ</w:t>
      </w:r>
      <w:r w:rsidR="00B7239F" w:rsidRPr="0046019B">
        <w:rPr>
          <w:rFonts w:hint="eastAsia"/>
          <w:rtl/>
          <w:lang w:eastAsia="en-US"/>
        </w:rPr>
        <w:t>ה</w:t>
      </w:r>
      <w:r w:rsidR="003925E5">
        <w:rPr>
          <w:rFonts w:hint="cs"/>
          <w:rtl/>
          <w:lang w:eastAsia="en-US"/>
        </w:rPr>
        <w:t>: "</w:t>
      </w:r>
      <w:r w:rsidR="00B7239F" w:rsidRPr="0046019B">
        <w:rPr>
          <w:rFonts w:hint="eastAsia"/>
          <w:rtl/>
          <w:lang w:eastAsia="en-US"/>
        </w:rPr>
        <w:t>ויקח</w:t>
      </w:r>
      <w:r w:rsidR="00B7239F" w:rsidRPr="0046019B">
        <w:rPr>
          <w:rtl/>
          <w:lang w:eastAsia="en-US"/>
        </w:rPr>
        <w:t xml:space="preserve"> </w:t>
      </w:r>
      <w:r w:rsidR="00B7239F" w:rsidRPr="0046019B">
        <w:rPr>
          <w:rFonts w:hint="eastAsia"/>
          <w:rtl/>
          <w:lang w:eastAsia="en-US"/>
        </w:rPr>
        <w:t>שמואל</w:t>
      </w:r>
      <w:r w:rsidR="00B7239F" w:rsidRPr="0046019B">
        <w:rPr>
          <w:rtl/>
          <w:lang w:eastAsia="en-US"/>
        </w:rPr>
        <w:t xml:space="preserve"> </w:t>
      </w:r>
      <w:r w:rsidR="00B7239F" w:rsidRPr="0046019B">
        <w:rPr>
          <w:rFonts w:hint="eastAsia"/>
          <w:rtl/>
          <w:lang w:eastAsia="en-US"/>
        </w:rPr>
        <w:t>את</w:t>
      </w:r>
      <w:r w:rsidR="00B7239F" w:rsidRPr="0046019B">
        <w:rPr>
          <w:rtl/>
          <w:lang w:eastAsia="en-US"/>
        </w:rPr>
        <w:t xml:space="preserve"> </w:t>
      </w:r>
      <w:r w:rsidR="00B7239F" w:rsidRPr="0046019B">
        <w:rPr>
          <w:rFonts w:hint="eastAsia"/>
          <w:rtl/>
          <w:lang w:eastAsia="en-US"/>
        </w:rPr>
        <w:t>פך</w:t>
      </w:r>
      <w:r w:rsidR="00B7239F" w:rsidRPr="0046019B">
        <w:rPr>
          <w:rtl/>
          <w:lang w:eastAsia="en-US"/>
        </w:rPr>
        <w:t xml:space="preserve"> </w:t>
      </w:r>
      <w:r w:rsidR="00B7239F" w:rsidRPr="0046019B">
        <w:rPr>
          <w:rFonts w:hint="eastAsia"/>
          <w:rtl/>
          <w:lang w:eastAsia="en-US"/>
        </w:rPr>
        <w:t>השמן</w:t>
      </w:r>
      <w:r w:rsidR="00B7239F" w:rsidRPr="0046019B">
        <w:rPr>
          <w:rtl/>
          <w:lang w:eastAsia="en-US"/>
        </w:rPr>
        <w:t xml:space="preserve"> </w:t>
      </w:r>
      <w:r w:rsidR="00B7239F" w:rsidRPr="0046019B">
        <w:rPr>
          <w:rFonts w:hint="eastAsia"/>
          <w:rtl/>
          <w:lang w:eastAsia="en-US"/>
        </w:rPr>
        <w:t>ויצוק</w:t>
      </w:r>
      <w:r w:rsidR="00B7239F" w:rsidRPr="0046019B">
        <w:rPr>
          <w:rtl/>
          <w:lang w:eastAsia="en-US"/>
        </w:rPr>
        <w:t xml:space="preserve"> </w:t>
      </w:r>
      <w:r w:rsidR="00B7239F" w:rsidRPr="0046019B">
        <w:rPr>
          <w:rFonts w:hint="eastAsia"/>
          <w:rtl/>
          <w:lang w:eastAsia="en-US"/>
        </w:rPr>
        <w:t>על</w:t>
      </w:r>
      <w:r w:rsidR="00B7239F" w:rsidRPr="0046019B">
        <w:rPr>
          <w:rtl/>
          <w:lang w:eastAsia="en-US"/>
        </w:rPr>
        <w:t xml:space="preserve"> </w:t>
      </w:r>
      <w:r w:rsidR="00B7239F" w:rsidRPr="0046019B">
        <w:rPr>
          <w:rFonts w:hint="eastAsia"/>
          <w:rtl/>
          <w:lang w:eastAsia="en-US"/>
        </w:rPr>
        <w:t>ראשו</w:t>
      </w:r>
      <w:r w:rsidR="00B7239F" w:rsidRPr="0046019B">
        <w:rPr>
          <w:rtl/>
          <w:lang w:eastAsia="en-US"/>
        </w:rPr>
        <w:t xml:space="preserve"> </w:t>
      </w:r>
      <w:r w:rsidR="00B7239F" w:rsidRPr="0046019B">
        <w:rPr>
          <w:rFonts w:hint="eastAsia"/>
          <w:rtl/>
          <w:lang w:eastAsia="en-US"/>
        </w:rPr>
        <w:t>וישקהו</w:t>
      </w:r>
      <w:r w:rsidR="003925E5">
        <w:rPr>
          <w:rFonts w:hint="cs"/>
          <w:rtl/>
          <w:lang w:eastAsia="en-US"/>
        </w:rPr>
        <w:t xml:space="preserve">" </w:t>
      </w:r>
      <w:r w:rsidR="003925E5" w:rsidRPr="0046019B">
        <w:rPr>
          <w:rtl/>
          <w:lang w:eastAsia="en-US"/>
        </w:rPr>
        <w:t>(</w:t>
      </w:r>
      <w:r w:rsidR="003925E5" w:rsidRPr="0046019B">
        <w:rPr>
          <w:rFonts w:hint="eastAsia"/>
          <w:rtl/>
          <w:lang w:eastAsia="en-US"/>
        </w:rPr>
        <w:t>שמואל</w:t>
      </w:r>
      <w:r w:rsidR="003925E5" w:rsidRPr="0046019B">
        <w:rPr>
          <w:rtl/>
          <w:lang w:eastAsia="en-US"/>
        </w:rPr>
        <w:t xml:space="preserve"> </w:t>
      </w:r>
      <w:r w:rsidR="003925E5" w:rsidRPr="0046019B">
        <w:rPr>
          <w:rFonts w:hint="eastAsia"/>
          <w:rtl/>
          <w:lang w:eastAsia="en-US"/>
        </w:rPr>
        <w:t>א</w:t>
      </w:r>
      <w:r w:rsidR="003925E5">
        <w:rPr>
          <w:rFonts w:hint="cs"/>
          <w:rtl/>
          <w:lang w:eastAsia="en-US"/>
        </w:rPr>
        <w:t xml:space="preserve"> י א</w:t>
      </w:r>
      <w:r w:rsidR="003925E5" w:rsidRPr="0046019B">
        <w:rPr>
          <w:rtl/>
          <w:lang w:eastAsia="en-US"/>
        </w:rPr>
        <w:t>)</w:t>
      </w:r>
      <w:r w:rsidR="003925E5">
        <w:rPr>
          <w:rFonts w:hint="cs"/>
          <w:rtl/>
          <w:lang w:eastAsia="en-US"/>
        </w:rPr>
        <w:t>.</w:t>
      </w:r>
      <w:r w:rsidR="00B7239F" w:rsidRPr="0046019B">
        <w:rPr>
          <w:rtl/>
          <w:lang w:eastAsia="en-US"/>
        </w:rPr>
        <w:t xml:space="preserve"> </w:t>
      </w:r>
      <w:r w:rsidR="00B7239F" w:rsidRPr="0046019B">
        <w:rPr>
          <w:rFonts w:hint="eastAsia"/>
          <w:rtl/>
          <w:lang w:eastAsia="en-US"/>
        </w:rPr>
        <w:t>נשיקה</w:t>
      </w:r>
      <w:r w:rsidR="00B7239F" w:rsidRPr="0046019B">
        <w:rPr>
          <w:rtl/>
          <w:lang w:eastAsia="en-US"/>
        </w:rPr>
        <w:t xml:space="preserve"> </w:t>
      </w:r>
      <w:r w:rsidR="00B7239F" w:rsidRPr="0046019B">
        <w:rPr>
          <w:rFonts w:hint="eastAsia"/>
          <w:rtl/>
          <w:lang w:eastAsia="en-US"/>
        </w:rPr>
        <w:t>של</w:t>
      </w:r>
      <w:r w:rsidR="00B7239F" w:rsidRPr="0046019B">
        <w:rPr>
          <w:rtl/>
          <w:lang w:eastAsia="en-US"/>
        </w:rPr>
        <w:t xml:space="preserve"> </w:t>
      </w:r>
      <w:r w:rsidR="00B7239F" w:rsidRPr="0046019B">
        <w:rPr>
          <w:rFonts w:hint="eastAsia"/>
          <w:rtl/>
          <w:lang w:eastAsia="en-US"/>
        </w:rPr>
        <w:lastRenderedPageBreak/>
        <w:t>פרקים</w:t>
      </w:r>
      <w:r w:rsidR="003925E5">
        <w:rPr>
          <w:rFonts w:hint="cs"/>
          <w:rtl/>
          <w:lang w:eastAsia="en-US"/>
        </w:rPr>
        <w:t>:</w:t>
      </w:r>
      <w:r w:rsidR="00B7239F" w:rsidRPr="0046019B">
        <w:rPr>
          <w:rtl/>
          <w:lang w:eastAsia="en-US"/>
        </w:rPr>
        <w:t xml:space="preserve"> </w:t>
      </w:r>
      <w:r w:rsidR="003925E5">
        <w:rPr>
          <w:rFonts w:hint="cs"/>
          <w:rtl/>
          <w:lang w:eastAsia="en-US"/>
        </w:rPr>
        <w:t>"</w:t>
      </w:r>
      <w:r w:rsidR="00B7239F" w:rsidRPr="0046019B">
        <w:rPr>
          <w:rFonts w:hint="eastAsia"/>
          <w:rtl/>
          <w:lang w:eastAsia="en-US"/>
        </w:rPr>
        <w:t>וילך</w:t>
      </w:r>
      <w:r w:rsidR="00B7239F" w:rsidRPr="0046019B">
        <w:rPr>
          <w:rtl/>
          <w:lang w:eastAsia="en-US"/>
        </w:rPr>
        <w:t xml:space="preserve"> </w:t>
      </w:r>
      <w:r w:rsidR="00B7239F" w:rsidRPr="0046019B">
        <w:rPr>
          <w:rFonts w:hint="eastAsia"/>
          <w:rtl/>
          <w:lang w:eastAsia="en-US"/>
        </w:rPr>
        <w:t>ויפגשהו</w:t>
      </w:r>
      <w:r w:rsidR="00B7239F" w:rsidRPr="0046019B">
        <w:rPr>
          <w:rtl/>
          <w:lang w:eastAsia="en-US"/>
        </w:rPr>
        <w:t xml:space="preserve"> </w:t>
      </w:r>
      <w:r w:rsidR="00B7239F" w:rsidRPr="0046019B">
        <w:rPr>
          <w:rFonts w:hint="eastAsia"/>
          <w:rtl/>
          <w:lang w:eastAsia="en-US"/>
        </w:rPr>
        <w:t>בהר</w:t>
      </w:r>
      <w:r w:rsidR="00B7239F" w:rsidRPr="0046019B">
        <w:rPr>
          <w:rtl/>
          <w:lang w:eastAsia="en-US"/>
        </w:rPr>
        <w:t xml:space="preserve"> </w:t>
      </w:r>
      <w:r w:rsidR="00B7239F" w:rsidRPr="0046019B">
        <w:rPr>
          <w:rFonts w:hint="eastAsia"/>
          <w:rtl/>
          <w:lang w:eastAsia="en-US"/>
        </w:rPr>
        <w:t>האלהים</w:t>
      </w:r>
      <w:r w:rsidR="00B7239F" w:rsidRPr="0046019B">
        <w:rPr>
          <w:rtl/>
          <w:lang w:eastAsia="en-US"/>
        </w:rPr>
        <w:t xml:space="preserve"> </w:t>
      </w:r>
      <w:r w:rsidR="00B7239F" w:rsidRPr="0046019B">
        <w:rPr>
          <w:rFonts w:hint="eastAsia"/>
          <w:rtl/>
          <w:lang w:eastAsia="en-US"/>
        </w:rPr>
        <w:t>וישק</w:t>
      </w:r>
      <w:r w:rsidR="00B7239F" w:rsidRPr="0046019B">
        <w:rPr>
          <w:rtl/>
          <w:lang w:eastAsia="en-US"/>
        </w:rPr>
        <w:t xml:space="preserve"> </w:t>
      </w:r>
      <w:r w:rsidR="00B7239F" w:rsidRPr="0046019B">
        <w:rPr>
          <w:rFonts w:hint="eastAsia"/>
          <w:rtl/>
          <w:lang w:eastAsia="en-US"/>
        </w:rPr>
        <w:t>לו</w:t>
      </w:r>
      <w:r w:rsidR="003925E5">
        <w:rPr>
          <w:rFonts w:hint="cs"/>
          <w:rtl/>
          <w:lang w:eastAsia="en-US"/>
        </w:rPr>
        <w:t xml:space="preserve">" </w:t>
      </w:r>
      <w:r w:rsidR="003925E5" w:rsidRPr="0046019B">
        <w:rPr>
          <w:rtl/>
          <w:lang w:eastAsia="en-US"/>
        </w:rPr>
        <w:t>(</w:t>
      </w:r>
      <w:r w:rsidR="003925E5" w:rsidRPr="0046019B">
        <w:rPr>
          <w:rFonts w:hint="eastAsia"/>
          <w:rtl/>
          <w:lang w:eastAsia="en-US"/>
        </w:rPr>
        <w:t>שמות</w:t>
      </w:r>
      <w:r w:rsidR="003925E5" w:rsidRPr="0046019B">
        <w:rPr>
          <w:rtl/>
          <w:lang w:eastAsia="en-US"/>
        </w:rPr>
        <w:t xml:space="preserve"> </w:t>
      </w:r>
      <w:r w:rsidR="003925E5" w:rsidRPr="0046019B">
        <w:rPr>
          <w:rFonts w:hint="eastAsia"/>
          <w:rtl/>
          <w:lang w:eastAsia="en-US"/>
        </w:rPr>
        <w:t>ד</w:t>
      </w:r>
      <w:r w:rsidR="003925E5">
        <w:rPr>
          <w:rFonts w:hint="cs"/>
          <w:rtl/>
          <w:lang w:eastAsia="en-US"/>
        </w:rPr>
        <w:t xml:space="preserve"> כז</w:t>
      </w:r>
      <w:r w:rsidR="003925E5" w:rsidRPr="0046019B">
        <w:rPr>
          <w:rtl/>
          <w:lang w:eastAsia="en-US"/>
        </w:rPr>
        <w:t>)</w:t>
      </w:r>
      <w:r w:rsidR="003925E5">
        <w:rPr>
          <w:rFonts w:hint="cs"/>
          <w:rtl/>
          <w:lang w:eastAsia="en-US"/>
        </w:rPr>
        <w:t>.</w:t>
      </w:r>
      <w:r w:rsidR="003C20B4">
        <w:rPr>
          <w:rStyle w:val="a5"/>
          <w:rtl/>
          <w:lang w:eastAsia="en-US"/>
        </w:rPr>
        <w:footnoteReference w:id="9"/>
      </w:r>
      <w:r w:rsidR="00B7239F" w:rsidRPr="0046019B">
        <w:rPr>
          <w:rtl/>
          <w:lang w:eastAsia="en-US"/>
        </w:rPr>
        <w:t xml:space="preserve"> </w:t>
      </w:r>
      <w:r w:rsidR="00B7239F" w:rsidRPr="0046019B">
        <w:rPr>
          <w:rFonts w:hint="eastAsia"/>
          <w:rtl/>
          <w:lang w:eastAsia="en-US"/>
        </w:rPr>
        <w:t>נשיקה</w:t>
      </w:r>
      <w:r w:rsidR="00B7239F" w:rsidRPr="0046019B">
        <w:rPr>
          <w:rtl/>
          <w:lang w:eastAsia="en-US"/>
        </w:rPr>
        <w:t xml:space="preserve"> </w:t>
      </w:r>
      <w:r w:rsidR="00B7239F" w:rsidRPr="0046019B">
        <w:rPr>
          <w:rFonts w:hint="eastAsia"/>
          <w:rtl/>
          <w:lang w:eastAsia="en-US"/>
        </w:rPr>
        <w:t>של</w:t>
      </w:r>
      <w:r w:rsidR="00B7239F" w:rsidRPr="0046019B">
        <w:rPr>
          <w:rtl/>
          <w:lang w:eastAsia="en-US"/>
        </w:rPr>
        <w:t xml:space="preserve"> </w:t>
      </w:r>
      <w:r w:rsidR="00B7239F" w:rsidRPr="0046019B">
        <w:rPr>
          <w:rFonts w:hint="eastAsia"/>
          <w:rtl/>
          <w:lang w:eastAsia="en-US"/>
        </w:rPr>
        <w:t>פרישות</w:t>
      </w:r>
      <w:r w:rsidR="003925E5">
        <w:rPr>
          <w:rFonts w:hint="cs"/>
          <w:rtl/>
          <w:lang w:eastAsia="en-US"/>
        </w:rPr>
        <w:t>:</w:t>
      </w:r>
      <w:r w:rsidR="00B7239F" w:rsidRPr="0046019B">
        <w:rPr>
          <w:rtl/>
          <w:lang w:eastAsia="en-US"/>
        </w:rPr>
        <w:t xml:space="preserve"> </w:t>
      </w:r>
      <w:r w:rsidR="003925E5">
        <w:rPr>
          <w:rFonts w:hint="cs"/>
          <w:rtl/>
          <w:lang w:eastAsia="en-US"/>
        </w:rPr>
        <w:t>"</w:t>
      </w:r>
      <w:r w:rsidR="00B7239F" w:rsidRPr="0046019B">
        <w:rPr>
          <w:rFonts w:hint="eastAsia"/>
          <w:rtl/>
          <w:lang w:eastAsia="en-US"/>
        </w:rPr>
        <w:t>ותשק</w:t>
      </w:r>
      <w:r w:rsidR="00B7239F" w:rsidRPr="0046019B">
        <w:rPr>
          <w:rtl/>
          <w:lang w:eastAsia="en-US"/>
        </w:rPr>
        <w:t xml:space="preserve"> </w:t>
      </w:r>
      <w:r w:rsidR="00B7239F" w:rsidRPr="0046019B">
        <w:rPr>
          <w:rFonts w:hint="eastAsia"/>
          <w:rtl/>
          <w:lang w:eastAsia="en-US"/>
        </w:rPr>
        <w:t>ערפה</w:t>
      </w:r>
      <w:r w:rsidR="00B7239F" w:rsidRPr="0046019B">
        <w:rPr>
          <w:rtl/>
          <w:lang w:eastAsia="en-US"/>
        </w:rPr>
        <w:t xml:space="preserve"> </w:t>
      </w:r>
      <w:r w:rsidR="00B7239F" w:rsidRPr="0046019B">
        <w:rPr>
          <w:rFonts w:hint="eastAsia"/>
          <w:rtl/>
          <w:lang w:eastAsia="en-US"/>
        </w:rPr>
        <w:t>לחמותה</w:t>
      </w:r>
      <w:r w:rsidR="003925E5">
        <w:rPr>
          <w:rFonts w:hint="cs"/>
          <w:rtl/>
          <w:lang w:eastAsia="en-US"/>
        </w:rPr>
        <w:t>"</w:t>
      </w:r>
      <w:r w:rsidR="003925E5" w:rsidRPr="003925E5">
        <w:rPr>
          <w:rtl/>
          <w:lang w:eastAsia="en-US"/>
        </w:rPr>
        <w:t xml:space="preserve"> </w:t>
      </w:r>
      <w:r w:rsidR="003925E5" w:rsidRPr="0046019B">
        <w:rPr>
          <w:rtl/>
          <w:lang w:eastAsia="en-US"/>
        </w:rPr>
        <w:t>(</w:t>
      </w:r>
      <w:r w:rsidR="003925E5" w:rsidRPr="0046019B">
        <w:rPr>
          <w:rFonts w:hint="eastAsia"/>
          <w:rtl/>
          <w:lang w:eastAsia="en-US"/>
        </w:rPr>
        <w:t>רות</w:t>
      </w:r>
      <w:r w:rsidR="003925E5" w:rsidRPr="0046019B">
        <w:rPr>
          <w:rtl/>
          <w:lang w:eastAsia="en-US"/>
        </w:rPr>
        <w:t xml:space="preserve"> </w:t>
      </w:r>
      <w:r w:rsidR="003925E5" w:rsidRPr="0046019B">
        <w:rPr>
          <w:rFonts w:hint="eastAsia"/>
          <w:rtl/>
          <w:lang w:eastAsia="en-US"/>
        </w:rPr>
        <w:t>א</w:t>
      </w:r>
      <w:r w:rsidR="003925E5">
        <w:rPr>
          <w:rFonts w:hint="cs"/>
          <w:rtl/>
          <w:lang w:eastAsia="en-US"/>
        </w:rPr>
        <w:t xml:space="preserve"> יד</w:t>
      </w:r>
      <w:r w:rsidR="003925E5" w:rsidRPr="0046019B">
        <w:rPr>
          <w:rtl/>
          <w:lang w:eastAsia="en-US"/>
        </w:rPr>
        <w:t>)</w:t>
      </w:r>
      <w:r w:rsidR="003925E5">
        <w:rPr>
          <w:rFonts w:hint="cs"/>
          <w:rtl/>
          <w:lang w:eastAsia="en-US"/>
        </w:rPr>
        <w:t>.</w:t>
      </w:r>
      <w:r w:rsidR="003C20B4">
        <w:rPr>
          <w:rStyle w:val="a5"/>
          <w:rtl/>
          <w:lang w:eastAsia="en-US"/>
        </w:rPr>
        <w:footnoteReference w:id="10"/>
      </w:r>
      <w:r w:rsidR="003925E5" w:rsidRPr="0046019B">
        <w:rPr>
          <w:rtl/>
          <w:lang w:eastAsia="en-US"/>
        </w:rPr>
        <w:t xml:space="preserve"> </w:t>
      </w:r>
      <w:r w:rsidR="00B7239F" w:rsidRPr="0046019B">
        <w:rPr>
          <w:rtl/>
          <w:lang w:eastAsia="en-US"/>
        </w:rPr>
        <w:t xml:space="preserve"> </w:t>
      </w:r>
      <w:r w:rsidR="00B7239F" w:rsidRPr="0046019B">
        <w:rPr>
          <w:rFonts w:hint="eastAsia"/>
          <w:rtl/>
          <w:lang w:eastAsia="en-US"/>
        </w:rPr>
        <w:t>רבי</w:t>
      </w:r>
      <w:r w:rsidR="00B7239F" w:rsidRPr="0046019B">
        <w:rPr>
          <w:rtl/>
          <w:lang w:eastAsia="en-US"/>
        </w:rPr>
        <w:t xml:space="preserve"> </w:t>
      </w:r>
      <w:r w:rsidR="00B7239F" w:rsidRPr="0046019B">
        <w:rPr>
          <w:rFonts w:hint="eastAsia"/>
          <w:rtl/>
          <w:lang w:eastAsia="en-US"/>
        </w:rPr>
        <w:t>תנחומא</w:t>
      </w:r>
      <w:r w:rsidR="00B7239F" w:rsidRPr="0046019B">
        <w:rPr>
          <w:rtl/>
          <w:lang w:eastAsia="en-US"/>
        </w:rPr>
        <w:t xml:space="preserve"> </w:t>
      </w:r>
      <w:r w:rsidR="00B7239F" w:rsidRPr="0046019B">
        <w:rPr>
          <w:rFonts w:hint="eastAsia"/>
          <w:rtl/>
          <w:lang w:eastAsia="en-US"/>
        </w:rPr>
        <w:t>אמר</w:t>
      </w:r>
      <w:r w:rsidR="003925E5">
        <w:rPr>
          <w:rFonts w:hint="cs"/>
          <w:rtl/>
          <w:lang w:eastAsia="en-US"/>
        </w:rPr>
        <w:t>:</w:t>
      </w:r>
      <w:r w:rsidR="00B7239F" w:rsidRPr="0046019B">
        <w:rPr>
          <w:rtl/>
          <w:lang w:eastAsia="en-US"/>
        </w:rPr>
        <w:t xml:space="preserve"> </w:t>
      </w:r>
      <w:r w:rsidR="00B7239F" w:rsidRPr="0046019B">
        <w:rPr>
          <w:rFonts w:hint="eastAsia"/>
          <w:rtl/>
          <w:lang w:eastAsia="en-US"/>
        </w:rPr>
        <w:t>אף</w:t>
      </w:r>
      <w:r w:rsidR="00B7239F" w:rsidRPr="0046019B">
        <w:rPr>
          <w:rtl/>
          <w:lang w:eastAsia="en-US"/>
        </w:rPr>
        <w:t xml:space="preserve"> </w:t>
      </w:r>
      <w:r w:rsidR="00B7239F" w:rsidRPr="0046019B">
        <w:rPr>
          <w:rFonts w:hint="eastAsia"/>
          <w:rtl/>
          <w:lang w:eastAsia="en-US"/>
        </w:rPr>
        <w:t>נשיקה</w:t>
      </w:r>
      <w:r w:rsidR="00B7239F" w:rsidRPr="0046019B">
        <w:rPr>
          <w:rtl/>
          <w:lang w:eastAsia="en-US"/>
        </w:rPr>
        <w:t xml:space="preserve"> </w:t>
      </w:r>
      <w:r w:rsidR="00B7239F" w:rsidRPr="0046019B">
        <w:rPr>
          <w:rFonts w:hint="eastAsia"/>
          <w:rtl/>
          <w:lang w:eastAsia="en-US"/>
        </w:rPr>
        <w:t>של</w:t>
      </w:r>
      <w:r w:rsidR="00B7239F" w:rsidRPr="0046019B">
        <w:rPr>
          <w:rtl/>
          <w:lang w:eastAsia="en-US"/>
        </w:rPr>
        <w:t xml:space="preserve"> </w:t>
      </w:r>
      <w:r w:rsidR="00B7239F" w:rsidRPr="0046019B">
        <w:rPr>
          <w:rFonts w:hint="eastAsia"/>
          <w:rtl/>
          <w:lang w:eastAsia="en-US"/>
        </w:rPr>
        <w:t>קריבות</w:t>
      </w:r>
      <w:r w:rsidR="00B7239F" w:rsidRPr="0046019B">
        <w:rPr>
          <w:rtl/>
          <w:lang w:eastAsia="en-US"/>
        </w:rPr>
        <w:t xml:space="preserve"> </w:t>
      </w:r>
      <w:r w:rsidR="00B7239F" w:rsidRPr="0046019B">
        <w:rPr>
          <w:rFonts w:hint="eastAsia"/>
          <w:rtl/>
          <w:lang w:eastAsia="en-US"/>
        </w:rPr>
        <w:t>שנאמר</w:t>
      </w:r>
      <w:r w:rsidR="003925E5">
        <w:rPr>
          <w:rFonts w:hint="cs"/>
          <w:rtl/>
          <w:lang w:eastAsia="en-US"/>
        </w:rPr>
        <w:t>: "ו</w:t>
      </w:r>
      <w:r w:rsidR="00B7239F" w:rsidRPr="0046019B">
        <w:rPr>
          <w:rFonts w:hint="eastAsia"/>
          <w:rtl/>
          <w:lang w:eastAsia="en-US"/>
        </w:rPr>
        <w:t>ישק</w:t>
      </w:r>
      <w:r w:rsidR="00B7239F" w:rsidRPr="0046019B">
        <w:rPr>
          <w:rtl/>
          <w:lang w:eastAsia="en-US"/>
        </w:rPr>
        <w:t xml:space="preserve"> </w:t>
      </w:r>
      <w:r w:rsidR="00B7239F" w:rsidRPr="0046019B">
        <w:rPr>
          <w:rFonts w:hint="eastAsia"/>
          <w:rtl/>
          <w:lang w:eastAsia="en-US"/>
        </w:rPr>
        <w:t>יעקב</w:t>
      </w:r>
      <w:r w:rsidR="00B7239F" w:rsidRPr="0046019B">
        <w:rPr>
          <w:rtl/>
          <w:lang w:eastAsia="en-US"/>
        </w:rPr>
        <w:t xml:space="preserve"> </w:t>
      </w:r>
      <w:r w:rsidR="00B7239F" w:rsidRPr="0046019B">
        <w:rPr>
          <w:rFonts w:hint="eastAsia"/>
          <w:rtl/>
          <w:lang w:eastAsia="en-US"/>
        </w:rPr>
        <w:t>לרחל</w:t>
      </w:r>
      <w:r w:rsidR="003925E5">
        <w:rPr>
          <w:rFonts w:hint="cs"/>
          <w:rtl/>
          <w:lang w:eastAsia="en-US"/>
        </w:rPr>
        <w:t>"</w:t>
      </w:r>
      <w:r w:rsidR="00B7239F" w:rsidRPr="0046019B">
        <w:rPr>
          <w:rtl/>
          <w:lang w:eastAsia="en-US"/>
        </w:rPr>
        <w:t xml:space="preserve"> </w:t>
      </w:r>
      <w:r w:rsidR="003925E5">
        <w:rPr>
          <w:rFonts w:hint="cs"/>
          <w:rtl/>
          <w:lang w:eastAsia="en-US"/>
        </w:rPr>
        <w:t xml:space="preserve">- </w:t>
      </w:r>
      <w:r w:rsidR="00B7239F" w:rsidRPr="0046019B">
        <w:rPr>
          <w:rFonts w:hint="eastAsia"/>
          <w:rtl/>
          <w:lang w:eastAsia="en-US"/>
        </w:rPr>
        <w:t>שהיתה</w:t>
      </w:r>
      <w:r w:rsidR="00B7239F" w:rsidRPr="0046019B">
        <w:rPr>
          <w:rtl/>
          <w:lang w:eastAsia="en-US"/>
        </w:rPr>
        <w:t xml:space="preserve"> </w:t>
      </w:r>
      <w:r w:rsidR="00B7239F" w:rsidRPr="0046019B">
        <w:rPr>
          <w:rFonts w:hint="eastAsia"/>
          <w:rtl/>
          <w:lang w:eastAsia="en-US"/>
        </w:rPr>
        <w:t>קרובתו</w:t>
      </w:r>
      <w:r w:rsidR="003925E5">
        <w:rPr>
          <w:rFonts w:hint="cs"/>
          <w:rtl/>
          <w:lang w:eastAsia="en-US"/>
        </w:rPr>
        <w:t>.</w:t>
      </w:r>
      <w:r w:rsidR="0046019B">
        <w:rPr>
          <w:rStyle w:val="a5"/>
          <w:rtl/>
          <w:lang w:eastAsia="en-US"/>
        </w:rPr>
        <w:footnoteReference w:id="11"/>
      </w:r>
      <w:r w:rsidR="00B7239F" w:rsidRPr="0046019B">
        <w:rPr>
          <w:rtl/>
          <w:lang w:eastAsia="en-US"/>
        </w:rPr>
        <w:t xml:space="preserve"> </w:t>
      </w:r>
    </w:p>
    <w:p w:rsidR="0046019B" w:rsidRPr="0046019B" w:rsidRDefault="0046019B" w:rsidP="0046019B">
      <w:pPr>
        <w:pStyle w:val="ab"/>
        <w:rPr>
          <w:rtl/>
          <w:lang w:eastAsia="en-US"/>
        </w:rPr>
      </w:pPr>
      <w:r w:rsidRPr="0046019B">
        <w:rPr>
          <w:rFonts w:hint="eastAsia"/>
          <w:rtl/>
          <w:lang w:eastAsia="en-US"/>
        </w:rPr>
        <w:t>אבן</w:t>
      </w:r>
      <w:r w:rsidRPr="0046019B">
        <w:rPr>
          <w:rtl/>
          <w:lang w:eastAsia="en-US"/>
        </w:rPr>
        <w:t xml:space="preserve"> </w:t>
      </w:r>
      <w:r w:rsidRPr="0046019B">
        <w:rPr>
          <w:rFonts w:hint="eastAsia"/>
          <w:rtl/>
          <w:lang w:eastAsia="en-US"/>
        </w:rPr>
        <w:t>עזרא</w:t>
      </w:r>
      <w:r w:rsidRPr="0046019B">
        <w:rPr>
          <w:rtl/>
          <w:lang w:eastAsia="en-US"/>
        </w:rPr>
        <w:t xml:space="preserve"> </w:t>
      </w:r>
      <w:r w:rsidRPr="0046019B">
        <w:rPr>
          <w:rFonts w:hint="eastAsia"/>
          <w:rtl/>
          <w:lang w:eastAsia="en-US"/>
        </w:rPr>
        <w:t>בראשית</w:t>
      </w:r>
      <w:r w:rsidRPr="0046019B">
        <w:rPr>
          <w:rtl/>
          <w:lang w:eastAsia="en-US"/>
        </w:rPr>
        <w:t xml:space="preserve"> </w:t>
      </w:r>
      <w:r w:rsidRPr="0046019B">
        <w:rPr>
          <w:rFonts w:hint="eastAsia"/>
          <w:rtl/>
          <w:lang w:eastAsia="en-US"/>
        </w:rPr>
        <w:t>פרק</w:t>
      </w:r>
      <w:r w:rsidRPr="0046019B">
        <w:rPr>
          <w:rtl/>
          <w:lang w:eastAsia="en-US"/>
        </w:rPr>
        <w:t xml:space="preserve"> </w:t>
      </w:r>
      <w:r w:rsidRPr="0046019B">
        <w:rPr>
          <w:rFonts w:hint="eastAsia"/>
          <w:rtl/>
          <w:lang w:eastAsia="en-US"/>
        </w:rPr>
        <w:t>לג</w:t>
      </w:r>
      <w:r w:rsidRPr="0046019B">
        <w:rPr>
          <w:rtl/>
          <w:lang w:eastAsia="en-US"/>
        </w:rPr>
        <w:t xml:space="preserve"> </w:t>
      </w:r>
      <w:r w:rsidRPr="0046019B">
        <w:rPr>
          <w:rFonts w:hint="eastAsia"/>
          <w:rtl/>
          <w:lang w:eastAsia="en-US"/>
        </w:rPr>
        <w:t>פסוק</w:t>
      </w:r>
      <w:r w:rsidRPr="0046019B">
        <w:rPr>
          <w:rtl/>
          <w:lang w:eastAsia="en-US"/>
        </w:rPr>
        <w:t xml:space="preserve"> </w:t>
      </w:r>
      <w:r w:rsidRPr="0046019B">
        <w:rPr>
          <w:rFonts w:hint="eastAsia"/>
          <w:rtl/>
          <w:lang w:eastAsia="en-US"/>
        </w:rPr>
        <w:t>ד</w:t>
      </w:r>
      <w:r w:rsidRPr="0046019B">
        <w:rPr>
          <w:rtl/>
          <w:lang w:eastAsia="en-US"/>
        </w:rPr>
        <w:t xml:space="preserve"> </w:t>
      </w:r>
    </w:p>
    <w:p w:rsidR="0046019B" w:rsidRPr="0046019B" w:rsidRDefault="0046019B" w:rsidP="00797393">
      <w:pPr>
        <w:pStyle w:val="ac"/>
        <w:rPr>
          <w:rFonts w:hint="cs"/>
          <w:rtl/>
          <w:lang w:eastAsia="en-US"/>
        </w:rPr>
      </w:pPr>
      <w:r w:rsidRPr="0046019B">
        <w:rPr>
          <w:rFonts w:hint="eastAsia"/>
          <w:rtl/>
          <w:lang w:eastAsia="en-US"/>
        </w:rPr>
        <w:t>הדרש</w:t>
      </w:r>
      <w:r w:rsidRPr="0046019B">
        <w:rPr>
          <w:rtl/>
          <w:lang w:eastAsia="en-US"/>
        </w:rPr>
        <w:t xml:space="preserve"> </w:t>
      </w:r>
      <w:r w:rsidRPr="0046019B">
        <w:rPr>
          <w:rFonts w:hint="eastAsia"/>
          <w:rtl/>
          <w:lang w:eastAsia="en-US"/>
        </w:rPr>
        <w:t>על</w:t>
      </w:r>
      <w:r w:rsidRPr="0046019B">
        <w:rPr>
          <w:rtl/>
          <w:lang w:eastAsia="en-US"/>
        </w:rPr>
        <w:t xml:space="preserve"> </w:t>
      </w:r>
      <w:r w:rsidRPr="0046019B">
        <w:rPr>
          <w:rFonts w:hint="eastAsia"/>
          <w:rtl/>
          <w:lang w:eastAsia="en-US"/>
        </w:rPr>
        <w:t>נקודות</w:t>
      </w:r>
      <w:r w:rsidRPr="0005711E">
        <w:rPr>
          <w:rtl/>
        </w:rPr>
        <w:t xml:space="preserve"> </w:t>
      </w:r>
      <w:r w:rsidRPr="0005711E">
        <w:rPr>
          <w:rFonts w:hint="eastAsia"/>
          <w:rtl/>
        </w:rPr>
        <w:t>וישקהו</w:t>
      </w:r>
      <w:r w:rsidRPr="0046019B">
        <w:rPr>
          <w:rtl/>
          <w:lang w:eastAsia="en-US"/>
        </w:rPr>
        <w:t xml:space="preserve"> </w:t>
      </w:r>
      <w:r w:rsidRPr="0046019B">
        <w:rPr>
          <w:rFonts w:hint="eastAsia"/>
          <w:rtl/>
          <w:lang w:eastAsia="en-US"/>
        </w:rPr>
        <w:t>טוב</w:t>
      </w:r>
      <w:r w:rsidRPr="0046019B">
        <w:rPr>
          <w:rtl/>
          <w:lang w:eastAsia="en-US"/>
        </w:rPr>
        <w:t xml:space="preserve"> </w:t>
      </w:r>
      <w:r w:rsidRPr="0046019B">
        <w:rPr>
          <w:rFonts w:hint="eastAsia"/>
          <w:rtl/>
          <w:lang w:eastAsia="en-US"/>
        </w:rPr>
        <w:t>הוא</w:t>
      </w:r>
      <w:r w:rsidRPr="0046019B">
        <w:rPr>
          <w:rtl/>
          <w:lang w:eastAsia="en-US"/>
        </w:rPr>
        <w:t xml:space="preserve"> </w:t>
      </w:r>
      <w:r w:rsidRPr="0046019B">
        <w:rPr>
          <w:rFonts w:hint="eastAsia"/>
          <w:rtl/>
          <w:lang w:eastAsia="en-US"/>
        </w:rPr>
        <w:t>לעתיקי</w:t>
      </w:r>
      <w:r w:rsidRPr="0046019B">
        <w:rPr>
          <w:rtl/>
          <w:lang w:eastAsia="en-US"/>
        </w:rPr>
        <w:t xml:space="preserve"> </w:t>
      </w:r>
      <w:r w:rsidRPr="0046019B">
        <w:rPr>
          <w:rFonts w:hint="eastAsia"/>
          <w:rtl/>
          <w:lang w:eastAsia="en-US"/>
        </w:rPr>
        <w:t>משדי</w:t>
      </w:r>
      <w:r w:rsidR="0005711E">
        <w:rPr>
          <w:rFonts w:hint="cs"/>
          <w:rtl/>
          <w:lang w:eastAsia="en-US"/>
        </w:rPr>
        <w:t>י</w:t>
      </w:r>
      <w:r w:rsidRPr="0046019B">
        <w:rPr>
          <w:rFonts w:hint="eastAsia"/>
          <w:rtl/>
          <w:lang w:eastAsia="en-US"/>
        </w:rPr>
        <w:t>ם</w:t>
      </w:r>
      <w:r w:rsidRPr="0046019B">
        <w:rPr>
          <w:rtl/>
          <w:lang w:eastAsia="en-US"/>
        </w:rPr>
        <w:t xml:space="preserve">, </w:t>
      </w:r>
      <w:r w:rsidRPr="0046019B">
        <w:rPr>
          <w:rFonts w:hint="eastAsia"/>
          <w:rtl/>
          <w:lang w:eastAsia="en-US"/>
        </w:rPr>
        <w:t>כי</w:t>
      </w:r>
      <w:r w:rsidRPr="0046019B">
        <w:rPr>
          <w:rtl/>
          <w:lang w:eastAsia="en-US"/>
        </w:rPr>
        <w:t xml:space="preserve"> </w:t>
      </w:r>
      <w:r w:rsidRPr="0046019B">
        <w:rPr>
          <w:rFonts w:hint="eastAsia"/>
          <w:rtl/>
          <w:lang w:eastAsia="en-US"/>
        </w:rPr>
        <w:t>על</w:t>
      </w:r>
      <w:r w:rsidRPr="0046019B">
        <w:rPr>
          <w:rtl/>
          <w:lang w:eastAsia="en-US"/>
        </w:rPr>
        <w:t xml:space="preserve"> </w:t>
      </w:r>
      <w:r w:rsidRPr="0046019B">
        <w:rPr>
          <w:rFonts w:hint="eastAsia"/>
          <w:rtl/>
          <w:lang w:eastAsia="en-US"/>
        </w:rPr>
        <w:t>דרך</w:t>
      </w:r>
      <w:r w:rsidRPr="0046019B">
        <w:rPr>
          <w:rtl/>
          <w:lang w:eastAsia="en-US"/>
        </w:rPr>
        <w:t xml:space="preserve"> </w:t>
      </w:r>
      <w:r w:rsidRPr="0046019B">
        <w:rPr>
          <w:rFonts w:hint="eastAsia"/>
          <w:rtl/>
          <w:lang w:eastAsia="en-US"/>
        </w:rPr>
        <w:t>הפשט</w:t>
      </w:r>
      <w:r w:rsidRPr="0046019B">
        <w:rPr>
          <w:rtl/>
          <w:lang w:eastAsia="en-US"/>
        </w:rPr>
        <w:t xml:space="preserve"> </w:t>
      </w:r>
      <w:r w:rsidRPr="0046019B">
        <w:rPr>
          <w:rFonts w:hint="eastAsia"/>
          <w:rtl/>
          <w:lang w:eastAsia="en-US"/>
        </w:rPr>
        <w:t>לא</w:t>
      </w:r>
      <w:r w:rsidRPr="0046019B">
        <w:rPr>
          <w:rtl/>
          <w:lang w:eastAsia="en-US"/>
        </w:rPr>
        <w:t xml:space="preserve"> </w:t>
      </w:r>
      <w:r w:rsidRPr="0046019B">
        <w:rPr>
          <w:rFonts w:hint="eastAsia"/>
          <w:rtl/>
          <w:lang w:eastAsia="en-US"/>
        </w:rPr>
        <w:t>חשב</w:t>
      </w:r>
      <w:r w:rsidRPr="0046019B">
        <w:rPr>
          <w:rtl/>
          <w:lang w:eastAsia="en-US"/>
        </w:rPr>
        <w:t xml:space="preserve"> </w:t>
      </w:r>
      <w:r w:rsidRPr="0046019B">
        <w:rPr>
          <w:rFonts w:hint="eastAsia"/>
          <w:rtl/>
          <w:lang w:eastAsia="en-US"/>
        </w:rPr>
        <w:t>עשו</w:t>
      </w:r>
      <w:r w:rsidRPr="0046019B">
        <w:rPr>
          <w:rtl/>
          <w:lang w:eastAsia="en-US"/>
        </w:rPr>
        <w:t xml:space="preserve"> </w:t>
      </w:r>
      <w:r w:rsidRPr="0046019B">
        <w:rPr>
          <w:rFonts w:hint="eastAsia"/>
          <w:rtl/>
          <w:lang w:eastAsia="en-US"/>
        </w:rPr>
        <w:t>לעשות</w:t>
      </w:r>
      <w:r w:rsidRPr="0046019B">
        <w:rPr>
          <w:rtl/>
          <w:lang w:eastAsia="en-US"/>
        </w:rPr>
        <w:t xml:space="preserve"> </w:t>
      </w:r>
      <w:r w:rsidRPr="0046019B">
        <w:rPr>
          <w:rFonts w:hint="eastAsia"/>
          <w:rtl/>
          <w:lang w:eastAsia="en-US"/>
        </w:rPr>
        <w:t>רע</w:t>
      </w:r>
      <w:r w:rsidRPr="0046019B">
        <w:rPr>
          <w:rtl/>
          <w:lang w:eastAsia="en-US"/>
        </w:rPr>
        <w:t xml:space="preserve"> </w:t>
      </w:r>
      <w:r w:rsidRPr="0046019B">
        <w:rPr>
          <w:rFonts w:hint="eastAsia"/>
          <w:rtl/>
          <w:lang w:eastAsia="en-US"/>
        </w:rPr>
        <w:t>לאחיו</w:t>
      </w:r>
      <w:r w:rsidRPr="0046019B">
        <w:rPr>
          <w:rtl/>
          <w:lang w:eastAsia="en-US"/>
        </w:rPr>
        <w:t xml:space="preserve">, </w:t>
      </w:r>
      <w:r w:rsidRPr="0046019B">
        <w:rPr>
          <w:rFonts w:hint="eastAsia"/>
          <w:rtl/>
          <w:lang w:eastAsia="en-US"/>
        </w:rPr>
        <w:t>והעד</w:t>
      </w:r>
      <w:r w:rsidRPr="0046019B">
        <w:rPr>
          <w:sz w:val="32"/>
          <w:szCs w:val="32"/>
          <w:rtl/>
          <w:lang w:eastAsia="en-US"/>
        </w:rPr>
        <w:t xml:space="preserve"> </w:t>
      </w:r>
      <w:r w:rsidRPr="0005711E">
        <w:rPr>
          <w:rFonts w:hint="eastAsia"/>
          <w:rtl/>
        </w:rPr>
        <w:t>ויבכו</w:t>
      </w:r>
      <w:r w:rsidRPr="0005711E">
        <w:rPr>
          <w:rtl/>
        </w:rPr>
        <w:t>,</w:t>
      </w:r>
      <w:r w:rsidRPr="0046019B">
        <w:rPr>
          <w:rtl/>
          <w:lang w:eastAsia="en-US"/>
        </w:rPr>
        <w:t xml:space="preserve"> </w:t>
      </w:r>
      <w:r w:rsidRPr="0046019B">
        <w:rPr>
          <w:rFonts w:hint="eastAsia"/>
          <w:rtl/>
          <w:lang w:eastAsia="en-US"/>
        </w:rPr>
        <w:t>כאשר</w:t>
      </w:r>
      <w:r w:rsidRPr="0046019B">
        <w:rPr>
          <w:rtl/>
          <w:lang w:eastAsia="en-US"/>
        </w:rPr>
        <w:t xml:space="preserve"> </w:t>
      </w:r>
      <w:r w:rsidRPr="0046019B">
        <w:rPr>
          <w:rFonts w:hint="eastAsia"/>
          <w:rtl/>
          <w:lang w:eastAsia="en-US"/>
        </w:rPr>
        <w:t>עשה</w:t>
      </w:r>
      <w:r w:rsidRPr="0046019B">
        <w:rPr>
          <w:rtl/>
          <w:lang w:eastAsia="en-US"/>
        </w:rPr>
        <w:t xml:space="preserve"> </w:t>
      </w:r>
      <w:r w:rsidRPr="0046019B">
        <w:rPr>
          <w:rFonts w:hint="eastAsia"/>
          <w:rtl/>
          <w:lang w:eastAsia="en-US"/>
        </w:rPr>
        <w:t>יוסף</w:t>
      </w:r>
      <w:r w:rsidRPr="0046019B">
        <w:rPr>
          <w:rtl/>
          <w:lang w:eastAsia="en-US"/>
        </w:rPr>
        <w:t xml:space="preserve"> </w:t>
      </w:r>
      <w:r w:rsidRPr="0046019B">
        <w:rPr>
          <w:rFonts w:hint="eastAsia"/>
          <w:rtl/>
          <w:lang w:eastAsia="en-US"/>
        </w:rPr>
        <w:t>עם</w:t>
      </w:r>
      <w:r w:rsidRPr="0046019B">
        <w:rPr>
          <w:rtl/>
          <w:lang w:eastAsia="en-US"/>
        </w:rPr>
        <w:t xml:space="preserve"> </w:t>
      </w:r>
      <w:r w:rsidRPr="0046019B">
        <w:rPr>
          <w:rFonts w:hint="eastAsia"/>
          <w:rtl/>
          <w:lang w:eastAsia="en-US"/>
        </w:rPr>
        <w:t>אחיו</w:t>
      </w:r>
      <w:r w:rsidR="00797393">
        <w:rPr>
          <w:rFonts w:hint="cs"/>
          <w:rtl/>
          <w:lang w:eastAsia="en-US"/>
        </w:rPr>
        <w:t>.</w:t>
      </w:r>
      <w:r w:rsidR="00797393" w:rsidRPr="0046019B">
        <w:rPr>
          <w:rStyle w:val="a5"/>
          <w:rtl/>
          <w:lang w:eastAsia="en-US"/>
        </w:rPr>
        <w:footnoteReference w:id="12"/>
      </w:r>
    </w:p>
    <w:p w:rsidR="004C3637" w:rsidRPr="0046019B" w:rsidRDefault="004C3637" w:rsidP="00F85E18">
      <w:pPr>
        <w:pStyle w:val="ab"/>
        <w:rPr>
          <w:rFonts w:hint="cs"/>
          <w:rtl/>
          <w:lang w:eastAsia="en-US"/>
        </w:rPr>
      </w:pPr>
      <w:r w:rsidRPr="0046019B">
        <w:rPr>
          <w:rFonts w:hint="eastAsia"/>
          <w:rtl/>
          <w:lang w:eastAsia="en-US"/>
        </w:rPr>
        <w:t>מדרש</w:t>
      </w:r>
      <w:r w:rsidRPr="0046019B">
        <w:rPr>
          <w:rtl/>
          <w:lang w:eastAsia="en-US"/>
        </w:rPr>
        <w:t xml:space="preserve"> </w:t>
      </w:r>
      <w:r w:rsidRPr="0046019B">
        <w:rPr>
          <w:rFonts w:hint="eastAsia"/>
          <w:rtl/>
          <w:lang w:eastAsia="en-US"/>
        </w:rPr>
        <w:t>אגדה</w:t>
      </w:r>
      <w:r w:rsidRPr="0046019B">
        <w:rPr>
          <w:rtl/>
          <w:lang w:eastAsia="en-US"/>
        </w:rPr>
        <w:t xml:space="preserve"> (</w:t>
      </w:r>
      <w:r w:rsidRPr="0046019B">
        <w:rPr>
          <w:rFonts w:hint="eastAsia"/>
          <w:rtl/>
          <w:lang w:eastAsia="en-US"/>
        </w:rPr>
        <w:t>בובר</w:t>
      </w:r>
      <w:r w:rsidRPr="0046019B">
        <w:rPr>
          <w:rtl/>
          <w:lang w:eastAsia="en-US"/>
        </w:rPr>
        <w:t xml:space="preserve">) </w:t>
      </w:r>
      <w:r w:rsidRPr="0046019B">
        <w:rPr>
          <w:rFonts w:hint="eastAsia"/>
          <w:rtl/>
          <w:lang w:eastAsia="en-US"/>
        </w:rPr>
        <w:t>בראשית</w:t>
      </w:r>
      <w:r w:rsidRPr="0046019B">
        <w:rPr>
          <w:rtl/>
          <w:lang w:eastAsia="en-US"/>
        </w:rPr>
        <w:t xml:space="preserve"> </w:t>
      </w:r>
      <w:r w:rsidRPr="0046019B">
        <w:rPr>
          <w:rFonts w:hint="eastAsia"/>
          <w:rtl/>
          <w:lang w:eastAsia="en-US"/>
        </w:rPr>
        <w:t>פרק</w:t>
      </w:r>
      <w:r w:rsidRPr="0046019B">
        <w:rPr>
          <w:rtl/>
          <w:lang w:eastAsia="en-US"/>
        </w:rPr>
        <w:t xml:space="preserve"> </w:t>
      </w:r>
      <w:r w:rsidRPr="0046019B">
        <w:rPr>
          <w:rFonts w:hint="eastAsia"/>
          <w:rtl/>
          <w:lang w:eastAsia="en-US"/>
        </w:rPr>
        <w:t>מג</w:t>
      </w:r>
      <w:r w:rsidRPr="0046019B">
        <w:rPr>
          <w:rtl/>
          <w:lang w:eastAsia="en-US"/>
        </w:rPr>
        <w:t xml:space="preserve"> </w:t>
      </w:r>
      <w:r w:rsidR="00F85E18" w:rsidRPr="0046019B">
        <w:rPr>
          <w:rFonts w:hint="cs"/>
          <w:rtl/>
          <w:lang w:eastAsia="en-US"/>
        </w:rPr>
        <w:t xml:space="preserve">פסוק </w:t>
      </w:r>
      <w:r w:rsidRPr="0046019B">
        <w:rPr>
          <w:rFonts w:hint="eastAsia"/>
          <w:rtl/>
          <w:lang w:eastAsia="en-US"/>
        </w:rPr>
        <w:t>כט</w:t>
      </w:r>
    </w:p>
    <w:p w:rsidR="00F85E18" w:rsidRPr="0046019B" w:rsidRDefault="00F85E18" w:rsidP="002D47AD">
      <w:pPr>
        <w:pStyle w:val="ac"/>
        <w:rPr>
          <w:rFonts w:hint="cs"/>
          <w:rtl/>
          <w:lang w:eastAsia="en-US"/>
        </w:rPr>
      </w:pPr>
      <w:r w:rsidRPr="0046019B">
        <w:rPr>
          <w:rFonts w:hint="cs"/>
          <w:rtl/>
          <w:lang w:eastAsia="en-US"/>
        </w:rPr>
        <w:t>"</w:t>
      </w:r>
      <w:r w:rsidRPr="0046019B">
        <w:rPr>
          <w:rFonts w:hint="eastAsia"/>
          <w:rtl/>
          <w:lang w:eastAsia="en-US"/>
        </w:rPr>
        <w:t>וַיִּשָּׂא</w:t>
      </w:r>
      <w:r w:rsidRPr="0046019B">
        <w:rPr>
          <w:rtl/>
          <w:lang w:eastAsia="en-US"/>
        </w:rPr>
        <w:t xml:space="preserve"> </w:t>
      </w:r>
      <w:r w:rsidRPr="0046019B">
        <w:rPr>
          <w:rFonts w:hint="eastAsia"/>
          <w:rtl/>
          <w:lang w:eastAsia="en-US"/>
        </w:rPr>
        <w:t>עֵינָיו</w:t>
      </w:r>
      <w:r w:rsidRPr="0046019B">
        <w:rPr>
          <w:rtl/>
          <w:lang w:eastAsia="en-US"/>
        </w:rPr>
        <w:t xml:space="preserve"> </w:t>
      </w:r>
      <w:r w:rsidRPr="0046019B">
        <w:rPr>
          <w:rFonts w:hint="eastAsia"/>
          <w:rtl/>
          <w:lang w:eastAsia="en-US"/>
        </w:rPr>
        <w:t>וַיַּרְא</w:t>
      </w:r>
      <w:r w:rsidRPr="0046019B">
        <w:rPr>
          <w:rtl/>
          <w:lang w:eastAsia="en-US"/>
        </w:rPr>
        <w:t xml:space="preserve"> </w:t>
      </w:r>
      <w:r w:rsidRPr="0046019B">
        <w:rPr>
          <w:rFonts w:hint="eastAsia"/>
          <w:rtl/>
          <w:lang w:eastAsia="en-US"/>
        </w:rPr>
        <w:t>אֶת</w:t>
      </w:r>
      <w:r w:rsidRPr="0046019B">
        <w:rPr>
          <w:rtl/>
          <w:lang w:eastAsia="en-US"/>
        </w:rPr>
        <w:t xml:space="preserve"> </w:t>
      </w:r>
      <w:r w:rsidRPr="0046019B">
        <w:rPr>
          <w:rFonts w:hint="eastAsia"/>
          <w:rtl/>
          <w:lang w:eastAsia="en-US"/>
        </w:rPr>
        <w:t>בִּנְיָמִין</w:t>
      </w:r>
      <w:r w:rsidRPr="0046019B">
        <w:rPr>
          <w:rtl/>
          <w:lang w:eastAsia="en-US"/>
        </w:rPr>
        <w:t xml:space="preserve"> </w:t>
      </w:r>
      <w:r w:rsidRPr="0046019B">
        <w:rPr>
          <w:rFonts w:hint="eastAsia"/>
          <w:rtl/>
          <w:lang w:eastAsia="en-US"/>
        </w:rPr>
        <w:t>אָחִיו</w:t>
      </w:r>
      <w:r w:rsidRPr="0046019B">
        <w:rPr>
          <w:rtl/>
          <w:lang w:eastAsia="en-US"/>
        </w:rPr>
        <w:t xml:space="preserve"> </w:t>
      </w:r>
      <w:r w:rsidRPr="0046019B">
        <w:rPr>
          <w:rFonts w:hint="eastAsia"/>
          <w:rtl/>
          <w:lang w:eastAsia="en-US"/>
        </w:rPr>
        <w:t>בֶּן</w:t>
      </w:r>
      <w:r w:rsidRPr="0046019B">
        <w:rPr>
          <w:rtl/>
          <w:lang w:eastAsia="en-US"/>
        </w:rPr>
        <w:t xml:space="preserve"> </w:t>
      </w:r>
      <w:r w:rsidRPr="0046019B">
        <w:rPr>
          <w:rFonts w:hint="eastAsia"/>
          <w:rtl/>
          <w:lang w:eastAsia="en-US"/>
        </w:rPr>
        <w:t>אִמּוֹ</w:t>
      </w:r>
      <w:r w:rsidRPr="0046019B">
        <w:rPr>
          <w:rFonts w:hint="cs"/>
          <w:rtl/>
          <w:lang w:eastAsia="en-US"/>
        </w:rPr>
        <w:t xml:space="preserve">" - </w:t>
      </w:r>
      <w:r w:rsidR="004C3637" w:rsidRPr="0046019B">
        <w:rPr>
          <w:rFonts w:hint="eastAsia"/>
          <w:rtl/>
          <w:lang w:eastAsia="en-US"/>
        </w:rPr>
        <w:t>כשראה</w:t>
      </w:r>
      <w:r w:rsidR="004C3637" w:rsidRPr="0046019B">
        <w:rPr>
          <w:rtl/>
          <w:lang w:eastAsia="en-US"/>
        </w:rPr>
        <w:t xml:space="preserve"> </w:t>
      </w:r>
      <w:r w:rsidR="004C3637" w:rsidRPr="0046019B">
        <w:rPr>
          <w:rFonts w:hint="eastAsia"/>
          <w:rtl/>
          <w:lang w:eastAsia="en-US"/>
        </w:rPr>
        <w:t>אותו</w:t>
      </w:r>
      <w:r w:rsidR="004C3637" w:rsidRPr="0046019B">
        <w:rPr>
          <w:rtl/>
          <w:lang w:eastAsia="en-US"/>
        </w:rPr>
        <w:t xml:space="preserve"> </w:t>
      </w:r>
      <w:r w:rsidR="004C3637" w:rsidRPr="0046019B">
        <w:rPr>
          <w:rFonts w:hint="eastAsia"/>
          <w:rtl/>
          <w:lang w:eastAsia="en-US"/>
        </w:rPr>
        <w:t>שמח</w:t>
      </w:r>
      <w:r w:rsidR="004C3637" w:rsidRPr="0046019B">
        <w:rPr>
          <w:rtl/>
          <w:lang w:eastAsia="en-US"/>
        </w:rPr>
        <w:t xml:space="preserve"> </w:t>
      </w:r>
      <w:r w:rsidR="004C3637" w:rsidRPr="0046019B">
        <w:rPr>
          <w:rFonts w:hint="eastAsia"/>
          <w:rtl/>
          <w:lang w:eastAsia="en-US"/>
        </w:rPr>
        <w:t>שמחה</w:t>
      </w:r>
      <w:r w:rsidR="004C3637" w:rsidRPr="0046019B">
        <w:rPr>
          <w:rtl/>
          <w:lang w:eastAsia="en-US"/>
        </w:rPr>
        <w:t xml:space="preserve"> </w:t>
      </w:r>
      <w:r w:rsidR="004C3637" w:rsidRPr="0046019B">
        <w:rPr>
          <w:rFonts w:hint="eastAsia"/>
          <w:rtl/>
          <w:lang w:eastAsia="en-US"/>
        </w:rPr>
        <w:t>מרובה</w:t>
      </w:r>
      <w:r w:rsidRPr="0046019B">
        <w:rPr>
          <w:rFonts w:hint="cs"/>
          <w:rtl/>
          <w:lang w:eastAsia="en-US"/>
        </w:rPr>
        <w:t>. "</w:t>
      </w:r>
      <w:r w:rsidRPr="0046019B">
        <w:rPr>
          <w:rFonts w:hint="eastAsia"/>
          <w:rtl/>
          <w:lang w:eastAsia="en-US"/>
        </w:rPr>
        <w:t>וַיֹּאמַר</w:t>
      </w:r>
      <w:r w:rsidRPr="0046019B">
        <w:rPr>
          <w:rtl/>
          <w:lang w:eastAsia="en-US"/>
        </w:rPr>
        <w:t xml:space="preserve"> </w:t>
      </w:r>
      <w:r w:rsidRPr="0046019B">
        <w:rPr>
          <w:rFonts w:hint="eastAsia"/>
          <w:rtl/>
          <w:lang w:eastAsia="en-US"/>
        </w:rPr>
        <w:t>אֱלֹהִים</w:t>
      </w:r>
      <w:r w:rsidRPr="0046019B">
        <w:rPr>
          <w:rtl/>
          <w:lang w:eastAsia="en-US"/>
        </w:rPr>
        <w:t xml:space="preserve"> </w:t>
      </w:r>
      <w:r w:rsidRPr="0046019B">
        <w:rPr>
          <w:rFonts w:hint="eastAsia"/>
          <w:rtl/>
          <w:lang w:eastAsia="en-US"/>
        </w:rPr>
        <w:t>יָחְנְךָ</w:t>
      </w:r>
      <w:r w:rsidRPr="0046019B">
        <w:rPr>
          <w:rtl/>
          <w:lang w:eastAsia="en-US"/>
        </w:rPr>
        <w:t xml:space="preserve"> </w:t>
      </w:r>
      <w:r w:rsidRPr="0046019B">
        <w:rPr>
          <w:rFonts w:hint="eastAsia"/>
          <w:rtl/>
          <w:lang w:eastAsia="en-US"/>
        </w:rPr>
        <w:t>בְּנִי</w:t>
      </w:r>
      <w:r w:rsidRPr="0046019B">
        <w:rPr>
          <w:rFonts w:hint="cs"/>
          <w:rtl/>
          <w:lang w:eastAsia="en-US"/>
        </w:rPr>
        <w:t xml:space="preserve">" - </w:t>
      </w:r>
      <w:r w:rsidR="004C3637" w:rsidRPr="0046019B">
        <w:rPr>
          <w:rFonts w:hint="eastAsia"/>
          <w:rtl/>
          <w:lang w:eastAsia="en-US"/>
        </w:rPr>
        <w:t>ולמה</w:t>
      </w:r>
      <w:r w:rsidR="004C3637" w:rsidRPr="0046019B">
        <w:rPr>
          <w:rtl/>
          <w:lang w:eastAsia="en-US"/>
        </w:rPr>
        <w:t xml:space="preserve"> </w:t>
      </w:r>
      <w:r w:rsidR="004C3637" w:rsidRPr="0046019B">
        <w:rPr>
          <w:rFonts w:hint="eastAsia"/>
          <w:rtl/>
          <w:lang w:eastAsia="en-US"/>
        </w:rPr>
        <w:t>לא</w:t>
      </w:r>
      <w:r w:rsidR="004C3637" w:rsidRPr="0046019B">
        <w:rPr>
          <w:rtl/>
          <w:lang w:eastAsia="en-US"/>
        </w:rPr>
        <w:t xml:space="preserve"> </w:t>
      </w:r>
      <w:r w:rsidR="004C3637" w:rsidRPr="0046019B">
        <w:rPr>
          <w:rFonts w:hint="eastAsia"/>
          <w:rtl/>
          <w:lang w:eastAsia="en-US"/>
        </w:rPr>
        <w:t>אמר</w:t>
      </w:r>
      <w:r w:rsidR="004C3637" w:rsidRPr="0046019B">
        <w:rPr>
          <w:rtl/>
          <w:lang w:eastAsia="en-US"/>
        </w:rPr>
        <w:t xml:space="preserve"> </w:t>
      </w:r>
      <w:r w:rsidR="004C3637" w:rsidRPr="0046019B">
        <w:rPr>
          <w:rFonts w:hint="eastAsia"/>
          <w:rtl/>
          <w:lang w:eastAsia="en-US"/>
        </w:rPr>
        <w:t>ישמרך</w:t>
      </w:r>
      <w:r w:rsidR="004C3637" w:rsidRPr="0046019B">
        <w:rPr>
          <w:rtl/>
          <w:lang w:eastAsia="en-US"/>
        </w:rPr>
        <w:t xml:space="preserve"> </w:t>
      </w:r>
      <w:r w:rsidR="004C3637" w:rsidRPr="0046019B">
        <w:rPr>
          <w:rFonts w:hint="eastAsia"/>
          <w:rtl/>
          <w:lang w:eastAsia="en-US"/>
        </w:rPr>
        <w:t>או</w:t>
      </w:r>
      <w:r w:rsidR="004C3637" w:rsidRPr="0046019B">
        <w:rPr>
          <w:rtl/>
          <w:lang w:eastAsia="en-US"/>
        </w:rPr>
        <w:t xml:space="preserve"> </w:t>
      </w:r>
      <w:r w:rsidR="004C3637" w:rsidRPr="0046019B">
        <w:rPr>
          <w:rFonts w:hint="eastAsia"/>
          <w:rtl/>
          <w:lang w:eastAsia="en-US"/>
        </w:rPr>
        <w:t>יברכך</w:t>
      </w:r>
      <w:r w:rsidRPr="0046019B">
        <w:rPr>
          <w:rFonts w:hint="cs"/>
          <w:rtl/>
          <w:lang w:eastAsia="en-US"/>
        </w:rPr>
        <w:t>?</w:t>
      </w:r>
      <w:r w:rsidR="004C3637" w:rsidRPr="0046019B">
        <w:rPr>
          <w:rtl/>
          <w:lang w:eastAsia="en-US"/>
        </w:rPr>
        <w:t xml:space="preserve"> </w:t>
      </w:r>
      <w:r w:rsidR="004C3637" w:rsidRPr="0046019B">
        <w:rPr>
          <w:rFonts w:hint="eastAsia"/>
          <w:rtl/>
          <w:lang w:eastAsia="en-US"/>
        </w:rPr>
        <w:t>מפני</w:t>
      </w:r>
      <w:r w:rsidR="004C3637" w:rsidRPr="0046019B">
        <w:rPr>
          <w:rtl/>
          <w:lang w:eastAsia="en-US"/>
        </w:rPr>
        <w:t xml:space="preserve"> </w:t>
      </w:r>
      <w:r w:rsidR="004C3637" w:rsidRPr="0046019B">
        <w:rPr>
          <w:rFonts w:hint="eastAsia"/>
          <w:rtl/>
          <w:lang w:eastAsia="en-US"/>
        </w:rPr>
        <w:t>שבעת</w:t>
      </w:r>
      <w:r w:rsidR="004C3637" w:rsidRPr="0046019B">
        <w:rPr>
          <w:rtl/>
          <w:lang w:eastAsia="en-US"/>
        </w:rPr>
        <w:t xml:space="preserve"> </w:t>
      </w:r>
      <w:r w:rsidR="004C3637" w:rsidRPr="0046019B">
        <w:rPr>
          <w:rFonts w:hint="eastAsia"/>
          <w:rtl/>
          <w:lang w:eastAsia="en-US"/>
        </w:rPr>
        <w:t>שבא</w:t>
      </w:r>
      <w:r w:rsidR="004C3637" w:rsidRPr="0046019B">
        <w:rPr>
          <w:rtl/>
          <w:lang w:eastAsia="en-US"/>
        </w:rPr>
        <w:t xml:space="preserve"> </w:t>
      </w:r>
      <w:r w:rsidR="004C3637" w:rsidRPr="0046019B">
        <w:rPr>
          <w:rFonts w:hint="eastAsia"/>
          <w:rtl/>
          <w:lang w:eastAsia="en-US"/>
        </w:rPr>
        <w:t>עשו</w:t>
      </w:r>
      <w:r w:rsidR="004C3637" w:rsidRPr="0046019B">
        <w:rPr>
          <w:rtl/>
          <w:lang w:eastAsia="en-US"/>
        </w:rPr>
        <w:t xml:space="preserve"> </w:t>
      </w:r>
      <w:r w:rsidR="004C3637" w:rsidRPr="0046019B">
        <w:rPr>
          <w:rFonts w:hint="eastAsia"/>
          <w:rtl/>
          <w:lang w:eastAsia="en-US"/>
        </w:rPr>
        <w:t>ואמר</w:t>
      </w:r>
      <w:r w:rsidR="004C3637" w:rsidRPr="0046019B">
        <w:rPr>
          <w:rtl/>
          <w:lang w:eastAsia="en-US"/>
        </w:rPr>
        <w:t xml:space="preserve"> </w:t>
      </w:r>
      <w:r w:rsidR="004C3637" w:rsidRPr="0046019B">
        <w:rPr>
          <w:rFonts w:hint="eastAsia"/>
          <w:rtl/>
          <w:lang w:eastAsia="en-US"/>
        </w:rPr>
        <w:t>ליעקב</w:t>
      </w:r>
      <w:r w:rsidR="002D47AD" w:rsidRPr="0046019B">
        <w:rPr>
          <w:rFonts w:hint="cs"/>
          <w:rtl/>
          <w:lang w:eastAsia="en-US"/>
        </w:rPr>
        <w:t>: "</w:t>
      </w:r>
      <w:r w:rsidR="004C3637" w:rsidRPr="0046019B">
        <w:rPr>
          <w:rFonts w:hint="eastAsia"/>
          <w:rtl/>
          <w:lang w:eastAsia="en-US"/>
        </w:rPr>
        <w:t>מי</w:t>
      </w:r>
      <w:r w:rsidR="004C3637" w:rsidRPr="0046019B">
        <w:rPr>
          <w:rtl/>
          <w:lang w:eastAsia="en-US"/>
        </w:rPr>
        <w:t xml:space="preserve"> </w:t>
      </w:r>
      <w:r w:rsidR="004C3637" w:rsidRPr="0046019B">
        <w:rPr>
          <w:rFonts w:hint="eastAsia"/>
          <w:rtl/>
          <w:lang w:eastAsia="en-US"/>
        </w:rPr>
        <w:t>אלה</w:t>
      </w:r>
      <w:r w:rsidR="004C3637" w:rsidRPr="0046019B">
        <w:rPr>
          <w:rtl/>
          <w:lang w:eastAsia="en-US"/>
        </w:rPr>
        <w:t xml:space="preserve"> </w:t>
      </w:r>
      <w:r w:rsidR="004C3637" w:rsidRPr="0046019B">
        <w:rPr>
          <w:rFonts w:hint="eastAsia"/>
          <w:rtl/>
          <w:lang w:eastAsia="en-US"/>
        </w:rPr>
        <w:t>לך</w:t>
      </w:r>
      <w:r w:rsidR="004C3637" w:rsidRPr="0046019B">
        <w:rPr>
          <w:rtl/>
          <w:lang w:eastAsia="en-US"/>
        </w:rPr>
        <w:t xml:space="preserve"> </w:t>
      </w:r>
      <w:r w:rsidR="004C3637" w:rsidRPr="0046019B">
        <w:rPr>
          <w:rFonts w:hint="eastAsia"/>
          <w:rtl/>
          <w:lang w:eastAsia="en-US"/>
        </w:rPr>
        <w:t>ויאמר</w:t>
      </w:r>
      <w:r w:rsidR="004C3637" w:rsidRPr="0046019B">
        <w:rPr>
          <w:rtl/>
          <w:lang w:eastAsia="en-US"/>
        </w:rPr>
        <w:t xml:space="preserve"> </w:t>
      </w:r>
      <w:r w:rsidR="004C3637" w:rsidRPr="0046019B">
        <w:rPr>
          <w:rFonts w:hint="eastAsia"/>
          <w:rtl/>
          <w:lang w:eastAsia="en-US"/>
        </w:rPr>
        <w:t>הילדים</w:t>
      </w:r>
      <w:r w:rsidR="004C3637" w:rsidRPr="0046019B">
        <w:rPr>
          <w:rtl/>
          <w:lang w:eastAsia="en-US"/>
        </w:rPr>
        <w:t xml:space="preserve"> </w:t>
      </w:r>
      <w:r w:rsidR="004C3637" w:rsidRPr="0046019B">
        <w:rPr>
          <w:rFonts w:hint="eastAsia"/>
          <w:rtl/>
          <w:lang w:eastAsia="en-US"/>
        </w:rPr>
        <w:t>אשר</w:t>
      </w:r>
      <w:r w:rsidR="004C3637" w:rsidRPr="0046019B">
        <w:rPr>
          <w:rtl/>
          <w:lang w:eastAsia="en-US"/>
        </w:rPr>
        <w:t xml:space="preserve"> </w:t>
      </w:r>
      <w:r w:rsidR="004C3637" w:rsidRPr="0046019B">
        <w:rPr>
          <w:rFonts w:hint="eastAsia"/>
          <w:rtl/>
          <w:lang w:eastAsia="en-US"/>
        </w:rPr>
        <w:t>חנן</w:t>
      </w:r>
      <w:r w:rsidR="002D47AD" w:rsidRPr="0046019B">
        <w:rPr>
          <w:rFonts w:hint="cs"/>
          <w:rtl/>
          <w:lang w:eastAsia="en-US"/>
        </w:rPr>
        <w:t xml:space="preserve"> א-להים את עבדך" </w:t>
      </w:r>
      <w:r w:rsidR="004C3637" w:rsidRPr="0046019B">
        <w:rPr>
          <w:rtl/>
          <w:lang w:eastAsia="en-US"/>
        </w:rPr>
        <w:t>(</w:t>
      </w:r>
      <w:r w:rsidR="004C3637" w:rsidRPr="0046019B">
        <w:rPr>
          <w:rFonts w:hint="eastAsia"/>
          <w:rtl/>
          <w:lang w:eastAsia="en-US"/>
        </w:rPr>
        <w:t>בראשית</w:t>
      </w:r>
      <w:r w:rsidR="004C3637" w:rsidRPr="0046019B">
        <w:rPr>
          <w:rtl/>
          <w:lang w:eastAsia="en-US"/>
        </w:rPr>
        <w:t xml:space="preserve"> </w:t>
      </w:r>
      <w:r w:rsidR="004C3637" w:rsidRPr="0046019B">
        <w:rPr>
          <w:rFonts w:hint="eastAsia"/>
          <w:rtl/>
          <w:lang w:eastAsia="en-US"/>
        </w:rPr>
        <w:t>לג</w:t>
      </w:r>
      <w:r w:rsidR="004C3637" w:rsidRPr="0046019B">
        <w:rPr>
          <w:rtl/>
          <w:lang w:eastAsia="en-US"/>
        </w:rPr>
        <w:t xml:space="preserve"> </w:t>
      </w:r>
      <w:r w:rsidR="004C3637" w:rsidRPr="0046019B">
        <w:rPr>
          <w:rFonts w:hint="eastAsia"/>
          <w:rtl/>
          <w:lang w:eastAsia="en-US"/>
        </w:rPr>
        <w:t>ה</w:t>
      </w:r>
      <w:r w:rsidR="004C3637" w:rsidRPr="0046019B">
        <w:rPr>
          <w:rtl/>
          <w:lang w:eastAsia="en-US"/>
        </w:rPr>
        <w:t xml:space="preserve">), </w:t>
      </w:r>
      <w:r w:rsidR="004C3637" w:rsidRPr="0046019B">
        <w:rPr>
          <w:rFonts w:hint="eastAsia"/>
          <w:rtl/>
          <w:lang w:eastAsia="en-US"/>
        </w:rPr>
        <w:t>ובירך</w:t>
      </w:r>
      <w:r w:rsidR="004C3637" w:rsidRPr="0046019B">
        <w:rPr>
          <w:rtl/>
          <w:lang w:eastAsia="en-US"/>
        </w:rPr>
        <w:t xml:space="preserve"> </w:t>
      </w:r>
      <w:r w:rsidR="004C3637" w:rsidRPr="0046019B">
        <w:rPr>
          <w:rFonts w:hint="eastAsia"/>
          <w:rtl/>
          <w:lang w:eastAsia="en-US"/>
        </w:rPr>
        <w:t>יעקב</w:t>
      </w:r>
      <w:r w:rsidR="004C3637" w:rsidRPr="0046019B">
        <w:rPr>
          <w:rtl/>
          <w:lang w:eastAsia="en-US"/>
        </w:rPr>
        <w:t xml:space="preserve"> </w:t>
      </w:r>
      <w:r w:rsidR="004C3637" w:rsidRPr="0046019B">
        <w:rPr>
          <w:rFonts w:hint="eastAsia"/>
          <w:rtl/>
          <w:lang w:eastAsia="en-US"/>
        </w:rPr>
        <w:t>לבניו</w:t>
      </w:r>
      <w:r w:rsidR="004C3637" w:rsidRPr="0046019B">
        <w:rPr>
          <w:rtl/>
          <w:lang w:eastAsia="en-US"/>
        </w:rPr>
        <w:t xml:space="preserve"> </w:t>
      </w:r>
      <w:r w:rsidR="004C3637" w:rsidRPr="0046019B">
        <w:rPr>
          <w:rFonts w:hint="eastAsia"/>
          <w:rtl/>
          <w:lang w:eastAsia="en-US"/>
        </w:rPr>
        <w:t>בלשון</w:t>
      </w:r>
      <w:r w:rsidR="004C3637" w:rsidRPr="0046019B">
        <w:rPr>
          <w:rtl/>
          <w:lang w:eastAsia="en-US"/>
        </w:rPr>
        <w:t xml:space="preserve"> </w:t>
      </w:r>
      <w:r w:rsidR="004C3637" w:rsidRPr="0046019B">
        <w:rPr>
          <w:rFonts w:hint="eastAsia"/>
          <w:rtl/>
          <w:lang w:eastAsia="en-US"/>
        </w:rPr>
        <w:t>חנינה</w:t>
      </w:r>
      <w:r w:rsidR="002D47AD" w:rsidRPr="0046019B">
        <w:rPr>
          <w:rFonts w:hint="cs"/>
          <w:rtl/>
          <w:lang w:eastAsia="en-US"/>
        </w:rPr>
        <w:t>.</w:t>
      </w:r>
      <w:r w:rsidR="004C3637" w:rsidRPr="0046019B">
        <w:rPr>
          <w:rtl/>
          <w:lang w:eastAsia="en-US"/>
        </w:rPr>
        <w:t xml:space="preserve"> </w:t>
      </w:r>
      <w:r w:rsidR="004C3637" w:rsidRPr="0046019B">
        <w:rPr>
          <w:rFonts w:hint="eastAsia"/>
          <w:rtl/>
          <w:lang w:eastAsia="en-US"/>
        </w:rPr>
        <w:t>ועדיין</w:t>
      </w:r>
      <w:r w:rsidR="004C3637" w:rsidRPr="0046019B">
        <w:rPr>
          <w:rtl/>
          <w:lang w:eastAsia="en-US"/>
        </w:rPr>
        <w:t xml:space="preserve"> </w:t>
      </w:r>
      <w:r w:rsidR="004C3637" w:rsidRPr="0046019B">
        <w:rPr>
          <w:rFonts w:hint="eastAsia"/>
          <w:rtl/>
          <w:lang w:eastAsia="en-US"/>
        </w:rPr>
        <w:t>בנימין</w:t>
      </w:r>
      <w:r w:rsidR="004C3637" w:rsidRPr="0046019B">
        <w:rPr>
          <w:rtl/>
          <w:lang w:eastAsia="en-US"/>
        </w:rPr>
        <w:t xml:space="preserve"> </w:t>
      </w:r>
      <w:r w:rsidR="004C3637" w:rsidRPr="0046019B">
        <w:rPr>
          <w:rFonts w:hint="eastAsia"/>
          <w:rtl/>
          <w:lang w:eastAsia="en-US"/>
        </w:rPr>
        <w:t>היה</w:t>
      </w:r>
      <w:r w:rsidR="004C3637" w:rsidRPr="0046019B">
        <w:rPr>
          <w:rtl/>
          <w:lang w:eastAsia="en-US"/>
        </w:rPr>
        <w:t xml:space="preserve"> </w:t>
      </w:r>
      <w:r w:rsidR="004C3637" w:rsidRPr="0046019B">
        <w:rPr>
          <w:rFonts w:hint="eastAsia"/>
          <w:rtl/>
          <w:lang w:eastAsia="en-US"/>
        </w:rPr>
        <w:t>במעי</w:t>
      </w:r>
      <w:r w:rsidR="004C3637" w:rsidRPr="0046019B">
        <w:rPr>
          <w:rtl/>
          <w:lang w:eastAsia="en-US"/>
        </w:rPr>
        <w:t xml:space="preserve"> </w:t>
      </w:r>
      <w:r w:rsidR="004C3637" w:rsidRPr="0046019B">
        <w:rPr>
          <w:rFonts w:hint="eastAsia"/>
          <w:rtl/>
          <w:lang w:eastAsia="en-US"/>
        </w:rPr>
        <w:t>אמו</w:t>
      </w:r>
      <w:r w:rsidR="004C3637" w:rsidRPr="0046019B">
        <w:rPr>
          <w:rtl/>
          <w:lang w:eastAsia="en-US"/>
        </w:rPr>
        <w:t xml:space="preserve">, </w:t>
      </w:r>
      <w:r w:rsidR="004C3637" w:rsidRPr="0046019B">
        <w:rPr>
          <w:rFonts w:hint="eastAsia"/>
          <w:rtl/>
          <w:lang w:eastAsia="en-US"/>
        </w:rPr>
        <w:t>ולא</w:t>
      </w:r>
      <w:r w:rsidR="004C3637" w:rsidRPr="0046019B">
        <w:rPr>
          <w:rtl/>
          <w:lang w:eastAsia="en-US"/>
        </w:rPr>
        <w:t xml:space="preserve"> </w:t>
      </w:r>
      <w:r w:rsidR="004C3637" w:rsidRPr="0046019B">
        <w:rPr>
          <w:rFonts w:hint="eastAsia"/>
          <w:rtl/>
          <w:lang w:eastAsia="en-US"/>
        </w:rPr>
        <w:t>היה</w:t>
      </w:r>
      <w:r w:rsidR="004C3637" w:rsidRPr="0046019B">
        <w:rPr>
          <w:rtl/>
          <w:lang w:eastAsia="en-US"/>
        </w:rPr>
        <w:t xml:space="preserve"> </w:t>
      </w:r>
      <w:r w:rsidR="004C3637" w:rsidRPr="0046019B">
        <w:rPr>
          <w:rFonts w:hint="eastAsia"/>
          <w:rtl/>
          <w:lang w:eastAsia="en-US"/>
        </w:rPr>
        <w:t>בכלל</w:t>
      </w:r>
      <w:r w:rsidR="004C3637" w:rsidRPr="0046019B">
        <w:rPr>
          <w:rtl/>
          <w:lang w:eastAsia="en-US"/>
        </w:rPr>
        <w:t xml:space="preserve"> </w:t>
      </w:r>
      <w:r w:rsidR="004C3637" w:rsidRPr="0046019B">
        <w:rPr>
          <w:rFonts w:hint="eastAsia"/>
          <w:rtl/>
          <w:lang w:eastAsia="en-US"/>
        </w:rPr>
        <w:t>ברכה</w:t>
      </w:r>
      <w:r w:rsidR="004C3637" w:rsidRPr="0046019B">
        <w:rPr>
          <w:rtl/>
          <w:lang w:eastAsia="en-US"/>
        </w:rPr>
        <w:t xml:space="preserve"> </w:t>
      </w:r>
      <w:r w:rsidR="004C3637" w:rsidRPr="0046019B">
        <w:rPr>
          <w:rFonts w:hint="eastAsia"/>
          <w:rtl/>
          <w:lang w:eastAsia="en-US"/>
        </w:rPr>
        <w:t>זו</w:t>
      </w:r>
      <w:r w:rsidR="004C3637" w:rsidRPr="0046019B">
        <w:rPr>
          <w:rtl/>
          <w:lang w:eastAsia="en-US"/>
        </w:rPr>
        <w:t xml:space="preserve"> </w:t>
      </w:r>
      <w:r w:rsidR="004C3637" w:rsidRPr="0046019B">
        <w:rPr>
          <w:rFonts w:hint="eastAsia"/>
          <w:rtl/>
          <w:lang w:eastAsia="en-US"/>
        </w:rPr>
        <w:t>עם</w:t>
      </w:r>
      <w:r w:rsidR="004C3637" w:rsidRPr="0046019B">
        <w:rPr>
          <w:rtl/>
          <w:lang w:eastAsia="en-US"/>
        </w:rPr>
        <w:t xml:space="preserve"> </w:t>
      </w:r>
      <w:r w:rsidR="004C3637" w:rsidRPr="0046019B">
        <w:rPr>
          <w:rFonts w:hint="eastAsia"/>
          <w:rtl/>
          <w:lang w:eastAsia="en-US"/>
        </w:rPr>
        <w:t>אחיו</w:t>
      </w:r>
      <w:r w:rsidR="002D47AD" w:rsidRPr="0046019B">
        <w:rPr>
          <w:rFonts w:hint="cs"/>
          <w:rtl/>
          <w:lang w:eastAsia="en-US"/>
        </w:rPr>
        <w:t>.</w:t>
      </w:r>
      <w:r w:rsidR="004C3637" w:rsidRPr="0046019B">
        <w:rPr>
          <w:rtl/>
          <w:lang w:eastAsia="en-US"/>
        </w:rPr>
        <w:t xml:space="preserve"> </w:t>
      </w:r>
      <w:r w:rsidR="004C3637" w:rsidRPr="0046019B">
        <w:rPr>
          <w:rFonts w:hint="eastAsia"/>
          <w:rtl/>
          <w:lang w:eastAsia="en-US"/>
        </w:rPr>
        <w:t>ובשביל</w:t>
      </w:r>
      <w:r w:rsidR="004C3637" w:rsidRPr="0046019B">
        <w:rPr>
          <w:rtl/>
          <w:lang w:eastAsia="en-US"/>
        </w:rPr>
        <w:t xml:space="preserve"> </w:t>
      </w:r>
      <w:r w:rsidR="004C3637" w:rsidRPr="0046019B">
        <w:rPr>
          <w:rFonts w:hint="eastAsia"/>
          <w:rtl/>
          <w:lang w:eastAsia="en-US"/>
        </w:rPr>
        <w:t>זה</w:t>
      </w:r>
      <w:r w:rsidR="004C3637" w:rsidRPr="0046019B">
        <w:rPr>
          <w:rtl/>
          <w:lang w:eastAsia="en-US"/>
        </w:rPr>
        <w:t xml:space="preserve"> </w:t>
      </w:r>
      <w:r w:rsidR="004C3637" w:rsidRPr="0046019B">
        <w:rPr>
          <w:rFonts w:hint="eastAsia"/>
          <w:rtl/>
          <w:lang w:eastAsia="en-US"/>
        </w:rPr>
        <w:t>בירך</w:t>
      </w:r>
      <w:r w:rsidR="004C3637" w:rsidRPr="0046019B">
        <w:rPr>
          <w:rtl/>
          <w:lang w:eastAsia="en-US"/>
        </w:rPr>
        <w:t xml:space="preserve"> </w:t>
      </w:r>
      <w:r w:rsidR="004C3637" w:rsidRPr="0046019B">
        <w:rPr>
          <w:rFonts w:hint="eastAsia"/>
          <w:rtl/>
          <w:lang w:eastAsia="en-US"/>
        </w:rPr>
        <w:t>יוסף</w:t>
      </w:r>
      <w:r w:rsidR="004C3637" w:rsidRPr="0046019B">
        <w:rPr>
          <w:rtl/>
          <w:lang w:eastAsia="en-US"/>
        </w:rPr>
        <w:t xml:space="preserve"> </w:t>
      </w:r>
      <w:r w:rsidR="004C3637" w:rsidRPr="0046019B">
        <w:rPr>
          <w:rFonts w:hint="eastAsia"/>
          <w:rtl/>
          <w:lang w:eastAsia="en-US"/>
        </w:rPr>
        <w:t>לבנימין</w:t>
      </w:r>
      <w:r w:rsidR="004C3637" w:rsidRPr="0046019B">
        <w:rPr>
          <w:rtl/>
          <w:lang w:eastAsia="en-US"/>
        </w:rPr>
        <w:t xml:space="preserve"> </w:t>
      </w:r>
      <w:r w:rsidR="004C3637" w:rsidRPr="0046019B">
        <w:rPr>
          <w:rFonts w:hint="eastAsia"/>
          <w:rtl/>
          <w:lang w:eastAsia="en-US"/>
        </w:rPr>
        <w:t>בלשון</w:t>
      </w:r>
      <w:r w:rsidR="004C3637" w:rsidRPr="0046019B">
        <w:rPr>
          <w:rtl/>
          <w:lang w:eastAsia="en-US"/>
        </w:rPr>
        <w:t xml:space="preserve"> </w:t>
      </w:r>
      <w:r w:rsidR="004C3637" w:rsidRPr="0046019B">
        <w:rPr>
          <w:rFonts w:hint="eastAsia"/>
          <w:rtl/>
          <w:lang w:eastAsia="en-US"/>
        </w:rPr>
        <w:t>חנינה</w:t>
      </w:r>
      <w:r w:rsidR="004C3637" w:rsidRPr="0046019B">
        <w:rPr>
          <w:rtl/>
          <w:lang w:eastAsia="en-US"/>
        </w:rPr>
        <w:t xml:space="preserve">, </w:t>
      </w:r>
      <w:r w:rsidR="004C3637" w:rsidRPr="0046019B">
        <w:rPr>
          <w:rFonts w:hint="eastAsia"/>
          <w:rtl/>
          <w:lang w:eastAsia="en-US"/>
        </w:rPr>
        <w:t>עד</w:t>
      </w:r>
      <w:r w:rsidR="004C3637" w:rsidRPr="0046019B">
        <w:rPr>
          <w:rtl/>
          <w:lang w:eastAsia="en-US"/>
        </w:rPr>
        <w:t xml:space="preserve"> </w:t>
      </w:r>
      <w:r w:rsidR="004C3637" w:rsidRPr="0046019B">
        <w:rPr>
          <w:rFonts w:hint="eastAsia"/>
          <w:rtl/>
          <w:lang w:eastAsia="en-US"/>
        </w:rPr>
        <w:t>שיהיה</w:t>
      </w:r>
      <w:r w:rsidR="004C3637" w:rsidRPr="0046019B">
        <w:rPr>
          <w:rtl/>
          <w:lang w:eastAsia="en-US"/>
        </w:rPr>
        <w:t xml:space="preserve"> </w:t>
      </w:r>
      <w:r w:rsidR="004C3637" w:rsidRPr="0046019B">
        <w:rPr>
          <w:rFonts w:hint="eastAsia"/>
          <w:rtl/>
          <w:lang w:eastAsia="en-US"/>
        </w:rPr>
        <w:t>בכלל</w:t>
      </w:r>
      <w:r w:rsidR="004C3637" w:rsidRPr="0046019B">
        <w:rPr>
          <w:rtl/>
          <w:lang w:eastAsia="en-US"/>
        </w:rPr>
        <w:t xml:space="preserve"> </w:t>
      </w:r>
      <w:r w:rsidR="004C3637" w:rsidRPr="0046019B">
        <w:rPr>
          <w:rFonts w:hint="eastAsia"/>
          <w:rtl/>
          <w:lang w:eastAsia="en-US"/>
        </w:rPr>
        <w:t>הברכה</w:t>
      </w:r>
      <w:r w:rsidR="002D47AD" w:rsidRPr="0046019B">
        <w:rPr>
          <w:rFonts w:hint="cs"/>
          <w:rtl/>
          <w:lang w:eastAsia="en-US"/>
        </w:rPr>
        <w:t>.</w:t>
      </w:r>
      <w:r w:rsidR="00F27D49" w:rsidRPr="0046019B">
        <w:rPr>
          <w:rStyle w:val="a5"/>
          <w:rtl/>
          <w:lang w:eastAsia="en-US"/>
        </w:rPr>
        <w:footnoteReference w:id="13"/>
      </w:r>
    </w:p>
    <w:p w:rsidR="009568DD" w:rsidRDefault="009568DD" w:rsidP="009619F7">
      <w:pPr>
        <w:autoSpaceDE w:val="0"/>
        <w:autoSpaceDN w:val="0"/>
        <w:adjustRightInd w:val="0"/>
        <w:spacing w:before="240" w:line="320" w:lineRule="atLeast"/>
        <w:jc w:val="both"/>
        <w:rPr>
          <w:rFonts w:ascii="Narkisim" w:hint="cs"/>
          <w:color w:val="800000"/>
          <w:sz w:val="32"/>
          <w:szCs w:val="32"/>
          <w:rtl/>
          <w:lang w:eastAsia="en-US"/>
        </w:rPr>
      </w:pPr>
      <w:r w:rsidRPr="009568DD">
        <w:rPr>
          <w:rFonts w:cs="David" w:hint="eastAsia"/>
          <w:b/>
          <w:bCs/>
          <w:szCs w:val="24"/>
          <w:rtl/>
        </w:rPr>
        <w:t>וַיָּשָׁב</w:t>
      </w:r>
      <w:r w:rsidRPr="009568DD">
        <w:rPr>
          <w:rFonts w:cs="David"/>
          <w:b/>
          <w:bCs/>
          <w:szCs w:val="24"/>
          <w:rtl/>
        </w:rPr>
        <w:t xml:space="preserve"> </w:t>
      </w:r>
      <w:r w:rsidRPr="009568DD">
        <w:rPr>
          <w:rFonts w:cs="David" w:hint="eastAsia"/>
          <w:b/>
          <w:bCs/>
          <w:szCs w:val="24"/>
          <w:rtl/>
        </w:rPr>
        <w:t>בַּיּוֹם</w:t>
      </w:r>
      <w:r w:rsidRPr="009568DD">
        <w:rPr>
          <w:rFonts w:cs="David"/>
          <w:b/>
          <w:bCs/>
          <w:szCs w:val="24"/>
          <w:rtl/>
        </w:rPr>
        <w:t xml:space="preserve"> </w:t>
      </w:r>
      <w:r w:rsidRPr="009568DD">
        <w:rPr>
          <w:rFonts w:cs="David" w:hint="eastAsia"/>
          <w:b/>
          <w:bCs/>
          <w:szCs w:val="24"/>
          <w:rtl/>
        </w:rPr>
        <w:t>הַהוּא</w:t>
      </w:r>
      <w:r w:rsidRPr="009568DD">
        <w:rPr>
          <w:rFonts w:cs="David"/>
          <w:b/>
          <w:bCs/>
          <w:szCs w:val="24"/>
          <w:rtl/>
        </w:rPr>
        <w:t xml:space="preserve"> </w:t>
      </w:r>
      <w:r w:rsidRPr="009568DD">
        <w:rPr>
          <w:rFonts w:cs="David" w:hint="eastAsia"/>
          <w:b/>
          <w:bCs/>
          <w:szCs w:val="24"/>
          <w:rtl/>
        </w:rPr>
        <w:t>עֵשָׂו</w:t>
      </w:r>
      <w:r w:rsidRPr="009568DD">
        <w:rPr>
          <w:rFonts w:cs="David"/>
          <w:b/>
          <w:bCs/>
          <w:szCs w:val="24"/>
          <w:rtl/>
        </w:rPr>
        <w:t xml:space="preserve"> </w:t>
      </w:r>
      <w:r w:rsidRPr="009568DD">
        <w:rPr>
          <w:rFonts w:cs="David" w:hint="eastAsia"/>
          <w:b/>
          <w:bCs/>
          <w:szCs w:val="24"/>
          <w:rtl/>
        </w:rPr>
        <w:t>לְדַרְכּוֹ</w:t>
      </w:r>
      <w:r w:rsidRPr="009568DD">
        <w:rPr>
          <w:rFonts w:cs="David"/>
          <w:b/>
          <w:bCs/>
          <w:szCs w:val="24"/>
          <w:rtl/>
        </w:rPr>
        <w:t xml:space="preserve"> </w:t>
      </w:r>
      <w:r w:rsidRPr="009568DD">
        <w:rPr>
          <w:rFonts w:cs="David" w:hint="eastAsia"/>
          <w:b/>
          <w:bCs/>
          <w:szCs w:val="24"/>
          <w:rtl/>
        </w:rPr>
        <w:t>שֵׂעִירָה</w:t>
      </w:r>
      <w:r w:rsidRPr="009568DD">
        <w:rPr>
          <w:rFonts w:cs="David"/>
          <w:b/>
          <w:bCs/>
          <w:szCs w:val="24"/>
          <w:rtl/>
        </w:rPr>
        <w:t>:</w:t>
      </w:r>
      <w:r>
        <w:rPr>
          <w:rFonts w:cs="David" w:hint="cs"/>
          <w:b/>
          <w:bCs/>
          <w:szCs w:val="24"/>
          <w:rtl/>
        </w:rPr>
        <w:t xml:space="preserve"> </w:t>
      </w:r>
      <w:r w:rsidRPr="009568DD">
        <w:rPr>
          <w:rFonts w:cs="David" w:hint="eastAsia"/>
          <w:b/>
          <w:bCs/>
          <w:szCs w:val="24"/>
          <w:rtl/>
        </w:rPr>
        <w:t>וְיַעֲקֹב</w:t>
      </w:r>
      <w:r w:rsidRPr="009568DD">
        <w:rPr>
          <w:rFonts w:cs="David"/>
          <w:b/>
          <w:bCs/>
          <w:szCs w:val="24"/>
          <w:rtl/>
        </w:rPr>
        <w:t xml:space="preserve"> </w:t>
      </w:r>
      <w:r w:rsidRPr="009568DD">
        <w:rPr>
          <w:rFonts w:cs="David" w:hint="eastAsia"/>
          <w:b/>
          <w:bCs/>
          <w:szCs w:val="24"/>
          <w:rtl/>
        </w:rPr>
        <w:t>נָסַע</w:t>
      </w:r>
      <w:r w:rsidRPr="009568DD">
        <w:rPr>
          <w:rFonts w:cs="David"/>
          <w:b/>
          <w:bCs/>
          <w:szCs w:val="24"/>
          <w:rtl/>
        </w:rPr>
        <w:t xml:space="preserve"> </w:t>
      </w:r>
      <w:r w:rsidRPr="009568DD">
        <w:rPr>
          <w:rFonts w:cs="David" w:hint="eastAsia"/>
          <w:b/>
          <w:bCs/>
          <w:szCs w:val="24"/>
          <w:rtl/>
        </w:rPr>
        <w:t>סֻכֹּתָה</w:t>
      </w:r>
      <w:r w:rsidRPr="009568DD">
        <w:rPr>
          <w:rFonts w:cs="David"/>
          <w:b/>
          <w:bCs/>
          <w:szCs w:val="24"/>
          <w:rtl/>
        </w:rPr>
        <w:t xml:space="preserve"> </w:t>
      </w:r>
      <w:r w:rsidRPr="009568DD">
        <w:rPr>
          <w:rFonts w:cs="David" w:hint="eastAsia"/>
          <w:b/>
          <w:bCs/>
          <w:szCs w:val="24"/>
          <w:rtl/>
        </w:rPr>
        <w:t>וַיִּבֶן</w:t>
      </w:r>
      <w:r w:rsidRPr="009568DD">
        <w:rPr>
          <w:rFonts w:cs="David"/>
          <w:b/>
          <w:bCs/>
          <w:szCs w:val="24"/>
          <w:rtl/>
        </w:rPr>
        <w:t xml:space="preserve"> </w:t>
      </w:r>
      <w:r w:rsidRPr="009568DD">
        <w:rPr>
          <w:rFonts w:cs="David" w:hint="eastAsia"/>
          <w:b/>
          <w:bCs/>
          <w:szCs w:val="24"/>
          <w:rtl/>
        </w:rPr>
        <w:t>לוֹ</w:t>
      </w:r>
      <w:r w:rsidRPr="009568DD">
        <w:rPr>
          <w:rFonts w:cs="David"/>
          <w:b/>
          <w:bCs/>
          <w:szCs w:val="24"/>
          <w:rtl/>
        </w:rPr>
        <w:t xml:space="preserve"> </w:t>
      </w:r>
      <w:r w:rsidRPr="009568DD">
        <w:rPr>
          <w:rFonts w:cs="David" w:hint="eastAsia"/>
          <w:b/>
          <w:bCs/>
          <w:szCs w:val="24"/>
          <w:rtl/>
        </w:rPr>
        <w:t>בָּיִת</w:t>
      </w:r>
      <w:r w:rsidRPr="009568DD">
        <w:rPr>
          <w:rFonts w:cs="David"/>
          <w:b/>
          <w:bCs/>
          <w:szCs w:val="24"/>
          <w:rtl/>
        </w:rPr>
        <w:t xml:space="preserve"> </w:t>
      </w:r>
      <w:r>
        <w:rPr>
          <w:rFonts w:cs="David" w:hint="cs"/>
          <w:b/>
          <w:bCs/>
          <w:szCs w:val="24"/>
          <w:rtl/>
        </w:rPr>
        <w:t xml:space="preserve">... </w:t>
      </w:r>
      <w:r w:rsidRPr="009568DD">
        <w:rPr>
          <w:rFonts w:cs="David" w:hint="eastAsia"/>
          <w:b/>
          <w:bCs/>
          <w:szCs w:val="24"/>
          <w:rtl/>
        </w:rPr>
        <w:t>וַיָּבֹא</w:t>
      </w:r>
      <w:r w:rsidRPr="009568DD">
        <w:rPr>
          <w:rFonts w:cs="David"/>
          <w:b/>
          <w:bCs/>
          <w:szCs w:val="24"/>
          <w:rtl/>
        </w:rPr>
        <w:t xml:space="preserve"> </w:t>
      </w:r>
      <w:r w:rsidRPr="009568DD">
        <w:rPr>
          <w:rFonts w:cs="David" w:hint="eastAsia"/>
          <w:b/>
          <w:bCs/>
          <w:szCs w:val="24"/>
          <w:rtl/>
        </w:rPr>
        <w:t>יַעֲקֹב</w:t>
      </w:r>
      <w:r w:rsidRPr="009568DD">
        <w:rPr>
          <w:rFonts w:cs="David"/>
          <w:b/>
          <w:bCs/>
          <w:szCs w:val="24"/>
          <w:rtl/>
        </w:rPr>
        <w:t xml:space="preserve"> </w:t>
      </w:r>
      <w:r w:rsidRPr="009568DD">
        <w:rPr>
          <w:rFonts w:cs="David" w:hint="eastAsia"/>
          <w:b/>
          <w:bCs/>
          <w:szCs w:val="24"/>
          <w:rtl/>
        </w:rPr>
        <w:t>שָׁלֵם</w:t>
      </w:r>
      <w:r w:rsidRPr="009568DD">
        <w:rPr>
          <w:rFonts w:cs="David"/>
          <w:b/>
          <w:bCs/>
          <w:szCs w:val="24"/>
          <w:rtl/>
        </w:rPr>
        <w:t xml:space="preserve"> </w:t>
      </w:r>
      <w:r w:rsidRPr="009568DD">
        <w:rPr>
          <w:rFonts w:cs="David" w:hint="eastAsia"/>
          <w:b/>
          <w:bCs/>
          <w:szCs w:val="24"/>
          <w:rtl/>
        </w:rPr>
        <w:t>עִיר</w:t>
      </w:r>
      <w:r w:rsidRPr="009568DD">
        <w:rPr>
          <w:rFonts w:cs="David"/>
          <w:b/>
          <w:bCs/>
          <w:szCs w:val="24"/>
          <w:rtl/>
        </w:rPr>
        <w:t xml:space="preserve"> </w:t>
      </w:r>
      <w:r w:rsidRPr="009568DD">
        <w:rPr>
          <w:rFonts w:cs="David" w:hint="eastAsia"/>
          <w:b/>
          <w:bCs/>
          <w:szCs w:val="24"/>
          <w:rtl/>
        </w:rPr>
        <w:t>שְׁכֶם</w:t>
      </w:r>
      <w:r w:rsidRPr="009568DD">
        <w:rPr>
          <w:rFonts w:cs="David"/>
          <w:b/>
          <w:bCs/>
          <w:szCs w:val="24"/>
          <w:rtl/>
        </w:rPr>
        <w:t xml:space="preserve"> </w:t>
      </w:r>
      <w:r w:rsidRPr="009568DD">
        <w:rPr>
          <w:rFonts w:cs="David" w:hint="eastAsia"/>
          <w:b/>
          <w:bCs/>
          <w:szCs w:val="24"/>
          <w:rtl/>
        </w:rPr>
        <w:t>אֲשֶׁר</w:t>
      </w:r>
      <w:r w:rsidRPr="009568DD">
        <w:rPr>
          <w:rFonts w:cs="David"/>
          <w:b/>
          <w:bCs/>
          <w:szCs w:val="24"/>
          <w:rtl/>
        </w:rPr>
        <w:t xml:space="preserve"> </w:t>
      </w:r>
      <w:r w:rsidRPr="009568DD">
        <w:rPr>
          <w:rFonts w:cs="David" w:hint="eastAsia"/>
          <w:b/>
          <w:bCs/>
          <w:szCs w:val="24"/>
          <w:rtl/>
        </w:rPr>
        <w:t>בְּאֶרֶץ</w:t>
      </w:r>
      <w:r w:rsidRPr="009568DD">
        <w:rPr>
          <w:rFonts w:cs="David"/>
          <w:b/>
          <w:bCs/>
          <w:szCs w:val="24"/>
          <w:rtl/>
        </w:rPr>
        <w:t xml:space="preserve"> </w:t>
      </w:r>
      <w:r w:rsidRPr="009568DD">
        <w:rPr>
          <w:rFonts w:cs="David" w:hint="eastAsia"/>
          <w:b/>
          <w:bCs/>
          <w:szCs w:val="24"/>
          <w:rtl/>
        </w:rPr>
        <w:t>כְּנַעַן</w:t>
      </w:r>
      <w:r>
        <w:rPr>
          <w:rFonts w:cs="David" w:hint="cs"/>
          <w:b/>
          <w:bCs/>
          <w:szCs w:val="24"/>
          <w:rtl/>
        </w:rPr>
        <w:t xml:space="preserve"> ...</w:t>
      </w:r>
      <w:r w:rsidRPr="009568DD">
        <w:rPr>
          <w:rFonts w:cs="David"/>
          <w:b/>
          <w:bCs/>
          <w:szCs w:val="24"/>
          <w:rtl/>
        </w:rPr>
        <w:t xml:space="preserve"> </w:t>
      </w:r>
      <w:r w:rsidRPr="009568DD">
        <w:rPr>
          <w:rFonts w:cs="David" w:hint="eastAsia"/>
          <w:b/>
          <w:bCs/>
          <w:szCs w:val="24"/>
          <w:rtl/>
        </w:rPr>
        <w:t>וַיִּקֶן</w:t>
      </w:r>
      <w:r w:rsidRPr="009568DD">
        <w:rPr>
          <w:rFonts w:cs="David"/>
          <w:b/>
          <w:bCs/>
          <w:szCs w:val="24"/>
          <w:rtl/>
        </w:rPr>
        <w:t xml:space="preserve"> </w:t>
      </w:r>
      <w:r w:rsidRPr="009568DD">
        <w:rPr>
          <w:rFonts w:cs="David" w:hint="eastAsia"/>
          <w:b/>
          <w:bCs/>
          <w:szCs w:val="24"/>
          <w:rtl/>
        </w:rPr>
        <w:t>אֶת</w:t>
      </w:r>
      <w:r w:rsidRPr="009568DD">
        <w:rPr>
          <w:rFonts w:cs="David"/>
          <w:b/>
          <w:bCs/>
          <w:szCs w:val="24"/>
          <w:rtl/>
        </w:rPr>
        <w:t xml:space="preserve"> </w:t>
      </w:r>
      <w:r w:rsidRPr="009568DD">
        <w:rPr>
          <w:rFonts w:cs="David" w:hint="eastAsia"/>
          <w:b/>
          <w:bCs/>
          <w:szCs w:val="24"/>
          <w:rtl/>
        </w:rPr>
        <w:t>חֶלְקַת</w:t>
      </w:r>
      <w:r w:rsidRPr="009568DD">
        <w:rPr>
          <w:rFonts w:cs="David"/>
          <w:b/>
          <w:bCs/>
          <w:szCs w:val="24"/>
          <w:rtl/>
        </w:rPr>
        <w:t xml:space="preserve"> </w:t>
      </w:r>
      <w:r w:rsidRPr="009568DD">
        <w:rPr>
          <w:rFonts w:cs="David" w:hint="eastAsia"/>
          <w:b/>
          <w:bCs/>
          <w:szCs w:val="24"/>
          <w:rtl/>
        </w:rPr>
        <w:t>הַשָּׂדֶה</w:t>
      </w:r>
      <w:r>
        <w:rPr>
          <w:rFonts w:cs="David" w:hint="cs"/>
          <w:b/>
          <w:bCs/>
          <w:szCs w:val="24"/>
          <w:rtl/>
        </w:rPr>
        <w:t xml:space="preserve"> ...</w:t>
      </w:r>
      <w:r w:rsidRPr="009568DD">
        <w:rPr>
          <w:rFonts w:cs="David"/>
          <w:b/>
          <w:bCs/>
          <w:szCs w:val="24"/>
          <w:rtl/>
        </w:rPr>
        <w:t xml:space="preserve"> </w:t>
      </w:r>
      <w:r w:rsidRPr="009568DD">
        <w:rPr>
          <w:rFonts w:cs="David" w:hint="eastAsia"/>
          <w:b/>
          <w:bCs/>
          <w:szCs w:val="24"/>
          <w:rtl/>
        </w:rPr>
        <w:t>וַיַּצֶּב</w:t>
      </w:r>
      <w:r w:rsidRPr="009568DD">
        <w:rPr>
          <w:rFonts w:cs="David"/>
          <w:b/>
          <w:bCs/>
          <w:szCs w:val="24"/>
          <w:rtl/>
        </w:rPr>
        <w:t xml:space="preserve"> </w:t>
      </w:r>
      <w:r w:rsidRPr="009568DD">
        <w:rPr>
          <w:rFonts w:cs="David" w:hint="eastAsia"/>
          <w:b/>
          <w:bCs/>
          <w:szCs w:val="24"/>
          <w:rtl/>
        </w:rPr>
        <w:t>שָׁם</w:t>
      </w:r>
      <w:r w:rsidRPr="009568DD">
        <w:rPr>
          <w:rFonts w:cs="David"/>
          <w:b/>
          <w:bCs/>
          <w:szCs w:val="24"/>
          <w:rtl/>
        </w:rPr>
        <w:t xml:space="preserve"> </w:t>
      </w:r>
      <w:r w:rsidRPr="009568DD">
        <w:rPr>
          <w:rFonts w:cs="David" w:hint="eastAsia"/>
          <w:b/>
          <w:bCs/>
          <w:szCs w:val="24"/>
          <w:rtl/>
        </w:rPr>
        <w:t>מִזְבֵּחַ</w:t>
      </w:r>
      <w:r w:rsidRPr="009568DD">
        <w:rPr>
          <w:rFonts w:cs="David"/>
          <w:b/>
          <w:bCs/>
          <w:szCs w:val="24"/>
          <w:rtl/>
        </w:rPr>
        <w:t xml:space="preserve"> </w:t>
      </w:r>
      <w:r w:rsidRPr="009568DD">
        <w:rPr>
          <w:rFonts w:cs="David" w:hint="eastAsia"/>
          <w:b/>
          <w:bCs/>
          <w:szCs w:val="24"/>
          <w:rtl/>
        </w:rPr>
        <w:t>וַיִּקְרָא</w:t>
      </w:r>
      <w:r w:rsidRPr="009568DD">
        <w:rPr>
          <w:rFonts w:cs="David"/>
          <w:b/>
          <w:bCs/>
          <w:szCs w:val="24"/>
          <w:rtl/>
        </w:rPr>
        <w:t xml:space="preserve"> </w:t>
      </w:r>
      <w:r w:rsidRPr="009568DD">
        <w:rPr>
          <w:rFonts w:cs="David" w:hint="eastAsia"/>
          <w:b/>
          <w:bCs/>
          <w:szCs w:val="24"/>
          <w:rtl/>
        </w:rPr>
        <w:t>לוֹ</w:t>
      </w:r>
      <w:r w:rsidRPr="009568DD">
        <w:rPr>
          <w:rFonts w:cs="David"/>
          <w:b/>
          <w:bCs/>
          <w:szCs w:val="24"/>
          <w:rtl/>
        </w:rPr>
        <w:t xml:space="preserve"> </w:t>
      </w:r>
      <w:r w:rsidRPr="009568DD">
        <w:rPr>
          <w:rFonts w:cs="David" w:hint="eastAsia"/>
          <w:b/>
          <w:bCs/>
          <w:szCs w:val="24"/>
          <w:rtl/>
        </w:rPr>
        <w:t>אֵל</w:t>
      </w:r>
      <w:r w:rsidRPr="009568DD">
        <w:rPr>
          <w:rFonts w:cs="David"/>
          <w:b/>
          <w:bCs/>
          <w:szCs w:val="24"/>
          <w:rtl/>
        </w:rPr>
        <w:t xml:space="preserve"> </w:t>
      </w:r>
      <w:r w:rsidRPr="009568DD">
        <w:rPr>
          <w:rFonts w:cs="David" w:hint="eastAsia"/>
          <w:b/>
          <w:bCs/>
          <w:szCs w:val="24"/>
          <w:rtl/>
        </w:rPr>
        <w:t>אֱלֹהֵי</w:t>
      </w:r>
      <w:r w:rsidRPr="009568DD">
        <w:rPr>
          <w:rFonts w:cs="David"/>
          <w:b/>
          <w:bCs/>
          <w:szCs w:val="24"/>
          <w:rtl/>
        </w:rPr>
        <w:t xml:space="preserve"> </w:t>
      </w:r>
      <w:r w:rsidRPr="009568DD">
        <w:rPr>
          <w:rFonts w:cs="David" w:hint="eastAsia"/>
          <w:b/>
          <w:bCs/>
          <w:szCs w:val="24"/>
          <w:rtl/>
        </w:rPr>
        <w:t>יִשְׂרָאֵל</w:t>
      </w:r>
      <w:r w:rsidR="009619F7">
        <w:rPr>
          <w:rFonts w:cs="David" w:hint="cs"/>
          <w:b/>
          <w:bCs/>
          <w:szCs w:val="24"/>
          <w:rtl/>
        </w:rPr>
        <w:t>:</w:t>
      </w:r>
      <w:r>
        <w:rPr>
          <w:rFonts w:cs="David" w:hint="cs"/>
          <w:b/>
          <w:bCs/>
          <w:szCs w:val="24"/>
          <w:rtl/>
        </w:rPr>
        <w:t xml:space="preserve"> </w:t>
      </w:r>
      <w:r w:rsidRPr="0046019B">
        <w:rPr>
          <w:rtl/>
        </w:rPr>
        <w:t>(</w:t>
      </w:r>
      <w:r w:rsidRPr="0046019B">
        <w:rPr>
          <w:rFonts w:hint="cs"/>
          <w:rtl/>
        </w:rPr>
        <w:t>בראשית לג</w:t>
      </w:r>
      <w:r>
        <w:rPr>
          <w:rFonts w:hint="cs"/>
          <w:rtl/>
        </w:rPr>
        <w:t xml:space="preserve"> סוף הפר</w:t>
      </w:r>
      <w:r w:rsidR="00B7010E">
        <w:rPr>
          <w:rFonts w:hint="cs"/>
          <w:rtl/>
        </w:rPr>
        <w:t>ק)</w:t>
      </w:r>
      <w:r w:rsidR="00B943E6">
        <w:rPr>
          <w:rFonts w:hint="cs"/>
          <w:rtl/>
        </w:rPr>
        <w:t>.</w:t>
      </w:r>
      <w:r w:rsidR="00B7010E">
        <w:rPr>
          <w:rStyle w:val="a5"/>
          <w:rtl/>
        </w:rPr>
        <w:footnoteReference w:id="14"/>
      </w:r>
      <w:r>
        <w:rPr>
          <w:rFonts w:ascii="Narkisim"/>
          <w:color w:val="800000"/>
          <w:sz w:val="32"/>
          <w:szCs w:val="32"/>
          <w:rtl/>
          <w:lang w:eastAsia="en-US"/>
        </w:rPr>
        <w:t xml:space="preserve"> </w:t>
      </w:r>
    </w:p>
    <w:p w:rsidR="00424A4D" w:rsidRDefault="00424A4D" w:rsidP="00A605C7">
      <w:pPr>
        <w:pStyle w:val="ac"/>
        <w:autoSpaceDE w:val="0"/>
        <w:autoSpaceDN w:val="0"/>
        <w:adjustRightInd w:val="0"/>
        <w:spacing w:before="240"/>
        <w:rPr>
          <w:rFonts w:hint="cs"/>
          <w:rtl/>
          <w:lang w:eastAsia="en-US"/>
        </w:rPr>
      </w:pPr>
      <w:r w:rsidRPr="00424A4D">
        <w:rPr>
          <w:rFonts w:hint="eastAsia"/>
          <w:b/>
          <w:bCs/>
          <w:rtl/>
        </w:rPr>
        <w:t>וַיִּקַּח</w:t>
      </w:r>
      <w:r w:rsidRPr="00424A4D">
        <w:rPr>
          <w:b/>
          <w:bCs/>
          <w:rtl/>
        </w:rPr>
        <w:t xml:space="preserve"> </w:t>
      </w:r>
      <w:r w:rsidRPr="00424A4D">
        <w:rPr>
          <w:rFonts w:hint="eastAsia"/>
          <w:b/>
          <w:bCs/>
          <w:rtl/>
        </w:rPr>
        <w:t>עֵשָׂו</w:t>
      </w:r>
      <w:r w:rsidRPr="00424A4D">
        <w:rPr>
          <w:b/>
          <w:bCs/>
          <w:rtl/>
        </w:rPr>
        <w:t xml:space="preserve"> </w:t>
      </w:r>
      <w:r w:rsidRPr="00424A4D">
        <w:rPr>
          <w:rFonts w:hint="eastAsia"/>
          <w:b/>
          <w:bCs/>
          <w:rtl/>
        </w:rPr>
        <w:t>אֶת</w:t>
      </w:r>
      <w:r w:rsidRPr="00424A4D">
        <w:rPr>
          <w:b/>
          <w:bCs/>
          <w:rtl/>
        </w:rPr>
        <w:t xml:space="preserve"> </w:t>
      </w:r>
      <w:r w:rsidRPr="00424A4D">
        <w:rPr>
          <w:rFonts w:hint="eastAsia"/>
          <w:b/>
          <w:bCs/>
          <w:rtl/>
        </w:rPr>
        <w:t>נָשָׁיו</w:t>
      </w:r>
      <w:r w:rsidRPr="00424A4D">
        <w:rPr>
          <w:b/>
          <w:bCs/>
          <w:rtl/>
        </w:rPr>
        <w:t xml:space="preserve"> </w:t>
      </w:r>
      <w:r w:rsidRPr="00424A4D">
        <w:rPr>
          <w:rFonts w:hint="eastAsia"/>
          <w:b/>
          <w:bCs/>
          <w:rtl/>
        </w:rPr>
        <w:t>וְאֶת</w:t>
      </w:r>
      <w:r w:rsidRPr="00424A4D">
        <w:rPr>
          <w:b/>
          <w:bCs/>
          <w:rtl/>
        </w:rPr>
        <w:t xml:space="preserve"> </w:t>
      </w:r>
      <w:r w:rsidRPr="00424A4D">
        <w:rPr>
          <w:rFonts w:hint="eastAsia"/>
          <w:b/>
          <w:bCs/>
          <w:rtl/>
        </w:rPr>
        <w:t>בָּנָיו</w:t>
      </w:r>
      <w:r w:rsidRPr="00424A4D">
        <w:rPr>
          <w:b/>
          <w:bCs/>
          <w:rtl/>
        </w:rPr>
        <w:t xml:space="preserve"> </w:t>
      </w:r>
      <w:r w:rsidRPr="00424A4D">
        <w:rPr>
          <w:rFonts w:hint="eastAsia"/>
          <w:b/>
          <w:bCs/>
          <w:rtl/>
        </w:rPr>
        <w:t>וְאֶת</w:t>
      </w:r>
      <w:r w:rsidRPr="00424A4D">
        <w:rPr>
          <w:b/>
          <w:bCs/>
          <w:rtl/>
        </w:rPr>
        <w:t xml:space="preserve"> </w:t>
      </w:r>
      <w:r w:rsidRPr="00424A4D">
        <w:rPr>
          <w:rFonts w:hint="eastAsia"/>
          <w:b/>
          <w:bCs/>
          <w:rtl/>
        </w:rPr>
        <w:t>בְּנֹתָיו</w:t>
      </w:r>
      <w:r w:rsidRPr="00424A4D">
        <w:rPr>
          <w:b/>
          <w:bCs/>
          <w:rtl/>
        </w:rPr>
        <w:t xml:space="preserve"> </w:t>
      </w:r>
      <w:r w:rsidRPr="00424A4D">
        <w:rPr>
          <w:rFonts w:hint="eastAsia"/>
          <w:b/>
          <w:bCs/>
          <w:rtl/>
        </w:rPr>
        <w:t>וְאֶת</w:t>
      </w:r>
      <w:r w:rsidRPr="00424A4D">
        <w:rPr>
          <w:b/>
          <w:bCs/>
          <w:rtl/>
        </w:rPr>
        <w:t xml:space="preserve"> </w:t>
      </w:r>
      <w:r w:rsidRPr="00424A4D">
        <w:rPr>
          <w:rFonts w:hint="eastAsia"/>
          <w:b/>
          <w:bCs/>
          <w:rtl/>
        </w:rPr>
        <w:t>כָּל</w:t>
      </w:r>
      <w:r w:rsidRPr="00424A4D">
        <w:rPr>
          <w:b/>
          <w:bCs/>
          <w:rtl/>
        </w:rPr>
        <w:t xml:space="preserve"> </w:t>
      </w:r>
      <w:r w:rsidRPr="00424A4D">
        <w:rPr>
          <w:rFonts w:hint="eastAsia"/>
          <w:b/>
          <w:bCs/>
          <w:rtl/>
        </w:rPr>
        <w:t>נַפְשׁוֹת</w:t>
      </w:r>
      <w:r w:rsidRPr="00424A4D">
        <w:rPr>
          <w:b/>
          <w:bCs/>
          <w:rtl/>
        </w:rPr>
        <w:t xml:space="preserve"> </w:t>
      </w:r>
      <w:r w:rsidRPr="00424A4D">
        <w:rPr>
          <w:rFonts w:hint="eastAsia"/>
          <w:b/>
          <w:bCs/>
          <w:rtl/>
        </w:rPr>
        <w:t>בֵּיתוֹ</w:t>
      </w:r>
      <w:r w:rsidRPr="00424A4D">
        <w:rPr>
          <w:b/>
          <w:bCs/>
          <w:rtl/>
        </w:rPr>
        <w:t xml:space="preserve"> </w:t>
      </w:r>
      <w:r w:rsidRPr="00424A4D">
        <w:rPr>
          <w:rFonts w:hint="eastAsia"/>
          <w:b/>
          <w:bCs/>
          <w:rtl/>
        </w:rPr>
        <w:t>וְאֶת</w:t>
      </w:r>
      <w:r w:rsidRPr="00424A4D">
        <w:rPr>
          <w:b/>
          <w:bCs/>
          <w:rtl/>
        </w:rPr>
        <w:t xml:space="preserve"> </w:t>
      </w:r>
      <w:r w:rsidRPr="00424A4D">
        <w:rPr>
          <w:rFonts w:hint="eastAsia"/>
          <w:b/>
          <w:bCs/>
          <w:rtl/>
        </w:rPr>
        <w:t>מִקְנֵהוּ</w:t>
      </w:r>
      <w:r w:rsidRPr="00424A4D">
        <w:rPr>
          <w:b/>
          <w:bCs/>
          <w:rtl/>
        </w:rPr>
        <w:t xml:space="preserve"> </w:t>
      </w:r>
      <w:r w:rsidRPr="00424A4D">
        <w:rPr>
          <w:rFonts w:hint="eastAsia"/>
          <w:b/>
          <w:bCs/>
          <w:rtl/>
        </w:rPr>
        <w:t>וְאֶת</w:t>
      </w:r>
      <w:r w:rsidRPr="00424A4D">
        <w:rPr>
          <w:b/>
          <w:bCs/>
          <w:rtl/>
        </w:rPr>
        <w:t xml:space="preserve"> </w:t>
      </w:r>
      <w:r w:rsidRPr="00424A4D">
        <w:rPr>
          <w:rFonts w:hint="eastAsia"/>
          <w:b/>
          <w:bCs/>
          <w:rtl/>
        </w:rPr>
        <w:t>כָּל</w:t>
      </w:r>
      <w:r w:rsidRPr="00424A4D">
        <w:rPr>
          <w:b/>
          <w:bCs/>
          <w:rtl/>
        </w:rPr>
        <w:t xml:space="preserve"> </w:t>
      </w:r>
      <w:r w:rsidRPr="00424A4D">
        <w:rPr>
          <w:rFonts w:hint="eastAsia"/>
          <w:b/>
          <w:bCs/>
          <w:rtl/>
        </w:rPr>
        <w:t>בְּהֶמְתּוֹ</w:t>
      </w:r>
      <w:r w:rsidRPr="00424A4D">
        <w:rPr>
          <w:b/>
          <w:bCs/>
          <w:rtl/>
        </w:rPr>
        <w:t xml:space="preserve"> </w:t>
      </w:r>
      <w:r w:rsidRPr="00424A4D">
        <w:rPr>
          <w:rFonts w:hint="eastAsia"/>
          <w:b/>
          <w:bCs/>
          <w:rtl/>
        </w:rPr>
        <w:t>וְאֵת</w:t>
      </w:r>
      <w:r w:rsidRPr="00424A4D">
        <w:rPr>
          <w:b/>
          <w:bCs/>
          <w:rtl/>
        </w:rPr>
        <w:t xml:space="preserve"> </w:t>
      </w:r>
      <w:r w:rsidRPr="00424A4D">
        <w:rPr>
          <w:rFonts w:hint="eastAsia"/>
          <w:b/>
          <w:bCs/>
          <w:rtl/>
        </w:rPr>
        <w:t>כָּל</w:t>
      </w:r>
      <w:r w:rsidRPr="00424A4D">
        <w:rPr>
          <w:b/>
          <w:bCs/>
          <w:rtl/>
        </w:rPr>
        <w:t xml:space="preserve"> </w:t>
      </w:r>
      <w:r w:rsidRPr="00424A4D">
        <w:rPr>
          <w:rFonts w:hint="eastAsia"/>
          <w:b/>
          <w:bCs/>
          <w:rtl/>
        </w:rPr>
        <w:t>קִנְיָנוֹ</w:t>
      </w:r>
      <w:r w:rsidRPr="00424A4D">
        <w:rPr>
          <w:b/>
          <w:bCs/>
          <w:rtl/>
        </w:rPr>
        <w:t xml:space="preserve"> </w:t>
      </w:r>
      <w:r w:rsidRPr="00424A4D">
        <w:rPr>
          <w:rFonts w:hint="eastAsia"/>
          <w:b/>
          <w:bCs/>
          <w:rtl/>
        </w:rPr>
        <w:t>אֲשֶׁר</w:t>
      </w:r>
      <w:r w:rsidRPr="00424A4D">
        <w:rPr>
          <w:b/>
          <w:bCs/>
          <w:rtl/>
        </w:rPr>
        <w:t xml:space="preserve"> </w:t>
      </w:r>
      <w:r w:rsidRPr="00424A4D">
        <w:rPr>
          <w:rFonts w:hint="eastAsia"/>
          <w:b/>
          <w:bCs/>
          <w:rtl/>
        </w:rPr>
        <w:t>רָכַשׁ</w:t>
      </w:r>
      <w:r w:rsidRPr="00424A4D">
        <w:rPr>
          <w:b/>
          <w:bCs/>
          <w:rtl/>
        </w:rPr>
        <w:t xml:space="preserve"> </w:t>
      </w:r>
      <w:r w:rsidRPr="00424A4D">
        <w:rPr>
          <w:rFonts w:hint="eastAsia"/>
          <w:b/>
          <w:bCs/>
          <w:rtl/>
        </w:rPr>
        <w:t>בְּאֶרֶץ</w:t>
      </w:r>
      <w:r w:rsidRPr="00424A4D">
        <w:rPr>
          <w:b/>
          <w:bCs/>
          <w:rtl/>
        </w:rPr>
        <w:t xml:space="preserve"> </w:t>
      </w:r>
      <w:r w:rsidRPr="00424A4D">
        <w:rPr>
          <w:rFonts w:hint="eastAsia"/>
          <w:b/>
          <w:bCs/>
          <w:rtl/>
        </w:rPr>
        <w:t>כְּנָעַן</w:t>
      </w:r>
      <w:r w:rsidRPr="00424A4D">
        <w:rPr>
          <w:b/>
          <w:bCs/>
          <w:rtl/>
        </w:rPr>
        <w:t xml:space="preserve"> </w:t>
      </w:r>
      <w:r w:rsidRPr="00424A4D">
        <w:rPr>
          <w:rFonts w:hint="eastAsia"/>
          <w:b/>
          <w:bCs/>
          <w:rtl/>
        </w:rPr>
        <w:t>וַיֵּלֶךְ</w:t>
      </w:r>
      <w:r w:rsidRPr="00424A4D">
        <w:rPr>
          <w:b/>
          <w:bCs/>
          <w:rtl/>
        </w:rPr>
        <w:t xml:space="preserve"> </w:t>
      </w:r>
      <w:r w:rsidRPr="00424A4D">
        <w:rPr>
          <w:rFonts w:hint="eastAsia"/>
          <w:b/>
          <w:bCs/>
          <w:rtl/>
        </w:rPr>
        <w:t>אֶל</w:t>
      </w:r>
      <w:r w:rsidRPr="00424A4D">
        <w:rPr>
          <w:b/>
          <w:bCs/>
          <w:rtl/>
        </w:rPr>
        <w:t xml:space="preserve"> </w:t>
      </w:r>
      <w:r w:rsidRPr="00424A4D">
        <w:rPr>
          <w:rFonts w:hint="eastAsia"/>
          <w:b/>
          <w:bCs/>
          <w:rtl/>
        </w:rPr>
        <w:t>אֶרֶץ</w:t>
      </w:r>
      <w:r w:rsidRPr="00424A4D">
        <w:rPr>
          <w:b/>
          <w:bCs/>
          <w:rtl/>
        </w:rPr>
        <w:t xml:space="preserve"> </w:t>
      </w:r>
      <w:r w:rsidRPr="00424A4D">
        <w:rPr>
          <w:rFonts w:hint="eastAsia"/>
          <w:b/>
          <w:bCs/>
          <w:rtl/>
        </w:rPr>
        <w:t>מִפְּנֵי</w:t>
      </w:r>
      <w:r w:rsidRPr="00424A4D">
        <w:rPr>
          <w:b/>
          <w:bCs/>
          <w:rtl/>
        </w:rPr>
        <w:t xml:space="preserve"> </w:t>
      </w:r>
      <w:r w:rsidRPr="00424A4D">
        <w:rPr>
          <w:rFonts w:hint="eastAsia"/>
          <w:b/>
          <w:bCs/>
          <w:rtl/>
        </w:rPr>
        <w:t>יַעֲקֹב</w:t>
      </w:r>
      <w:r w:rsidRPr="00424A4D">
        <w:rPr>
          <w:b/>
          <w:bCs/>
          <w:rtl/>
        </w:rPr>
        <w:t xml:space="preserve"> </w:t>
      </w:r>
      <w:r w:rsidRPr="00424A4D">
        <w:rPr>
          <w:rFonts w:hint="eastAsia"/>
          <w:b/>
          <w:bCs/>
          <w:rtl/>
        </w:rPr>
        <w:t>אָחִיו</w:t>
      </w:r>
      <w:r w:rsidRPr="00424A4D">
        <w:rPr>
          <w:b/>
          <w:bCs/>
          <w:rtl/>
        </w:rPr>
        <w:t>:</w:t>
      </w:r>
      <w:r w:rsidRPr="00424A4D">
        <w:rPr>
          <w:rFonts w:hint="cs"/>
          <w:b/>
          <w:bCs/>
          <w:rtl/>
        </w:rPr>
        <w:t xml:space="preserve"> </w:t>
      </w:r>
      <w:r w:rsidRPr="00424A4D">
        <w:rPr>
          <w:rFonts w:hint="eastAsia"/>
          <w:b/>
          <w:bCs/>
          <w:rtl/>
        </w:rPr>
        <w:t>כִּי</w:t>
      </w:r>
      <w:r w:rsidRPr="00424A4D">
        <w:rPr>
          <w:b/>
          <w:bCs/>
          <w:rtl/>
        </w:rPr>
        <w:t xml:space="preserve"> </w:t>
      </w:r>
      <w:r w:rsidRPr="00424A4D">
        <w:rPr>
          <w:rFonts w:hint="eastAsia"/>
          <w:b/>
          <w:bCs/>
          <w:rtl/>
        </w:rPr>
        <w:t>הָיָה</w:t>
      </w:r>
      <w:r w:rsidRPr="00424A4D">
        <w:rPr>
          <w:b/>
          <w:bCs/>
          <w:rtl/>
        </w:rPr>
        <w:t xml:space="preserve"> </w:t>
      </w:r>
      <w:r w:rsidRPr="00424A4D">
        <w:rPr>
          <w:rFonts w:hint="eastAsia"/>
          <w:b/>
          <w:bCs/>
          <w:rtl/>
        </w:rPr>
        <w:t>רְכוּשָׁם</w:t>
      </w:r>
      <w:r w:rsidRPr="00424A4D">
        <w:rPr>
          <w:b/>
          <w:bCs/>
          <w:rtl/>
        </w:rPr>
        <w:t xml:space="preserve"> </w:t>
      </w:r>
      <w:r w:rsidRPr="00424A4D">
        <w:rPr>
          <w:rFonts w:hint="eastAsia"/>
          <w:b/>
          <w:bCs/>
          <w:rtl/>
        </w:rPr>
        <w:t>רָב</w:t>
      </w:r>
      <w:r w:rsidRPr="00424A4D">
        <w:rPr>
          <w:b/>
          <w:bCs/>
          <w:rtl/>
        </w:rPr>
        <w:t xml:space="preserve"> </w:t>
      </w:r>
      <w:r w:rsidRPr="00424A4D">
        <w:rPr>
          <w:rFonts w:hint="eastAsia"/>
          <w:b/>
          <w:bCs/>
          <w:rtl/>
        </w:rPr>
        <w:t>מִשֶּׁבֶת</w:t>
      </w:r>
      <w:r w:rsidRPr="00424A4D">
        <w:rPr>
          <w:b/>
          <w:bCs/>
          <w:rtl/>
        </w:rPr>
        <w:t xml:space="preserve"> </w:t>
      </w:r>
      <w:r w:rsidRPr="00424A4D">
        <w:rPr>
          <w:rFonts w:hint="eastAsia"/>
          <w:b/>
          <w:bCs/>
          <w:rtl/>
        </w:rPr>
        <w:t>יַחְדָּו</w:t>
      </w:r>
      <w:r w:rsidRPr="00424A4D">
        <w:rPr>
          <w:b/>
          <w:bCs/>
          <w:rtl/>
        </w:rPr>
        <w:t xml:space="preserve"> </w:t>
      </w:r>
      <w:r w:rsidRPr="00424A4D">
        <w:rPr>
          <w:rFonts w:hint="eastAsia"/>
          <w:b/>
          <w:bCs/>
          <w:rtl/>
        </w:rPr>
        <w:t>וְלֹא</w:t>
      </w:r>
      <w:r w:rsidRPr="00424A4D">
        <w:rPr>
          <w:b/>
          <w:bCs/>
          <w:rtl/>
        </w:rPr>
        <w:t xml:space="preserve"> </w:t>
      </w:r>
      <w:r w:rsidRPr="00424A4D">
        <w:rPr>
          <w:rFonts w:hint="eastAsia"/>
          <w:b/>
          <w:bCs/>
          <w:rtl/>
        </w:rPr>
        <w:t>יָכְלָה</w:t>
      </w:r>
      <w:r w:rsidRPr="00424A4D">
        <w:rPr>
          <w:b/>
          <w:bCs/>
          <w:rtl/>
        </w:rPr>
        <w:t xml:space="preserve"> </w:t>
      </w:r>
      <w:r w:rsidRPr="00424A4D">
        <w:rPr>
          <w:rFonts w:hint="eastAsia"/>
          <w:b/>
          <w:bCs/>
          <w:rtl/>
        </w:rPr>
        <w:t>אֶרֶץ</w:t>
      </w:r>
      <w:r w:rsidRPr="00424A4D">
        <w:rPr>
          <w:b/>
          <w:bCs/>
          <w:rtl/>
        </w:rPr>
        <w:t xml:space="preserve"> </w:t>
      </w:r>
      <w:r w:rsidRPr="00424A4D">
        <w:rPr>
          <w:rFonts w:hint="eastAsia"/>
          <w:b/>
          <w:bCs/>
          <w:rtl/>
        </w:rPr>
        <w:t>מְגוּרֵיהֶם</w:t>
      </w:r>
      <w:r w:rsidRPr="00424A4D">
        <w:rPr>
          <w:b/>
          <w:bCs/>
          <w:rtl/>
        </w:rPr>
        <w:t xml:space="preserve"> </w:t>
      </w:r>
      <w:r w:rsidRPr="00424A4D">
        <w:rPr>
          <w:rFonts w:hint="eastAsia"/>
          <w:b/>
          <w:bCs/>
          <w:rtl/>
        </w:rPr>
        <w:t>לָשֵׂאת</w:t>
      </w:r>
      <w:r w:rsidRPr="00424A4D">
        <w:rPr>
          <w:b/>
          <w:bCs/>
          <w:rtl/>
        </w:rPr>
        <w:t xml:space="preserve"> </w:t>
      </w:r>
      <w:r w:rsidRPr="00424A4D">
        <w:rPr>
          <w:rFonts w:hint="eastAsia"/>
          <w:b/>
          <w:bCs/>
          <w:rtl/>
        </w:rPr>
        <w:t>אֹתָם</w:t>
      </w:r>
      <w:r w:rsidRPr="00424A4D">
        <w:rPr>
          <w:b/>
          <w:bCs/>
          <w:rtl/>
        </w:rPr>
        <w:t xml:space="preserve"> </w:t>
      </w:r>
      <w:r w:rsidRPr="00424A4D">
        <w:rPr>
          <w:rFonts w:hint="eastAsia"/>
          <w:b/>
          <w:bCs/>
          <w:rtl/>
        </w:rPr>
        <w:t>מִפְּנֵי</w:t>
      </w:r>
      <w:r w:rsidRPr="00424A4D">
        <w:rPr>
          <w:b/>
          <w:bCs/>
          <w:rtl/>
        </w:rPr>
        <w:t xml:space="preserve"> </w:t>
      </w:r>
      <w:r w:rsidRPr="00424A4D">
        <w:rPr>
          <w:rFonts w:hint="eastAsia"/>
          <w:b/>
          <w:bCs/>
          <w:rtl/>
        </w:rPr>
        <w:t>מִקְנֵיהֶם</w:t>
      </w:r>
      <w:r w:rsidR="00A605C7">
        <w:rPr>
          <w:rFonts w:hint="cs"/>
          <w:b/>
          <w:bCs/>
          <w:rtl/>
        </w:rPr>
        <w:t>:</w:t>
      </w:r>
      <w:r>
        <w:rPr>
          <w:rFonts w:hint="cs"/>
          <w:rtl/>
          <w:lang w:eastAsia="en-US"/>
        </w:rPr>
        <w:t xml:space="preserve"> </w:t>
      </w:r>
      <w:r w:rsidRPr="00424A4D">
        <w:rPr>
          <w:rFonts w:cs="Narkisim"/>
          <w:szCs w:val="22"/>
          <w:rtl/>
        </w:rPr>
        <w:t>(</w:t>
      </w:r>
      <w:r w:rsidRPr="00424A4D">
        <w:rPr>
          <w:rFonts w:cs="Narkisim" w:hint="cs"/>
          <w:szCs w:val="22"/>
          <w:rtl/>
        </w:rPr>
        <w:t>בראשית ל</w:t>
      </w:r>
      <w:r>
        <w:rPr>
          <w:rFonts w:cs="Narkisim" w:hint="cs"/>
          <w:szCs w:val="22"/>
          <w:rtl/>
        </w:rPr>
        <w:t>ו</w:t>
      </w:r>
      <w:r w:rsidRPr="00424A4D">
        <w:rPr>
          <w:rFonts w:cs="Narkisim" w:hint="cs"/>
          <w:szCs w:val="22"/>
          <w:rtl/>
        </w:rPr>
        <w:t xml:space="preserve"> ו)</w:t>
      </w:r>
      <w:r w:rsidR="00B943E6">
        <w:rPr>
          <w:rFonts w:cs="Narkisim" w:hint="cs"/>
          <w:szCs w:val="22"/>
          <w:rtl/>
        </w:rPr>
        <w:t>.</w:t>
      </w:r>
      <w:r w:rsidRPr="00424A4D">
        <w:rPr>
          <w:rStyle w:val="a5"/>
          <w:rFonts w:cs="Narkisim"/>
          <w:szCs w:val="22"/>
          <w:rtl/>
        </w:rPr>
        <w:footnoteReference w:id="15"/>
      </w:r>
    </w:p>
    <w:p w:rsidR="00E8718E" w:rsidRDefault="00E8718E" w:rsidP="00E8718E">
      <w:pPr>
        <w:pStyle w:val="ac"/>
        <w:rPr>
          <w:rFonts w:hint="cs"/>
          <w:rtl/>
        </w:rPr>
      </w:pPr>
      <w:r w:rsidRPr="00277F16">
        <w:rPr>
          <w:rFonts w:hint="eastAsia"/>
          <w:b/>
          <w:bCs/>
          <w:rtl/>
        </w:rPr>
        <w:lastRenderedPageBreak/>
        <w:t>וַיִּגְוַע</w:t>
      </w:r>
      <w:r w:rsidRPr="00277F16">
        <w:rPr>
          <w:b/>
          <w:bCs/>
          <w:rtl/>
        </w:rPr>
        <w:t xml:space="preserve"> </w:t>
      </w:r>
      <w:r w:rsidRPr="00277F16">
        <w:rPr>
          <w:rFonts w:hint="eastAsia"/>
          <w:b/>
          <w:bCs/>
          <w:rtl/>
        </w:rPr>
        <w:t>יִצְחָק</w:t>
      </w:r>
      <w:r w:rsidRPr="00277F16">
        <w:rPr>
          <w:b/>
          <w:bCs/>
          <w:rtl/>
        </w:rPr>
        <w:t xml:space="preserve"> </w:t>
      </w:r>
      <w:r w:rsidRPr="00277F16">
        <w:rPr>
          <w:rFonts w:hint="eastAsia"/>
          <w:b/>
          <w:bCs/>
          <w:rtl/>
        </w:rPr>
        <w:t>וַיָּמָת</w:t>
      </w:r>
      <w:r w:rsidRPr="00277F16">
        <w:rPr>
          <w:b/>
          <w:bCs/>
          <w:rtl/>
        </w:rPr>
        <w:t xml:space="preserve"> </w:t>
      </w:r>
      <w:r w:rsidRPr="00277F16">
        <w:rPr>
          <w:rFonts w:hint="eastAsia"/>
          <w:b/>
          <w:bCs/>
          <w:rtl/>
        </w:rPr>
        <w:t>וַיֵּאָסֶף</w:t>
      </w:r>
      <w:r w:rsidRPr="00277F16">
        <w:rPr>
          <w:b/>
          <w:bCs/>
          <w:rtl/>
        </w:rPr>
        <w:t xml:space="preserve"> </w:t>
      </w:r>
      <w:r w:rsidRPr="00277F16">
        <w:rPr>
          <w:rFonts w:hint="eastAsia"/>
          <w:b/>
          <w:bCs/>
          <w:rtl/>
        </w:rPr>
        <w:t>אֶל</w:t>
      </w:r>
      <w:r w:rsidRPr="00277F16">
        <w:rPr>
          <w:b/>
          <w:bCs/>
          <w:rtl/>
        </w:rPr>
        <w:t xml:space="preserve"> </w:t>
      </w:r>
      <w:r w:rsidRPr="00277F16">
        <w:rPr>
          <w:rFonts w:hint="eastAsia"/>
          <w:b/>
          <w:bCs/>
          <w:rtl/>
        </w:rPr>
        <w:t>עַמָּיו</w:t>
      </w:r>
      <w:r w:rsidRPr="00277F16">
        <w:rPr>
          <w:b/>
          <w:bCs/>
          <w:rtl/>
        </w:rPr>
        <w:t xml:space="preserve"> </w:t>
      </w:r>
      <w:r w:rsidRPr="00277F16">
        <w:rPr>
          <w:rFonts w:hint="eastAsia"/>
          <w:b/>
          <w:bCs/>
          <w:rtl/>
        </w:rPr>
        <w:t>זָקֵן</w:t>
      </w:r>
      <w:r w:rsidRPr="00277F16">
        <w:rPr>
          <w:b/>
          <w:bCs/>
          <w:rtl/>
        </w:rPr>
        <w:t xml:space="preserve"> </w:t>
      </w:r>
      <w:r w:rsidRPr="00277F16">
        <w:rPr>
          <w:rFonts w:hint="eastAsia"/>
          <w:b/>
          <w:bCs/>
          <w:rtl/>
        </w:rPr>
        <w:t>וּשְׂבַע</w:t>
      </w:r>
      <w:r w:rsidRPr="00277F16">
        <w:rPr>
          <w:b/>
          <w:bCs/>
          <w:rtl/>
        </w:rPr>
        <w:t xml:space="preserve"> </w:t>
      </w:r>
      <w:r w:rsidRPr="00277F16">
        <w:rPr>
          <w:rFonts w:hint="eastAsia"/>
          <w:b/>
          <w:bCs/>
          <w:rtl/>
        </w:rPr>
        <w:t>יָמִים</w:t>
      </w:r>
      <w:r w:rsidRPr="00277F16">
        <w:rPr>
          <w:b/>
          <w:bCs/>
          <w:rtl/>
        </w:rPr>
        <w:t xml:space="preserve"> </w:t>
      </w:r>
      <w:r w:rsidRPr="00277F16">
        <w:rPr>
          <w:rFonts w:hint="eastAsia"/>
          <w:b/>
          <w:bCs/>
          <w:rtl/>
        </w:rPr>
        <w:t>וַיִּקְבְּרוּ</w:t>
      </w:r>
      <w:r w:rsidRPr="00277F16">
        <w:rPr>
          <w:b/>
          <w:bCs/>
          <w:rtl/>
        </w:rPr>
        <w:t xml:space="preserve"> </w:t>
      </w:r>
      <w:r w:rsidRPr="00277F16">
        <w:rPr>
          <w:rFonts w:hint="eastAsia"/>
          <w:b/>
          <w:bCs/>
          <w:rtl/>
        </w:rPr>
        <w:t>אֹתוֹ</w:t>
      </w:r>
      <w:r w:rsidRPr="00277F16">
        <w:rPr>
          <w:b/>
          <w:bCs/>
          <w:rtl/>
        </w:rPr>
        <w:t xml:space="preserve"> </w:t>
      </w:r>
      <w:r w:rsidRPr="00277F16">
        <w:rPr>
          <w:rFonts w:hint="eastAsia"/>
          <w:b/>
          <w:bCs/>
          <w:rtl/>
        </w:rPr>
        <w:t>עֵשָׂו</w:t>
      </w:r>
      <w:r w:rsidRPr="00277F16">
        <w:rPr>
          <w:b/>
          <w:bCs/>
          <w:rtl/>
        </w:rPr>
        <w:t xml:space="preserve"> </w:t>
      </w:r>
      <w:r w:rsidRPr="00277F16">
        <w:rPr>
          <w:rFonts w:hint="eastAsia"/>
          <w:b/>
          <w:bCs/>
          <w:rtl/>
        </w:rPr>
        <w:t>וְיַעֲקֹב</w:t>
      </w:r>
      <w:r w:rsidRPr="00277F16">
        <w:rPr>
          <w:b/>
          <w:bCs/>
          <w:rtl/>
        </w:rPr>
        <w:t xml:space="preserve"> </w:t>
      </w:r>
      <w:r w:rsidRPr="00277F16">
        <w:rPr>
          <w:rFonts w:hint="eastAsia"/>
          <w:b/>
          <w:bCs/>
          <w:rtl/>
        </w:rPr>
        <w:t>בָּנָיו</w:t>
      </w:r>
      <w:r>
        <w:rPr>
          <w:rFonts w:hint="cs"/>
          <w:b/>
          <w:bCs/>
          <w:rtl/>
        </w:rPr>
        <w:t xml:space="preserve"> </w:t>
      </w:r>
      <w:r w:rsidRPr="0046019B">
        <w:rPr>
          <w:rtl/>
        </w:rPr>
        <w:t>(</w:t>
      </w:r>
      <w:r w:rsidRPr="0046019B">
        <w:rPr>
          <w:rFonts w:hint="cs"/>
          <w:rtl/>
        </w:rPr>
        <w:t>בראשית ל</w:t>
      </w:r>
      <w:r>
        <w:rPr>
          <w:rFonts w:hint="cs"/>
          <w:rtl/>
        </w:rPr>
        <w:t>ה כז-כט).</w:t>
      </w:r>
      <w:r>
        <w:rPr>
          <w:rStyle w:val="a5"/>
          <w:rtl/>
        </w:rPr>
        <w:footnoteReference w:id="16"/>
      </w:r>
    </w:p>
    <w:p w:rsidR="0039080E" w:rsidRPr="0046019B" w:rsidRDefault="008C1EB8" w:rsidP="00E8718E">
      <w:pPr>
        <w:pStyle w:val="ad"/>
        <w:spacing w:before="240"/>
        <w:outlineLvl w:val="0"/>
        <w:rPr>
          <w:rFonts w:hint="cs"/>
          <w:rtl/>
        </w:rPr>
      </w:pPr>
      <w:r w:rsidRPr="0046019B">
        <w:rPr>
          <w:rtl/>
        </w:rPr>
        <w:t>שבת שלום</w:t>
      </w:r>
    </w:p>
    <w:p w:rsidR="008C1EB8" w:rsidRDefault="008C1EB8" w:rsidP="0039080E">
      <w:pPr>
        <w:pStyle w:val="ad"/>
        <w:outlineLvl w:val="0"/>
        <w:rPr>
          <w:rFonts w:hint="cs"/>
          <w:rtl/>
        </w:rPr>
      </w:pPr>
      <w:r w:rsidRPr="0046019B">
        <w:rPr>
          <w:rtl/>
        </w:rPr>
        <w:t>מחלקי המים</w:t>
      </w:r>
    </w:p>
    <w:p w:rsidR="00761EE8" w:rsidRDefault="00761EE8" w:rsidP="0039080E">
      <w:pPr>
        <w:pStyle w:val="ad"/>
        <w:outlineLvl w:val="0"/>
        <w:rPr>
          <w:rFonts w:hint="cs"/>
          <w:rtl/>
        </w:rPr>
      </w:pPr>
    </w:p>
    <w:p w:rsidR="00E8718E" w:rsidRPr="00E8718E" w:rsidRDefault="00761EE8" w:rsidP="00E8718E">
      <w:pPr>
        <w:autoSpaceDE w:val="0"/>
        <w:autoSpaceDN w:val="0"/>
        <w:adjustRightInd w:val="0"/>
        <w:spacing w:line="280" w:lineRule="atLeast"/>
        <w:jc w:val="both"/>
        <w:rPr>
          <w:rFonts w:hint="cs"/>
        </w:rPr>
      </w:pPr>
      <w:r w:rsidRPr="00666B81">
        <w:rPr>
          <w:rFonts w:hint="cs"/>
          <w:b/>
          <w:bCs/>
          <w:rtl/>
        </w:rPr>
        <w:t>מים אחרונים:</w:t>
      </w:r>
      <w:r>
        <w:rPr>
          <w:rFonts w:hint="cs"/>
          <w:rtl/>
        </w:rPr>
        <w:t xml:space="preserve"> </w:t>
      </w:r>
      <w:r w:rsidR="00E8718E" w:rsidRPr="00E8718E">
        <w:rPr>
          <w:rFonts w:hint="cs"/>
          <w:rtl/>
        </w:rPr>
        <w:t>אחרי כל זאת, האם נפרדו באמת יצחק ועשו?</w:t>
      </w:r>
      <w:r w:rsidR="00E8718E">
        <w:rPr>
          <w:rFonts w:hint="cs"/>
          <w:b/>
          <w:bCs/>
          <w:rtl/>
        </w:rPr>
        <w:t xml:space="preserve"> </w:t>
      </w:r>
      <w:r w:rsidR="00E8718E" w:rsidRPr="00E8718E">
        <w:rPr>
          <w:rFonts w:hint="cs"/>
          <w:rtl/>
        </w:rPr>
        <w:t xml:space="preserve">כן ולא. על כך, כאמור בדברינו המשלימים דף זה </w:t>
      </w:r>
      <w:r w:rsidR="00E8718E">
        <w:rPr>
          <w:rFonts w:hint="cs"/>
          <w:rtl/>
        </w:rPr>
        <w:t xml:space="preserve">- </w:t>
      </w:r>
      <w:hyperlink r:id="rId6" w:history="1">
        <w:r w:rsidR="00E8718E" w:rsidRPr="00E8718E">
          <w:rPr>
            <w:rFonts w:hint="cs"/>
            <w:rtl/>
          </w:rPr>
          <w:t>יעקב ועשו – סגירת החשבון?</w:t>
        </w:r>
      </w:hyperlink>
      <w:r w:rsidR="00E8718E" w:rsidRPr="00E8718E">
        <w:rPr>
          <w:rFonts w:hint="cs"/>
          <w:rtl/>
        </w:rPr>
        <w:t>.</w:t>
      </w:r>
    </w:p>
    <w:p w:rsidR="00E8718E" w:rsidRPr="00E8718E" w:rsidRDefault="00E8718E" w:rsidP="00E8718E">
      <w:pPr>
        <w:autoSpaceDE w:val="0"/>
        <w:autoSpaceDN w:val="0"/>
        <w:adjustRightInd w:val="0"/>
        <w:spacing w:line="280" w:lineRule="atLeast"/>
        <w:jc w:val="both"/>
        <w:rPr>
          <w:rFonts w:hint="cs"/>
          <w:rtl/>
        </w:rPr>
      </w:pPr>
    </w:p>
    <w:sectPr w:rsidR="00E8718E" w:rsidRPr="00E8718E" w:rsidSect="009F7B05">
      <w:headerReference w:type="default" r:id="rId7"/>
      <w:footerReference w:type="default" r:id="rId8"/>
      <w:headerReference w:type="first" r:id="rId9"/>
      <w:footerReference w:type="first" r:id="rId10"/>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1EA6" w:rsidRDefault="00B11EA6">
      <w:r>
        <w:separator/>
      </w:r>
    </w:p>
  </w:endnote>
  <w:endnote w:type="continuationSeparator" w:id="0">
    <w:p w:rsidR="00B11EA6" w:rsidRDefault="00B11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07D" w:rsidRPr="00F8747C" w:rsidRDefault="009B107D" w:rsidP="009B107D">
    <w:pPr>
      <w:pStyle w:val="a8"/>
      <w:jc w:val="right"/>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E50282">
      <w:rPr>
        <w:rStyle w:val="af2"/>
        <w:noProof/>
        <w:rtl/>
      </w:rPr>
      <w:t>3</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E50282">
      <w:rPr>
        <w:rStyle w:val="af2"/>
        <w:noProof/>
        <w:rtl/>
      </w:rPr>
      <w:t>3</w:t>
    </w:r>
    <w:r w:rsidRPr="00F8747C">
      <w:rPr>
        <w:rStyle w:val="af2"/>
      </w:rPr>
      <w:fldChar w:fldCharType="end"/>
    </w:r>
  </w:p>
  <w:p w:rsidR="009B107D" w:rsidRDefault="009B107D">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9F7" w:rsidRPr="00F8747C" w:rsidRDefault="009619F7" w:rsidP="009619F7">
    <w:pPr>
      <w:pStyle w:val="a8"/>
      <w:jc w:val="right"/>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9B107D">
      <w:rPr>
        <w:rStyle w:val="af2"/>
        <w:noProof/>
        <w:rtl/>
      </w:rPr>
      <w:t>1</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9B107D">
      <w:rPr>
        <w:rStyle w:val="af2"/>
        <w:noProof/>
        <w:rtl/>
      </w:rPr>
      <w:t>3</w:t>
    </w:r>
    <w:r w:rsidRPr="00F8747C">
      <w:rPr>
        <w:rStyle w:val="af2"/>
      </w:rPr>
      <w:fldChar w:fldCharType="end"/>
    </w:r>
  </w:p>
  <w:p w:rsidR="009619F7" w:rsidRDefault="009619F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1EA6" w:rsidRDefault="00B11EA6">
      <w:r>
        <w:separator/>
      </w:r>
    </w:p>
  </w:footnote>
  <w:footnote w:type="continuationSeparator" w:id="0">
    <w:p w:rsidR="00B11EA6" w:rsidRDefault="00B11EA6">
      <w:r>
        <w:continuationSeparator/>
      </w:r>
    </w:p>
  </w:footnote>
  <w:footnote w:id="1">
    <w:p w:rsidR="00B943E6" w:rsidRDefault="00B943E6" w:rsidP="009D4AE3">
      <w:pPr>
        <w:pStyle w:val="a3"/>
        <w:rPr>
          <w:rFonts w:hint="cs"/>
          <w:rtl/>
        </w:rPr>
      </w:pPr>
      <w:r>
        <w:rPr>
          <w:rStyle w:val="a5"/>
        </w:rPr>
        <w:footnoteRef/>
      </w:r>
      <w:r>
        <w:rPr>
          <w:rtl/>
        </w:rPr>
        <w:t xml:space="preserve"> </w:t>
      </w:r>
      <w:r>
        <w:rPr>
          <w:rFonts w:hint="cs"/>
          <w:rtl/>
        </w:rPr>
        <w:t xml:space="preserve">לאחר כל הפחדים: "וירא יעקב מאד ויצר לו </w:t>
      </w:r>
      <w:r>
        <w:rPr>
          <w:rtl/>
        </w:rPr>
        <w:t>–</w:t>
      </w:r>
      <w:r>
        <w:rPr>
          <w:rFonts w:hint="cs"/>
          <w:rtl/>
        </w:rPr>
        <w:t xml:space="preserve"> שלא יהרג ושלא יהרוג" (בראשית רבה עו א), לאחר שהתקין עצמו לכל אפשרות (דורון, תפילה או מלחמה) וחצה את מחנהו (רש"י בראשית לב ט), לאחר המאבק עם המלאך (ראה דברינו </w:t>
      </w:r>
      <w:hyperlink r:id="rId1" w:history="1">
        <w:r w:rsidRPr="00671BDB">
          <w:rPr>
            <w:rStyle w:val="Hyperlink"/>
            <w:rFonts w:hint="cs"/>
            <w:rtl/>
          </w:rPr>
          <w:t>מאבק יעקב והמלאך</w:t>
        </w:r>
      </w:hyperlink>
      <w:r>
        <w:rPr>
          <w:rFonts w:hint="cs"/>
          <w:rtl/>
        </w:rPr>
        <w:t xml:space="preserve"> בפרשה זו), לאחר שהפנים שאחרי כל ההבטחות החלומות והברכות "</w:t>
      </w:r>
      <w:hyperlink r:id="rId2" w:history="1">
        <w:r w:rsidRPr="00671BDB">
          <w:rPr>
            <w:rStyle w:val="Hyperlink"/>
            <w:rFonts w:hint="cs"/>
            <w:rtl/>
          </w:rPr>
          <w:t>אין הבטחה לצדיק בעולם הזה</w:t>
        </w:r>
      </w:hyperlink>
      <w:r>
        <w:rPr>
          <w:rFonts w:hint="cs"/>
          <w:rtl/>
        </w:rPr>
        <w:t>" (דברינו בפרשת ויצא) - הגיע רגע המפגש הגדול והגורלי. מה ארע שם? פרץ של רגשות אחווה? השלמה מציאותית של שני הצדדים?</w:t>
      </w:r>
    </w:p>
  </w:footnote>
  <w:footnote w:id="2">
    <w:p w:rsidR="00B943E6" w:rsidRDefault="00B943E6" w:rsidP="00806C68">
      <w:pPr>
        <w:pStyle w:val="a3"/>
        <w:rPr>
          <w:rFonts w:hint="cs"/>
        </w:rPr>
      </w:pPr>
      <w:r>
        <w:rPr>
          <w:rStyle w:val="a5"/>
        </w:rPr>
        <w:footnoteRef/>
      </w:r>
      <w:r>
        <w:rPr>
          <w:rtl/>
        </w:rPr>
        <w:t xml:space="preserve"> </w:t>
      </w:r>
      <w:r>
        <w:rPr>
          <w:rFonts w:hint="cs"/>
          <w:rtl/>
        </w:rPr>
        <w:t xml:space="preserve">עפ"י מסורת המקרא יש סימון נקודות מעל אותיות המילה "וישקהו". ראה בחומשים, בתיקוני הסופרים ובספר התורה. ויש עוד כאלה בתורה, בראשית יח ט: "ויאמרו אליו </w:t>
      </w:r>
      <w:smartTag w:uri="urn:schemas-microsoft-com:office:smarttags" w:element="PersonName">
        <w:smartTagPr>
          <w:attr w:name="ProductID" w:val="איה שרה"/>
        </w:smartTagPr>
        <w:r>
          <w:rPr>
            <w:rFonts w:hint="cs"/>
            <w:rtl/>
          </w:rPr>
          <w:t>איה שרה</w:t>
        </w:r>
      </w:smartTag>
      <w:r>
        <w:rPr>
          <w:rFonts w:hint="cs"/>
          <w:rtl/>
        </w:rPr>
        <w:t xml:space="preserve"> אשתך", </w:t>
      </w:r>
      <w:r>
        <w:rPr>
          <w:rFonts w:hint="eastAsia"/>
          <w:rtl/>
          <w:lang w:eastAsia="en-US"/>
        </w:rPr>
        <w:t>דברים</w:t>
      </w:r>
      <w:r>
        <w:rPr>
          <w:rtl/>
          <w:lang w:eastAsia="en-US"/>
        </w:rPr>
        <w:t xml:space="preserve"> </w:t>
      </w:r>
      <w:r>
        <w:rPr>
          <w:rFonts w:hint="eastAsia"/>
          <w:rtl/>
          <w:lang w:eastAsia="en-US"/>
        </w:rPr>
        <w:t>כט</w:t>
      </w:r>
      <w:r>
        <w:rPr>
          <w:rtl/>
          <w:lang w:eastAsia="en-US"/>
        </w:rPr>
        <w:t xml:space="preserve"> </w:t>
      </w:r>
      <w:r>
        <w:rPr>
          <w:rFonts w:hint="eastAsia"/>
          <w:rtl/>
          <w:lang w:eastAsia="en-US"/>
        </w:rPr>
        <w:t>כח</w:t>
      </w:r>
      <w:r>
        <w:rPr>
          <w:rFonts w:hint="cs"/>
          <w:rtl/>
          <w:lang w:eastAsia="en-US"/>
        </w:rPr>
        <w:t>: "</w:t>
      </w:r>
      <w:r>
        <w:rPr>
          <w:rFonts w:hint="eastAsia"/>
          <w:rtl/>
          <w:lang w:eastAsia="en-US"/>
        </w:rPr>
        <w:t>הנסתרות</w:t>
      </w:r>
      <w:r>
        <w:rPr>
          <w:rtl/>
          <w:lang w:eastAsia="en-US"/>
        </w:rPr>
        <w:t xml:space="preserve"> </w:t>
      </w:r>
      <w:r>
        <w:rPr>
          <w:rFonts w:hint="eastAsia"/>
          <w:rtl/>
          <w:lang w:eastAsia="en-US"/>
        </w:rPr>
        <w:t>לה</w:t>
      </w:r>
      <w:r>
        <w:rPr>
          <w:rtl/>
          <w:lang w:eastAsia="en-US"/>
        </w:rPr>
        <w:t xml:space="preserve">' </w:t>
      </w:r>
      <w:r>
        <w:rPr>
          <w:rFonts w:hint="eastAsia"/>
          <w:rtl/>
          <w:lang w:eastAsia="en-US"/>
        </w:rPr>
        <w:t>אלהינו</w:t>
      </w:r>
      <w:r>
        <w:rPr>
          <w:rtl/>
          <w:lang w:eastAsia="en-US"/>
        </w:rPr>
        <w:t xml:space="preserve"> </w:t>
      </w:r>
      <w:r>
        <w:rPr>
          <w:rFonts w:hint="eastAsia"/>
          <w:rtl/>
          <w:lang w:eastAsia="en-US"/>
        </w:rPr>
        <w:t>והנגלות</w:t>
      </w:r>
      <w:r>
        <w:rPr>
          <w:rtl/>
          <w:lang w:eastAsia="en-US"/>
        </w:rPr>
        <w:t xml:space="preserve"> </w:t>
      </w:r>
      <w:r>
        <w:rPr>
          <w:rFonts w:hint="eastAsia"/>
          <w:rtl/>
          <w:lang w:eastAsia="en-US"/>
        </w:rPr>
        <w:t>לנו</w:t>
      </w:r>
      <w:r>
        <w:rPr>
          <w:rtl/>
          <w:lang w:eastAsia="en-US"/>
        </w:rPr>
        <w:t xml:space="preserve"> </w:t>
      </w:r>
      <w:r>
        <w:rPr>
          <w:rFonts w:hint="eastAsia"/>
          <w:rtl/>
          <w:lang w:eastAsia="en-US"/>
        </w:rPr>
        <w:t>ולבנינו</w:t>
      </w:r>
      <w:r>
        <w:rPr>
          <w:rtl/>
          <w:lang w:eastAsia="en-US"/>
        </w:rPr>
        <w:t xml:space="preserve"> </w:t>
      </w:r>
      <w:r>
        <w:rPr>
          <w:rFonts w:hint="eastAsia"/>
          <w:rtl/>
          <w:lang w:eastAsia="en-US"/>
        </w:rPr>
        <w:t>עד</w:t>
      </w:r>
      <w:r>
        <w:rPr>
          <w:rtl/>
          <w:lang w:eastAsia="en-US"/>
        </w:rPr>
        <w:t xml:space="preserve"> </w:t>
      </w:r>
      <w:r>
        <w:rPr>
          <w:rFonts w:hint="eastAsia"/>
          <w:rtl/>
          <w:lang w:eastAsia="en-US"/>
        </w:rPr>
        <w:t>עולם</w:t>
      </w:r>
      <w:r>
        <w:rPr>
          <w:rFonts w:hint="cs"/>
          <w:rtl/>
          <w:lang w:eastAsia="en-US"/>
        </w:rPr>
        <w:t xml:space="preserve">" ועוד. ראה מסכת סופרים ו ג שמונה את כולם. ראה גם </w:t>
      </w:r>
      <w:r>
        <w:rPr>
          <w:rFonts w:hint="eastAsia"/>
          <w:rtl/>
          <w:lang w:eastAsia="en-US"/>
        </w:rPr>
        <w:t>ספרי</w:t>
      </w:r>
      <w:r>
        <w:rPr>
          <w:rtl/>
          <w:lang w:eastAsia="en-US"/>
        </w:rPr>
        <w:t xml:space="preserve"> </w:t>
      </w:r>
      <w:r>
        <w:rPr>
          <w:rFonts w:hint="eastAsia"/>
          <w:rtl/>
          <w:lang w:eastAsia="en-US"/>
        </w:rPr>
        <w:t>במדבר</w:t>
      </w:r>
      <w:r>
        <w:rPr>
          <w:rtl/>
          <w:lang w:eastAsia="en-US"/>
        </w:rPr>
        <w:t xml:space="preserve"> </w:t>
      </w:r>
      <w:r>
        <w:rPr>
          <w:rFonts w:hint="eastAsia"/>
          <w:rtl/>
          <w:lang w:eastAsia="en-US"/>
        </w:rPr>
        <w:t>פיסקא</w:t>
      </w:r>
      <w:r>
        <w:rPr>
          <w:rtl/>
          <w:lang w:eastAsia="en-US"/>
        </w:rPr>
        <w:t xml:space="preserve"> </w:t>
      </w:r>
      <w:r>
        <w:rPr>
          <w:rFonts w:hint="eastAsia"/>
          <w:rtl/>
          <w:lang w:eastAsia="en-US"/>
        </w:rPr>
        <w:t>סט</w:t>
      </w:r>
      <w:r>
        <w:rPr>
          <w:rtl/>
          <w:lang w:eastAsia="en-US"/>
        </w:rPr>
        <w:t xml:space="preserve"> </w:t>
      </w:r>
      <w:r>
        <w:rPr>
          <w:rFonts w:hint="cs"/>
          <w:rtl/>
          <w:lang w:eastAsia="en-US"/>
        </w:rPr>
        <w:t>על הפסוק "</w:t>
      </w:r>
      <w:r>
        <w:rPr>
          <w:rFonts w:hint="eastAsia"/>
          <w:rtl/>
          <w:lang w:eastAsia="en-US"/>
        </w:rPr>
        <w:t>או</w:t>
      </w:r>
      <w:r>
        <w:rPr>
          <w:rtl/>
          <w:lang w:eastAsia="en-US"/>
        </w:rPr>
        <w:t xml:space="preserve"> </w:t>
      </w:r>
      <w:r>
        <w:rPr>
          <w:rFonts w:hint="eastAsia"/>
          <w:rtl/>
          <w:lang w:eastAsia="en-US"/>
        </w:rPr>
        <w:t>בדרך</w:t>
      </w:r>
      <w:r>
        <w:rPr>
          <w:rFonts w:hint="cs"/>
          <w:rtl/>
          <w:lang w:eastAsia="en-US"/>
        </w:rPr>
        <w:t xml:space="preserve"> רחוקה" (שגם הוא נקוד), אבות דרבי נתן נוסח א פרק לד ועוד. </w:t>
      </w:r>
      <w:r>
        <w:rPr>
          <w:rFonts w:hint="cs"/>
          <w:rtl/>
        </w:rPr>
        <w:t xml:space="preserve">ניקוד כזה אומר דרשני. יש איזה רובד סמוי </w:t>
      </w:r>
      <w:r w:rsidR="00806C68">
        <w:rPr>
          <w:rFonts w:hint="cs"/>
          <w:rtl/>
        </w:rPr>
        <w:t xml:space="preserve">בפסוק שהוא </w:t>
      </w:r>
      <w:r>
        <w:rPr>
          <w:rFonts w:hint="cs"/>
          <w:rtl/>
        </w:rPr>
        <w:t>מעבר ואולי אפילו בניגוד לפשט המילים. מהו</w:t>
      </w:r>
      <w:r w:rsidR="00806C68">
        <w:rPr>
          <w:rFonts w:hint="cs"/>
          <w:rtl/>
        </w:rPr>
        <w:t xml:space="preserve"> כאן</w:t>
      </w:r>
      <w:r>
        <w:rPr>
          <w:rFonts w:hint="cs"/>
          <w:rtl/>
        </w:rPr>
        <w:t xml:space="preserve">? שבעצם זו לא הייתה </w:t>
      </w:r>
      <w:r w:rsidR="00806C68">
        <w:rPr>
          <w:rFonts w:hint="cs"/>
          <w:rtl/>
        </w:rPr>
        <w:t xml:space="preserve">זו </w:t>
      </w:r>
      <w:r>
        <w:rPr>
          <w:rFonts w:hint="cs"/>
          <w:rtl/>
        </w:rPr>
        <w:t>נשיקה אמיתית, לא נשיקה בכל הלב.</w:t>
      </w:r>
    </w:p>
  </w:footnote>
  <w:footnote w:id="3">
    <w:p w:rsidR="009F7B05" w:rsidRDefault="009F7B05">
      <w:pPr>
        <w:pStyle w:val="a3"/>
        <w:rPr>
          <w:rFonts w:hint="cs"/>
          <w:rtl/>
        </w:rPr>
      </w:pPr>
      <w:r>
        <w:rPr>
          <w:rStyle w:val="a5"/>
        </w:rPr>
        <w:footnoteRef/>
      </w:r>
      <w:r>
        <w:rPr>
          <w:rtl/>
        </w:rPr>
        <w:t xml:space="preserve"> </w:t>
      </w:r>
      <w:r>
        <w:rPr>
          <w:rFonts w:hint="cs"/>
          <w:rtl/>
        </w:rPr>
        <w:t>כבר העירו החוקרים שבמקורות מדויקים כתוב כאן: "הלוא" ולא "הלכה".</w:t>
      </w:r>
    </w:p>
  </w:footnote>
  <w:footnote w:id="4">
    <w:p w:rsidR="00B943E6" w:rsidRDefault="00B943E6" w:rsidP="003C20B4">
      <w:pPr>
        <w:pStyle w:val="a3"/>
        <w:rPr>
          <w:rFonts w:hint="cs"/>
          <w:rtl/>
        </w:rPr>
      </w:pPr>
      <w:r>
        <w:rPr>
          <w:rStyle w:val="a5"/>
        </w:rPr>
        <w:footnoteRef/>
      </w:r>
      <w:r>
        <w:rPr>
          <w:rtl/>
        </w:rPr>
        <w:t xml:space="preserve"> </w:t>
      </w:r>
      <w:r>
        <w:rPr>
          <w:rFonts w:hint="cs"/>
          <w:rtl/>
        </w:rPr>
        <w:t xml:space="preserve">מה גרם לעשו להפוך את לבו ולהניח לרגע את "שנאתו הידועה" ליעקב"? רגש אחווה פתאומי? מראה הנשים והילדים? עשרים שנות פירוד? אבק הזמן? עפ"י ראה בראשית רבה עח ח הייתה זו התרפסותו של יעקב, שבע השתחוויות עד גישתו עד אחיו: "אמר ר' חנינא </w:t>
      </w:r>
      <w:smartTag w:uri="urn:schemas-microsoft-com:office:smarttags" w:element="PersonName">
        <w:smartTagPr>
          <w:attr w:name="ProductID" w:val="בן יצחק"/>
        </w:smartTagPr>
        <w:r>
          <w:rPr>
            <w:rFonts w:hint="cs"/>
            <w:rtl/>
          </w:rPr>
          <w:t>בן יצחק</w:t>
        </w:r>
      </w:smartTag>
      <w:r>
        <w:rPr>
          <w:rFonts w:hint="cs"/>
          <w:rtl/>
        </w:rPr>
        <w:t xml:space="preserve">: לא זז משתטח והולך, משתטח והולך, עד שהכניס מדת הדין למדת הרחמים". מעשה אבות סימן לבנים? ראה דברינו </w:t>
      </w:r>
      <w:hyperlink r:id="rId3" w:history="1">
        <w:r w:rsidRPr="00082D1D">
          <w:rPr>
            <w:rStyle w:val="Hyperlink"/>
            <w:rFonts w:hint="cs"/>
            <w:rtl/>
          </w:rPr>
          <w:t>אדוני עשו עבדך יעקב</w:t>
        </w:r>
      </w:hyperlink>
      <w:r>
        <w:rPr>
          <w:rFonts w:hint="cs"/>
          <w:rtl/>
        </w:rPr>
        <w:t xml:space="preserve"> בפרשה זו. ראה גם רש"י שמביא בפירושו לפסוק בפרשתנו את שני המדרשים שהבאנו: הספרי למעלה ובראשית רבה עח ח בהערה זו לעיל. כך או כך, אומר הספרי, הדברים אינם כה פשוטים, אמנם: </w:t>
      </w:r>
      <w:r>
        <w:rPr>
          <w:rFonts w:hint="cs"/>
          <w:rtl/>
          <w:lang w:eastAsia="en-US"/>
        </w:rPr>
        <w:t>"</w:t>
      </w:r>
      <w:r w:rsidRPr="0046019B">
        <w:rPr>
          <w:rFonts w:hint="eastAsia"/>
          <w:rtl/>
          <w:lang w:eastAsia="en-US"/>
        </w:rPr>
        <w:t>בידוע</w:t>
      </w:r>
      <w:r w:rsidRPr="0046019B">
        <w:rPr>
          <w:rtl/>
          <w:lang w:eastAsia="en-US"/>
        </w:rPr>
        <w:t xml:space="preserve"> </w:t>
      </w:r>
      <w:r w:rsidRPr="0046019B">
        <w:rPr>
          <w:rFonts w:hint="eastAsia"/>
          <w:rtl/>
          <w:lang w:eastAsia="en-US"/>
        </w:rPr>
        <w:t>שעשו</w:t>
      </w:r>
      <w:r w:rsidRPr="0046019B">
        <w:rPr>
          <w:rtl/>
          <w:lang w:eastAsia="en-US"/>
        </w:rPr>
        <w:t xml:space="preserve"> </w:t>
      </w:r>
      <w:r w:rsidRPr="0046019B">
        <w:rPr>
          <w:rFonts w:hint="eastAsia"/>
          <w:rtl/>
          <w:lang w:eastAsia="en-US"/>
        </w:rPr>
        <w:t>שונא</w:t>
      </w:r>
      <w:r w:rsidRPr="0046019B">
        <w:rPr>
          <w:rtl/>
          <w:lang w:eastAsia="en-US"/>
        </w:rPr>
        <w:t xml:space="preserve"> </w:t>
      </w:r>
      <w:r w:rsidRPr="0046019B">
        <w:rPr>
          <w:rFonts w:hint="eastAsia"/>
          <w:rtl/>
          <w:lang w:eastAsia="en-US"/>
        </w:rPr>
        <w:t>ליעקב</w:t>
      </w:r>
      <w:r w:rsidRPr="0046019B">
        <w:rPr>
          <w:rFonts w:hint="cs"/>
          <w:rtl/>
          <w:lang w:eastAsia="en-US"/>
        </w:rPr>
        <w:t>.</w:t>
      </w:r>
      <w:r w:rsidRPr="0046019B">
        <w:rPr>
          <w:rtl/>
          <w:lang w:eastAsia="en-US"/>
        </w:rPr>
        <w:t xml:space="preserve"> </w:t>
      </w:r>
      <w:r w:rsidRPr="0046019B">
        <w:rPr>
          <w:rFonts w:hint="eastAsia"/>
          <w:rtl/>
          <w:lang w:eastAsia="en-US"/>
        </w:rPr>
        <w:t>אלא</w:t>
      </w:r>
      <w:r w:rsidRPr="0046019B">
        <w:rPr>
          <w:rtl/>
          <w:lang w:eastAsia="en-US"/>
        </w:rPr>
        <w:t xml:space="preserve"> </w:t>
      </w:r>
      <w:r w:rsidRPr="0046019B">
        <w:rPr>
          <w:rFonts w:hint="eastAsia"/>
          <w:rtl/>
          <w:lang w:eastAsia="en-US"/>
        </w:rPr>
        <w:t>נהפכו</w:t>
      </w:r>
      <w:r w:rsidRPr="0046019B">
        <w:rPr>
          <w:rtl/>
          <w:lang w:eastAsia="en-US"/>
        </w:rPr>
        <w:t xml:space="preserve"> </w:t>
      </w:r>
      <w:r w:rsidRPr="0046019B">
        <w:rPr>
          <w:rFonts w:hint="eastAsia"/>
          <w:rtl/>
          <w:lang w:eastAsia="en-US"/>
        </w:rPr>
        <w:t>רחמיו</w:t>
      </w:r>
      <w:r w:rsidRPr="0046019B">
        <w:rPr>
          <w:rtl/>
          <w:lang w:eastAsia="en-US"/>
        </w:rPr>
        <w:t xml:space="preserve"> </w:t>
      </w:r>
      <w:r w:rsidRPr="0046019B">
        <w:rPr>
          <w:rFonts w:hint="eastAsia"/>
          <w:rtl/>
          <w:lang w:eastAsia="en-US"/>
        </w:rPr>
        <w:t>באותה</w:t>
      </w:r>
      <w:r w:rsidRPr="0046019B">
        <w:rPr>
          <w:rtl/>
          <w:lang w:eastAsia="en-US"/>
        </w:rPr>
        <w:t xml:space="preserve"> </w:t>
      </w:r>
      <w:r w:rsidRPr="0046019B">
        <w:rPr>
          <w:rFonts w:hint="eastAsia"/>
          <w:rtl/>
          <w:lang w:eastAsia="en-US"/>
        </w:rPr>
        <w:t>שעה</w:t>
      </w:r>
      <w:r>
        <w:rPr>
          <w:rFonts w:hint="cs"/>
          <w:rtl/>
          <w:lang w:eastAsia="en-US"/>
        </w:rPr>
        <w:t xml:space="preserve">". נראה שיש כאן ניסיון להפריד בין עשו המקראי ובין עשו ההיסטורי הסימבולי לדורות (אדום, רומא, הנצרות). זה האחרון, בידוע שהוא שונא ליעקב, לעם ישראל לדורותיו. אבל זה של המקרא, בנם של </w:t>
      </w:r>
      <w:smartTag w:uri="urn:schemas-microsoft-com:office:smarttags" w:element="PersonName">
        <w:smartTagPr>
          <w:attr w:name="ProductID" w:val="יצחק ורבקה"/>
        </w:smartTagPr>
        <w:r>
          <w:rPr>
            <w:rFonts w:hint="cs"/>
            <w:rtl/>
            <w:lang w:eastAsia="en-US"/>
          </w:rPr>
          <w:t>יצחק ורבקה</w:t>
        </w:r>
      </w:smartTag>
      <w:r>
        <w:rPr>
          <w:rFonts w:hint="cs"/>
          <w:rtl/>
          <w:lang w:eastAsia="en-US"/>
        </w:rPr>
        <w:t>, נכדם של אברהם ושרה</w:t>
      </w:r>
      <w:r w:rsidR="003C20B4">
        <w:rPr>
          <w:rFonts w:hint="cs"/>
          <w:rtl/>
          <w:lang w:eastAsia="en-US"/>
        </w:rPr>
        <w:t xml:space="preserve"> -</w:t>
      </w:r>
      <w:r>
        <w:rPr>
          <w:rFonts w:hint="cs"/>
          <w:rtl/>
          <w:lang w:eastAsia="en-US"/>
        </w:rPr>
        <w:t xml:space="preserve"> "נכמרו רחמיו", עדיין ממידת הוריו וסבותיו יש בו. ומי הוא הדרשן שמוכן להעביר סכין חד וברור בין עשו ההיסטורי (שתחת צילו חי ונרדף) </w:t>
      </w:r>
      <w:r w:rsidR="003C20B4">
        <w:rPr>
          <w:rFonts w:hint="cs"/>
          <w:rtl/>
          <w:lang w:eastAsia="en-US"/>
        </w:rPr>
        <w:t>ובין</w:t>
      </w:r>
      <w:r>
        <w:rPr>
          <w:rFonts w:hint="cs"/>
          <w:rtl/>
          <w:lang w:eastAsia="en-US"/>
        </w:rPr>
        <w:t xml:space="preserve"> עשו של המקרא (של התורה)? מי הוא שמציע להיצמד לפשוטו של מקרא ולא להידרש לאירועי הזמן? ר' שמעון בר יוחאי. זה שדבר בגנות מלכות רומא ונאלץ בשל כך להסתתר שתים עשרה שנה במערה (מסכת שבת לג ע"ב</w:t>
      </w:r>
      <w:r w:rsidR="009F7B05">
        <w:rPr>
          <w:rFonts w:hint="cs"/>
          <w:rtl/>
          <w:lang w:eastAsia="en-US"/>
        </w:rPr>
        <w:t xml:space="preserve">, בדברינו </w:t>
      </w:r>
      <w:hyperlink r:id="rId4" w:history="1">
        <w:r w:rsidR="009F7B05" w:rsidRPr="009F7B05">
          <w:rPr>
            <w:rStyle w:val="Hyperlink"/>
            <w:rFonts w:hint="cs"/>
            <w:rtl/>
            <w:lang w:eastAsia="en-US"/>
          </w:rPr>
          <w:t xml:space="preserve">ויחן </w:t>
        </w:r>
        <w:r w:rsidR="009F7B05">
          <w:rPr>
            <w:rStyle w:val="Hyperlink"/>
            <w:rFonts w:hint="cs"/>
            <w:rtl/>
            <w:lang w:eastAsia="en-US"/>
          </w:rPr>
          <w:t>את פני העיר</w:t>
        </w:r>
      </w:hyperlink>
      <w:r w:rsidR="009F7B05">
        <w:rPr>
          <w:rFonts w:hint="cs"/>
          <w:rtl/>
          <w:lang w:eastAsia="en-US"/>
        </w:rPr>
        <w:t xml:space="preserve"> בפרשה זו, וכן </w:t>
      </w:r>
      <w:hyperlink r:id="rId5" w:history="1">
        <w:r w:rsidR="009F7B05" w:rsidRPr="009F7B05">
          <w:rPr>
            <w:rStyle w:val="Hyperlink"/>
            <w:rFonts w:hint="cs"/>
            <w:rtl/>
            <w:lang w:eastAsia="en-US"/>
          </w:rPr>
          <w:t>רבי שמעון בר יוחאי – בין המערה לטבריה</w:t>
        </w:r>
      </w:hyperlink>
      <w:r w:rsidR="009F7B05">
        <w:rPr>
          <w:rFonts w:hint="cs"/>
          <w:rtl/>
          <w:lang w:eastAsia="en-US"/>
        </w:rPr>
        <w:t xml:space="preserve"> בל"ג בעומר</w:t>
      </w:r>
      <w:r>
        <w:rPr>
          <w:rFonts w:hint="cs"/>
          <w:rtl/>
          <w:lang w:eastAsia="en-US"/>
        </w:rPr>
        <w:t xml:space="preserve">). </w:t>
      </w:r>
      <w:r>
        <w:rPr>
          <w:rFonts w:hint="cs"/>
          <w:rtl/>
        </w:rPr>
        <w:t xml:space="preserve">  </w:t>
      </w:r>
    </w:p>
  </w:footnote>
  <w:footnote w:id="5">
    <w:p w:rsidR="00B943E6" w:rsidRDefault="00B943E6" w:rsidP="00174F2B">
      <w:pPr>
        <w:pStyle w:val="a3"/>
        <w:rPr>
          <w:rFonts w:hint="cs"/>
          <w:rtl/>
        </w:rPr>
      </w:pPr>
      <w:r>
        <w:rPr>
          <w:rStyle w:val="a5"/>
        </w:rPr>
        <w:footnoteRef/>
      </w:r>
      <w:r>
        <w:rPr>
          <w:rtl/>
        </w:rPr>
        <w:t xml:space="preserve"> </w:t>
      </w:r>
      <w:r>
        <w:rPr>
          <w:rFonts w:hint="cs"/>
          <w:rtl/>
        </w:rPr>
        <w:t>כאן הדרשה היא בדיוק הפוכה מזו של הספרי. הניקוד על וישקהו מחזיר אותנו לפשט ומלמד שהייתה כאן נשיקה כנה ואמיתית.</w:t>
      </w:r>
      <w:r w:rsidR="00E50282">
        <w:rPr>
          <w:rFonts w:hint="cs"/>
          <w:rtl/>
        </w:rPr>
        <w:t xml:space="preserve"> ראה הנוסח במקבילה באבות דרבי נתן נוסח א פרק לד: "</w:t>
      </w:r>
      <w:r w:rsidR="00E50282" w:rsidRPr="00E50282">
        <w:rPr>
          <w:rtl/>
        </w:rPr>
        <w:t xml:space="preserve"> </w:t>
      </w:r>
      <w:r w:rsidR="00E50282">
        <w:rPr>
          <w:rtl/>
        </w:rPr>
        <w:t>רבי שמעון בן אלעזר אומר</w:t>
      </w:r>
      <w:r w:rsidR="00E50282">
        <w:rPr>
          <w:rFonts w:hint="cs"/>
          <w:rtl/>
        </w:rPr>
        <w:t>:</w:t>
      </w:r>
      <w:r w:rsidR="00E50282">
        <w:rPr>
          <w:rtl/>
        </w:rPr>
        <w:t xml:space="preserve"> נשיקה זו של אמת וכולן אינן לאמת</w:t>
      </w:r>
      <w:r w:rsidR="00E50282">
        <w:rPr>
          <w:rFonts w:hint="cs"/>
          <w:rtl/>
        </w:rPr>
        <w:t>"</w:t>
      </w:r>
      <w:r w:rsidR="00E50282">
        <w:rPr>
          <w:rtl/>
        </w:rPr>
        <w:t>.</w:t>
      </w:r>
      <w:r>
        <w:rPr>
          <w:rFonts w:hint="cs"/>
          <w:rtl/>
        </w:rPr>
        <w:t xml:space="preserve"> ואגב אורחא למדנו את כללי דרישת הנקודות שמעל למילים בתורה. אם הנקודה רבה על הכתב (יש יותר נקודות מאשר אותיות), יש לדרוש מעבר לפשט. אך אם הכתב רב על הנקודה (לא כל האותיות מנוקדות), אין לך לדרוש מעבר לפשט. כאן יש תיקו. מס' הנקודות כמספר האותיות ולכן באמת חולקים ר' שמעון בן אלעזר ור' ינאי אם דורשים את הניקוד וכיצד. </w:t>
      </w:r>
    </w:p>
  </w:footnote>
  <w:footnote w:id="6">
    <w:p w:rsidR="00B943E6" w:rsidRDefault="00B943E6" w:rsidP="00A67F21">
      <w:pPr>
        <w:pStyle w:val="a3"/>
        <w:rPr>
          <w:rFonts w:hint="cs"/>
        </w:rPr>
      </w:pPr>
      <w:r>
        <w:rPr>
          <w:rStyle w:val="a5"/>
        </w:rPr>
        <w:footnoteRef/>
      </w:r>
      <w:r>
        <w:rPr>
          <w:rtl/>
        </w:rPr>
        <w:t xml:space="preserve"> </w:t>
      </w:r>
      <w:r>
        <w:rPr>
          <w:rFonts w:hint="cs"/>
          <w:rtl/>
        </w:rPr>
        <w:t>בעקבות ר' ינאי הולכים מדרשים רבים אחרים. ראה</w:t>
      </w:r>
      <w:r>
        <w:rPr>
          <w:color w:val="00FFFF"/>
          <w:rtl/>
          <w:lang w:eastAsia="en-US"/>
        </w:rPr>
        <w:t xml:space="preserve"> </w:t>
      </w:r>
      <w:r>
        <w:rPr>
          <w:rFonts w:hint="eastAsia"/>
          <w:rtl/>
          <w:lang w:eastAsia="en-US"/>
        </w:rPr>
        <w:t>מסכת</w:t>
      </w:r>
      <w:r>
        <w:rPr>
          <w:rtl/>
          <w:lang w:eastAsia="en-US"/>
        </w:rPr>
        <w:t xml:space="preserve"> </w:t>
      </w:r>
      <w:r>
        <w:rPr>
          <w:rFonts w:hint="eastAsia"/>
          <w:rtl/>
          <w:lang w:eastAsia="en-US"/>
        </w:rPr>
        <w:t>כלה</w:t>
      </w:r>
      <w:r>
        <w:rPr>
          <w:rtl/>
          <w:lang w:eastAsia="en-US"/>
        </w:rPr>
        <w:t xml:space="preserve"> </w:t>
      </w:r>
      <w:r>
        <w:rPr>
          <w:rFonts w:hint="eastAsia"/>
          <w:rtl/>
          <w:lang w:eastAsia="en-US"/>
        </w:rPr>
        <w:t>רבתי</w:t>
      </w:r>
      <w:r>
        <w:rPr>
          <w:rtl/>
          <w:lang w:eastAsia="en-US"/>
        </w:rPr>
        <w:t xml:space="preserve"> </w:t>
      </w:r>
      <w:r>
        <w:rPr>
          <w:rFonts w:hint="eastAsia"/>
          <w:rtl/>
          <w:lang w:eastAsia="en-US"/>
        </w:rPr>
        <w:t>פרק</w:t>
      </w:r>
      <w:r>
        <w:rPr>
          <w:rtl/>
          <w:lang w:eastAsia="en-US"/>
        </w:rPr>
        <w:t xml:space="preserve"> </w:t>
      </w:r>
      <w:r>
        <w:rPr>
          <w:rFonts w:hint="eastAsia"/>
          <w:rtl/>
          <w:lang w:eastAsia="en-US"/>
        </w:rPr>
        <w:t>ג</w:t>
      </w:r>
      <w:r>
        <w:rPr>
          <w:rtl/>
          <w:lang w:eastAsia="en-US"/>
        </w:rPr>
        <w:t xml:space="preserve"> </w:t>
      </w:r>
      <w:r>
        <w:rPr>
          <w:rFonts w:hint="eastAsia"/>
          <w:rtl/>
          <w:lang w:eastAsia="en-US"/>
        </w:rPr>
        <w:t>הלכה</w:t>
      </w:r>
      <w:r>
        <w:rPr>
          <w:rtl/>
          <w:lang w:eastAsia="en-US"/>
        </w:rPr>
        <w:t xml:space="preserve"> </w:t>
      </w:r>
      <w:r>
        <w:rPr>
          <w:rFonts w:hint="eastAsia"/>
          <w:rtl/>
          <w:lang w:eastAsia="en-US"/>
        </w:rPr>
        <w:t>ט</w:t>
      </w:r>
      <w:r>
        <w:rPr>
          <w:rFonts w:hint="cs"/>
          <w:rtl/>
          <w:lang w:eastAsia="en-US"/>
        </w:rPr>
        <w:t>: "</w:t>
      </w:r>
      <w:r>
        <w:rPr>
          <w:rFonts w:hint="eastAsia"/>
          <w:rtl/>
          <w:lang w:eastAsia="en-US"/>
        </w:rPr>
        <w:t>וירץ</w:t>
      </w:r>
      <w:r>
        <w:rPr>
          <w:rtl/>
          <w:lang w:eastAsia="en-US"/>
        </w:rPr>
        <w:t xml:space="preserve"> </w:t>
      </w:r>
      <w:r>
        <w:rPr>
          <w:rFonts w:hint="eastAsia"/>
          <w:rtl/>
          <w:lang w:eastAsia="en-US"/>
        </w:rPr>
        <w:t>עשו</w:t>
      </w:r>
      <w:r>
        <w:rPr>
          <w:rtl/>
          <w:lang w:eastAsia="en-US"/>
        </w:rPr>
        <w:t xml:space="preserve"> </w:t>
      </w:r>
      <w:r>
        <w:rPr>
          <w:rFonts w:hint="eastAsia"/>
          <w:rtl/>
          <w:lang w:eastAsia="en-US"/>
        </w:rPr>
        <w:t>לקראתו</w:t>
      </w:r>
      <w:r>
        <w:rPr>
          <w:rtl/>
          <w:lang w:eastAsia="en-US"/>
        </w:rPr>
        <w:t xml:space="preserve"> </w:t>
      </w:r>
      <w:r>
        <w:rPr>
          <w:rFonts w:hint="eastAsia"/>
          <w:rtl/>
          <w:lang w:eastAsia="en-US"/>
        </w:rPr>
        <w:t>ויחבקהו</w:t>
      </w:r>
      <w:r>
        <w:rPr>
          <w:rtl/>
          <w:lang w:eastAsia="en-US"/>
        </w:rPr>
        <w:t xml:space="preserve"> </w:t>
      </w:r>
      <w:r>
        <w:rPr>
          <w:rFonts w:hint="eastAsia"/>
          <w:rtl/>
          <w:lang w:eastAsia="en-US"/>
        </w:rPr>
        <w:t>ויפול</w:t>
      </w:r>
      <w:r>
        <w:rPr>
          <w:rtl/>
          <w:lang w:eastAsia="en-US"/>
        </w:rPr>
        <w:t xml:space="preserve"> </w:t>
      </w:r>
      <w:r>
        <w:rPr>
          <w:rFonts w:hint="eastAsia"/>
          <w:rtl/>
          <w:lang w:eastAsia="en-US"/>
        </w:rPr>
        <w:t>על</w:t>
      </w:r>
      <w:r>
        <w:rPr>
          <w:rtl/>
          <w:lang w:eastAsia="en-US"/>
        </w:rPr>
        <w:t xml:space="preserve"> </w:t>
      </w:r>
      <w:r w:rsidRPr="00150FD3">
        <w:rPr>
          <w:rFonts w:hint="eastAsia"/>
          <w:rtl/>
          <w:lang w:eastAsia="en-US"/>
        </w:rPr>
        <w:t>צוארו</w:t>
      </w:r>
      <w:r w:rsidRPr="00150FD3">
        <w:rPr>
          <w:rtl/>
          <w:lang w:eastAsia="en-US"/>
        </w:rPr>
        <w:t xml:space="preserve"> </w:t>
      </w:r>
      <w:r w:rsidRPr="00150FD3">
        <w:rPr>
          <w:rFonts w:hint="eastAsia"/>
          <w:rtl/>
          <w:lang w:eastAsia="en-US"/>
        </w:rPr>
        <w:t>וישקהו</w:t>
      </w:r>
      <w:r w:rsidRPr="00150FD3">
        <w:rPr>
          <w:rFonts w:hint="cs"/>
          <w:rtl/>
          <w:lang w:eastAsia="en-US"/>
        </w:rPr>
        <w:t xml:space="preserve"> ...</w:t>
      </w:r>
      <w:r>
        <w:rPr>
          <w:rtl/>
          <w:lang w:eastAsia="en-US"/>
        </w:rPr>
        <w:t xml:space="preserve"> </w:t>
      </w:r>
      <w:r>
        <w:rPr>
          <w:rFonts w:hint="eastAsia"/>
          <w:rtl/>
          <w:lang w:eastAsia="en-US"/>
        </w:rPr>
        <w:t>אותה</w:t>
      </w:r>
      <w:r>
        <w:rPr>
          <w:rtl/>
          <w:lang w:eastAsia="en-US"/>
        </w:rPr>
        <w:t xml:space="preserve"> </w:t>
      </w:r>
      <w:r>
        <w:rPr>
          <w:rFonts w:hint="eastAsia"/>
          <w:rtl/>
          <w:lang w:eastAsia="en-US"/>
        </w:rPr>
        <w:t>שעה</w:t>
      </w:r>
      <w:r>
        <w:rPr>
          <w:rtl/>
          <w:lang w:eastAsia="en-US"/>
        </w:rPr>
        <w:t xml:space="preserve"> </w:t>
      </w:r>
      <w:r>
        <w:rPr>
          <w:rFonts w:hint="eastAsia"/>
          <w:rtl/>
          <w:lang w:eastAsia="en-US"/>
        </w:rPr>
        <w:t>נעשו</w:t>
      </w:r>
      <w:r>
        <w:rPr>
          <w:rtl/>
          <w:lang w:eastAsia="en-US"/>
        </w:rPr>
        <w:t xml:space="preserve"> </w:t>
      </w:r>
      <w:r>
        <w:rPr>
          <w:rFonts w:hint="eastAsia"/>
          <w:rtl/>
          <w:lang w:eastAsia="en-US"/>
        </w:rPr>
        <w:t>שיניו</w:t>
      </w:r>
      <w:r>
        <w:rPr>
          <w:rtl/>
          <w:lang w:eastAsia="en-US"/>
        </w:rPr>
        <w:t xml:space="preserve"> </w:t>
      </w:r>
      <w:r>
        <w:rPr>
          <w:rFonts w:hint="eastAsia"/>
          <w:rtl/>
          <w:lang w:eastAsia="en-US"/>
        </w:rPr>
        <w:t>כדונג</w:t>
      </w:r>
      <w:r>
        <w:rPr>
          <w:rtl/>
          <w:lang w:eastAsia="en-US"/>
        </w:rPr>
        <w:t xml:space="preserve">, </w:t>
      </w:r>
      <w:r>
        <w:rPr>
          <w:rFonts w:hint="eastAsia"/>
          <w:rtl/>
          <w:lang w:eastAsia="en-US"/>
        </w:rPr>
        <w:t>והכה</w:t>
      </w:r>
      <w:r>
        <w:rPr>
          <w:rtl/>
          <w:lang w:eastAsia="en-US"/>
        </w:rPr>
        <w:t xml:space="preserve"> </w:t>
      </w:r>
      <w:r>
        <w:rPr>
          <w:rFonts w:hint="eastAsia"/>
          <w:rtl/>
          <w:lang w:eastAsia="en-US"/>
        </w:rPr>
        <w:t>לחייו</w:t>
      </w:r>
      <w:r>
        <w:rPr>
          <w:rtl/>
          <w:lang w:eastAsia="en-US"/>
        </w:rPr>
        <w:t xml:space="preserve"> </w:t>
      </w:r>
      <w:r>
        <w:rPr>
          <w:rFonts w:hint="eastAsia"/>
          <w:rtl/>
          <w:lang w:eastAsia="en-US"/>
        </w:rPr>
        <w:t>בצוארו</w:t>
      </w:r>
      <w:r>
        <w:rPr>
          <w:rtl/>
          <w:lang w:eastAsia="en-US"/>
        </w:rPr>
        <w:t xml:space="preserve"> </w:t>
      </w:r>
      <w:r>
        <w:rPr>
          <w:rFonts w:hint="eastAsia"/>
          <w:rtl/>
          <w:lang w:eastAsia="en-US"/>
        </w:rPr>
        <w:t>של</w:t>
      </w:r>
      <w:r>
        <w:rPr>
          <w:rtl/>
          <w:lang w:eastAsia="en-US"/>
        </w:rPr>
        <w:t xml:space="preserve"> </w:t>
      </w:r>
      <w:r>
        <w:rPr>
          <w:rFonts w:hint="eastAsia"/>
          <w:rtl/>
          <w:lang w:eastAsia="en-US"/>
        </w:rPr>
        <w:t>יעקב</w:t>
      </w:r>
      <w:r>
        <w:rPr>
          <w:rtl/>
          <w:lang w:eastAsia="en-US"/>
        </w:rPr>
        <w:t xml:space="preserve"> </w:t>
      </w:r>
      <w:r>
        <w:rPr>
          <w:rFonts w:hint="eastAsia"/>
          <w:rtl/>
          <w:lang w:eastAsia="en-US"/>
        </w:rPr>
        <w:t>ואיחלש</w:t>
      </w:r>
      <w:r>
        <w:rPr>
          <w:rtl/>
          <w:lang w:eastAsia="en-US"/>
        </w:rPr>
        <w:t xml:space="preserve">, </w:t>
      </w:r>
      <w:r>
        <w:rPr>
          <w:rFonts w:hint="eastAsia"/>
          <w:rtl/>
          <w:lang w:eastAsia="en-US"/>
        </w:rPr>
        <w:t>ועל</w:t>
      </w:r>
      <w:r>
        <w:rPr>
          <w:rtl/>
          <w:lang w:eastAsia="en-US"/>
        </w:rPr>
        <w:t xml:space="preserve"> </w:t>
      </w:r>
      <w:r>
        <w:rPr>
          <w:rFonts w:hint="eastAsia"/>
          <w:rtl/>
          <w:lang w:eastAsia="en-US"/>
        </w:rPr>
        <w:t>אותה</w:t>
      </w:r>
      <w:r>
        <w:rPr>
          <w:rtl/>
          <w:lang w:eastAsia="en-US"/>
        </w:rPr>
        <w:t xml:space="preserve"> </w:t>
      </w:r>
      <w:r>
        <w:rPr>
          <w:rFonts w:hint="eastAsia"/>
          <w:rtl/>
          <w:lang w:eastAsia="en-US"/>
        </w:rPr>
        <w:t>שעה</w:t>
      </w:r>
      <w:r>
        <w:rPr>
          <w:rtl/>
          <w:lang w:eastAsia="en-US"/>
        </w:rPr>
        <w:t xml:space="preserve"> </w:t>
      </w:r>
      <w:r>
        <w:rPr>
          <w:rFonts w:hint="eastAsia"/>
          <w:rtl/>
          <w:lang w:eastAsia="en-US"/>
        </w:rPr>
        <w:t>אמר</w:t>
      </w:r>
      <w:r>
        <w:rPr>
          <w:rtl/>
          <w:lang w:eastAsia="en-US"/>
        </w:rPr>
        <w:t xml:space="preserve"> </w:t>
      </w:r>
      <w:r>
        <w:rPr>
          <w:rFonts w:hint="eastAsia"/>
          <w:rtl/>
          <w:lang w:eastAsia="en-US"/>
        </w:rPr>
        <w:t>דוד</w:t>
      </w:r>
      <w:r>
        <w:rPr>
          <w:rtl/>
          <w:lang w:eastAsia="en-US"/>
        </w:rPr>
        <w:t xml:space="preserve"> </w:t>
      </w:r>
      <w:r>
        <w:rPr>
          <w:rFonts w:hint="eastAsia"/>
          <w:rtl/>
          <w:lang w:eastAsia="en-US"/>
        </w:rPr>
        <w:t>קומה</w:t>
      </w:r>
      <w:r>
        <w:rPr>
          <w:rtl/>
          <w:lang w:eastAsia="en-US"/>
        </w:rPr>
        <w:t xml:space="preserve"> </w:t>
      </w:r>
      <w:r>
        <w:rPr>
          <w:rFonts w:hint="eastAsia"/>
          <w:rtl/>
          <w:lang w:eastAsia="en-US"/>
        </w:rPr>
        <w:t>י</w:t>
      </w:r>
      <w:r>
        <w:rPr>
          <w:rtl/>
          <w:lang w:eastAsia="en-US"/>
        </w:rPr>
        <w:t>"</w:t>
      </w:r>
      <w:r>
        <w:rPr>
          <w:rFonts w:hint="eastAsia"/>
          <w:rtl/>
          <w:lang w:eastAsia="en-US"/>
        </w:rPr>
        <w:t>י</w:t>
      </w:r>
      <w:r>
        <w:rPr>
          <w:rtl/>
          <w:lang w:eastAsia="en-US"/>
        </w:rPr>
        <w:t xml:space="preserve"> </w:t>
      </w:r>
      <w:r>
        <w:rPr>
          <w:rFonts w:hint="eastAsia"/>
          <w:rtl/>
          <w:lang w:eastAsia="en-US"/>
        </w:rPr>
        <w:t>הושיעני</w:t>
      </w:r>
      <w:r>
        <w:rPr>
          <w:rtl/>
          <w:lang w:eastAsia="en-US"/>
        </w:rPr>
        <w:t xml:space="preserve"> </w:t>
      </w:r>
      <w:r>
        <w:rPr>
          <w:rFonts w:hint="eastAsia"/>
          <w:rtl/>
          <w:lang w:eastAsia="en-US"/>
        </w:rPr>
        <w:t>אלהי</w:t>
      </w:r>
      <w:r>
        <w:rPr>
          <w:rtl/>
          <w:lang w:eastAsia="en-US"/>
        </w:rPr>
        <w:t xml:space="preserve"> </w:t>
      </w:r>
      <w:r>
        <w:rPr>
          <w:rFonts w:hint="eastAsia"/>
          <w:rtl/>
          <w:lang w:eastAsia="en-US"/>
        </w:rPr>
        <w:t>כי</w:t>
      </w:r>
      <w:r>
        <w:rPr>
          <w:rtl/>
          <w:lang w:eastAsia="en-US"/>
        </w:rPr>
        <w:t xml:space="preserve"> </w:t>
      </w:r>
      <w:r>
        <w:rPr>
          <w:rFonts w:hint="eastAsia"/>
          <w:rtl/>
          <w:lang w:eastAsia="en-US"/>
        </w:rPr>
        <w:t>הכית</w:t>
      </w:r>
      <w:r>
        <w:rPr>
          <w:rtl/>
          <w:lang w:eastAsia="en-US"/>
        </w:rPr>
        <w:t xml:space="preserve"> </w:t>
      </w:r>
      <w:r>
        <w:rPr>
          <w:rFonts w:hint="eastAsia"/>
          <w:rtl/>
          <w:lang w:eastAsia="en-US"/>
        </w:rPr>
        <w:t>את</w:t>
      </w:r>
      <w:r>
        <w:rPr>
          <w:rtl/>
          <w:lang w:eastAsia="en-US"/>
        </w:rPr>
        <w:t xml:space="preserve"> </w:t>
      </w:r>
      <w:r>
        <w:rPr>
          <w:rFonts w:hint="eastAsia"/>
          <w:rtl/>
          <w:lang w:eastAsia="en-US"/>
        </w:rPr>
        <w:t>כל</w:t>
      </w:r>
      <w:r>
        <w:rPr>
          <w:rtl/>
          <w:lang w:eastAsia="en-US"/>
        </w:rPr>
        <w:t xml:space="preserve"> </w:t>
      </w:r>
      <w:r>
        <w:rPr>
          <w:rFonts w:hint="eastAsia"/>
          <w:rtl/>
          <w:lang w:eastAsia="en-US"/>
        </w:rPr>
        <w:t>אויבי</w:t>
      </w:r>
      <w:r>
        <w:rPr>
          <w:rtl/>
          <w:lang w:eastAsia="en-US"/>
        </w:rPr>
        <w:t xml:space="preserve"> </w:t>
      </w:r>
      <w:r>
        <w:rPr>
          <w:rFonts w:hint="eastAsia"/>
          <w:rtl/>
          <w:lang w:eastAsia="en-US"/>
        </w:rPr>
        <w:t>לחי</w:t>
      </w:r>
      <w:r>
        <w:rPr>
          <w:rtl/>
          <w:lang w:eastAsia="en-US"/>
        </w:rPr>
        <w:t xml:space="preserve"> </w:t>
      </w:r>
      <w:r>
        <w:rPr>
          <w:rFonts w:hint="eastAsia"/>
          <w:rtl/>
          <w:lang w:eastAsia="en-US"/>
        </w:rPr>
        <w:t>שני</w:t>
      </w:r>
      <w:r>
        <w:rPr>
          <w:rtl/>
          <w:lang w:eastAsia="en-US"/>
        </w:rPr>
        <w:t xml:space="preserve"> </w:t>
      </w:r>
      <w:r>
        <w:rPr>
          <w:rFonts w:hint="eastAsia"/>
          <w:rtl/>
          <w:lang w:eastAsia="en-US"/>
        </w:rPr>
        <w:t>רשעים</w:t>
      </w:r>
      <w:r>
        <w:rPr>
          <w:rtl/>
          <w:lang w:eastAsia="en-US"/>
        </w:rPr>
        <w:t xml:space="preserve"> </w:t>
      </w:r>
      <w:r>
        <w:rPr>
          <w:rFonts w:hint="eastAsia"/>
          <w:rtl/>
          <w:lang w:eastAsia="en-US"/>
        </w:rPr>
        <w:t>שברת</w:t>
      </w:r>
      <w:r>
        <w:rPr>
          <w:rFonts w:hint="cs"/>
          <w:rtl/>
          <w:lang w:eastAsia="en-US"/>
        </w:rPr>
        <w:t xml:space="preserve">". </w:t>
      </w:r>
      <w:r w:rsidRPr="00043F47">
        <w:rPr>
          <w:rFonts w:hint="cs"/>
          <w:rtl/>
        </w:rPr>
        <w:t xml:space="preserve">וכן </w:t>
      </w:r>
      <w:r w:rsidRPr="00043F47">
        <w:rPr>
          <w:rFonts w:hint="eastAsia"/>
          <w:rtl/>
        </w:rPr>
        <w:t>שיר</w:t>
      </w:r>
      <w:r w:rsidRPr="00043F47">
        <w:rPr>
          <w:rtl/>
        </w:rPr>
        <w:t xml:space="preserve"> </w:t>
      </w:r>
      <w:r w:rsidRPr="00043F47">
        <w:rPr>
          <w:rFonts w:hint="eastAsia"/>
          <w:rtl/>
        </w:rPr>
        <w:t>השירים</w:t>
      </w:r>
      <w:r w:rsidRPr="00043F47">
        <w:rPr>
          <w:rtl/>
        </w:rPr>
        <w:t xml:space="preserve"> </w:t>
      </w:r>
      <w:r w:rsidRPr="00043F47">
        <w:rPr>
          <w:rFonts w:hint="eastAsia"/>
          <w:rtl/>
        </w:rPr>
        <w:t>רבה</w:t>
      </w:r>
      <w:r w:rsidRPr="00043F47">
        <w:rPr>
          <w:rtl/>
        </w:rPr>
        <w:t xml:space="preserve"> </w:t>
      </w:r>
      <w:r>
        <w:rPr>
          <w:rFonts w:hint="cs"/>
          <w:rtl/>
        </w:rPr>
        <w:t>ז א: "</w:t>
      </w:r>
      <w:r>
        <w:rPr>
          <w:rFonts w:hint="eastAsia"/>
          <w:rtl/>
          <w:lang w:eastAsia="en-US"/>
        </w:rPr>
        <w:t>מלמד</w:t>
      </w:r>
      <w:r>
        <w:rPr>
          <w:rtl/>
          <w:lang w:eastAsia="en-US"/>
        </w:rPr>
        <w:t xml:space="preserve"> </w:t>
      </w:r>
      <w:r>
        <w:rPr>
          <w:rFonts w:hint="eastAsia"/>
          <w:rtl/>
          <w:lang w:eastAsia="en-US"/>
        </w:rPr>
        <w:t>שלא</w:t>
      </w:r>
      <w:r>
        <w:rPr>
          <w:rtl/>
          <w:lang w:eastAsia="en-US"/>
        </w:rPr>
        <w:t xml:space="preserve"> </w:t>
      </w:r>
      <w:r>
        <w:rPr>
          <w:rFonts w:hint="eastAsia"/>
          <w:rtl/>
          <w:lang w:eastAsia="en-US"/>
        </w:rPr>
        <w:t>בא</w:t>
      </w:r>
      <w:r>
        <w:rPr>
          <w:rtl/>
          <w:lang w:eastAsia="en-US"/>
        </w:rPr>
        <w:t xml:space="preserve"> </w:t>
      </w:r>
      <w:r>
        <w:rPr>
          <w:rFonts w:hint="eastAsia"/>
          <w:rtl/>
          <w:lang w:eastAsia="en-US"/>
        </w:rPr>
        <w:t>לנשקו</w:t>
      </w:r>
      <w:r>
        <w:rPr>
          <w:rtl/>
          <w:lang w:eastAsia="en-US"/>
        </w:rPr>
        <w:t xml:space="preserve"> </w:t>
      </w:r>
      <w:r>
        <w:rPr>
          <w:rFonts w:hint="eastAsia"/>
          <w:rtl/>
          <w:lang w:eastAsia="en-US"/>
        </w:rPr>
        <w:t>אלא</w:t>
      </w:r>
      <w:r>
        <w:rPr>
          <w:rtl/>
          <w:lang w:eastAsia="en-US"/>
        </w:rPr>
        <w:t xml:space="preserve"> </w:t>
      </w:r>
      <w:r>
        <w:rPr>
          <w:rFonts w:hint="eastAsia"/>
          <w:rtl/>
          <w:lang w:eastAsia="en-US"/>
        </w:rPr>
        <w:t>לנשכו</w:t>
      </w:r>
      <w:r>
        <w:rPr>
          <w:rtl/>
          <w:lang w:eastAsia="en-US"/>
        </w:rPr>
        <w:t xml:space="preserve">, </w:t>
      </w:r>
      <w:r>
        <w:rPr>
          <w:rFonts w:hint="eastAsia"/>
          <w:rtl/>
          <w:lang w:eastAsia="en-US"/>
        </w:rPr>
        <w:t>ונעשה</w:t>
      </w:r>
      <w:r>
        <w:rPr>
          <w:rtl/>
          <w:lang w:eastAsia="en-US"/>
        </w:rPr>
        <w:t xml:space="preserve"> </w:t>
      </w:r>
      <w:r>
        <w:rPr>
          <w:rFonts w:hint="eastAsia"/>
          <w:rtl/>
          <w:lang w:eastAsia="en-US"/>
        </w:rPr>
        <w:t>צוארו</w:t>
      </w:r>
      <w:r>
        <w:rPr>
          <w:rtl/>
          <w:lang w:eastAsia="en-US"/>
        </w:rPr>
        <w:t xml:space="preserve"> </w:t>
      </w:r>
      <w:r>
        <w:rPr>
          <w:rFonts w:hint="eastAsia"/>
          <w:rtl/>
          <w:lang w:eastAsia="en-US"/>
        </w:rPr>
        <w:t>של</w:t>
      </w:r>
      <w:r>
        <w:rPr>
          <w:rtl/>
          <w:lang w:eastAsia="en-US"/>
        </w:rPr>
        <w:t xml:space="preserve"> </w:t>
      </w:r>
      <w:r>
        <w:rPr>
          <w:rFonts w:hint="eastAsia"/>
          <w:rtl/>
          <w:lang w:eastAsia="en-US"/>
        </w:rPr>
        <w:t>יעקב</w:t>
      </w:r>
      <w:r>
        <w:rPr>
          <w:rtl/>
          <w:lang w:eastAsia="en-US"/>
        </w:rPr>
        <w:t xml:space="preserve"> </w:t>
      </w:r>
      <w:r>
        <w:rPr>
          <w:rFonts w:hint="eastAsia"/>
          <w:rtl/>
          <w:lang w:eastAsia="en-US"/>
        </w:rPr>
        <w:t>אבינו</w:t>
      </w:r>
      <w:r>
        <w:rPr>
          <w:rtl/>
          <w:lang w:eastAsia="en-US"/>
        </w:rPr>
        <w:t xml:space="preserve"> </w:t>
      </w:r>
      <w:r>
        <w:rPr>
          <w:rFonts w:hint="eastAsia"/>
          <w:rtl/>
          <w:lang w:eastAsia="en-US"/>
        </w:rPr>
        <w:t>של</w:t>
      </w:r>
      <w:r>
        <w:rPr>
          <w:rtl/>
          <w:lang w:eastAsia="en-US"/>
        </w:rPr>
        <w:t xml:space="preserve"> </w:t>
      </w:r>
      <w:r>
        <w:rPr>
          <w:rFonts w:hint="eastAsia"/>
          <w:rtl/>
          <w:lang w:eastAsia="en-US"/>
        </w:rPr>
        <w:t>שיש</w:t>
      </w:r>
      <w:r>
        <w:rPr>
          <w:rtl/>
          <w:lang w:eastAsia="en-US"/>
        </w:rPr>
        <w:t xml:space="preserve"> </w:t>
      </w:r>
      <w:r>
        <w:rPr>
          <w:rFonts w:hint="eastAsia"/>
          <w:rtl/>
          <w:lang w:eastAsia="en-US"/>
        </w:rPr>
        <w:t>וקהו</w:t>
      </w:r>
      <w:r>
        <w:rPr>
          <w:rtl/>
          <w:lang w:eastAsia="en-US"/>
        </w:rPr>
        <w:t xml:space="preserve"> </w:t>
      </w:r>
      <w:r>
        <w:rPr>
          <w:rFonts w:hint="eastAsia"/>
          <w:rtl/>
          <w:lang w:eastAsia="en-US"/>
        </w:rPr>
        <w:t>שיניו</w:t>
      </w:r>
      <w:r>
        <w:rPr>
          <w:rtl/>
          <w:lang w:eastAsia="en-US"/>
        </w:rPr>
        <w:t xml:space="preserve"> </w:t>
      </w:r>
      <w:r>
        <w:rPr>
          <w:rFonts w:hint="eastAsia"/>
          <w:rtl/>
          <w:lang w:eastAsia="en-US"/>
        </w:rPr>
        <w:t>של</w:t>
      </w:r>
      <w:r>
        <w:rPr>
          <w:rtl/>
          <w:lang w:eastAsia="en-US"/>
        </w:rPr>
        <w:t xml:space="preserve"> </w:t>
      </w:r>
      <w:r>
        <w:rPr>
          <w:rFonts w:hint="eastAsia"/>
          <w:rtl/>
          <w:lang w:eastAsia="en-US"/>
        </w:rPr>
        <w:t>אותו</w:t>
      </w:r>
      <w:r>
        <w:rPr>
          <w:rtl/>
          <w:lang w:eastAsia="en-US"/>
        </w:rPr>
        <w:t xml:space="preserve"> </w:t>
      </w:r>
      <w:r>
        <w:rPr>
          <w:rFonts w:hint="eastAsia"/>
          <w:rtl/>
          <w:lang w:eastAsia="en-US"/>
        </w:rPr>
        <w:t>רשע</w:t>
      </w:r>
      <w:r>
        <w:rPr>
          <w:rtl/>
          <w:lang w:eastAsia="en-US"/>
        </w:rPr>
        <w:t xml:space="preserve"> </w:t>
      </w:r>
      <w:r>
        <w:rPr>
          <w:rFonts w:hint="eastAsia"/>
          <w:rtl/>
          <w:lang w:eastAsia="en-US"/>
        </w:rPr>
        <w:t>ונמסו</w:t>
      </w:r>
      <w:r>
        <w:rPr>
          <w:rtl/>
          <w:lang w:eastAsia="en-US"/>
        </w:rPr>
        <w:t xml:space="preserve"> </w:t>
      </w:r>
      <w:r>
        <w:rPr>
          <w:rFonts w:hint="eastAsia"/>
          <w:rtl/>
          <w:lang w:eastAsia="en-US"/>
        </w:rPr>
        <w:t>כדונג</w:t>
      </w:r>
      <w:r>
        <w:rPr>
          <w:rtl/>
          <w:lang w:eastAsia="en-US"/>
        </w:rPr>
        <w:t xml:space="preserve">, </w:t>
      </w:r>
      <w:r>
        <w:rPr>
          <w:rFonts w:hint="eastAsia"/>
          <w:rtl/>
          <w:lang w:eastAsia="en-US"/>
        </w:rPr>
        <w:t>ומה</w:t>
      </w:r>
      <w:r>
        <w:rPr>
          <w:rtl/>
          <w:lang w:eastAsia="en-US"/>
        </w:rPr>
        <w:t xml:space="preserve"> </w:t>
      </w:r>
      <w:r w:rsidRPr="00232786">
        <w:rPr>
          <w:rFonts w:hint="eastAsia"/>
          <w:rtl/>
          <w:lang w:eastAsia="en-US"/>
        </w:rPr>
        <w:t>תלמוד</w:t>
      </w:r>
      <w:r w:rsidRPr="00232786">
        <w:rPr>
          <w:rtl/>
          <w:lang w:eastAsia="en-US"/>
        </w:rPr>
        <w:t xml:space="preserve"> </w:t>
      </w:r>
      <w:r w:rsidRPr="00232786">
        <w:rPr>
          <w:rFonts w:hint="eastAsia"/>
          <w:rtl/>
          <w:lang w:eastAsia="en-US"/>
        </w:rPr>
        <w:t>לומר</w:t>
      </w:r>
      <w:r w:rsidRPr="00232786">
        <w:rPr>
          <w:rtl/>
          <w:lang w:eastAsia="en-US"/>
        </w:rPr>
        <w:t xml:space="preserve"> </w:t>
      </w:r>
      <w:r w:rsidRPr="00232786">
        <w:rPr>
          <w:rFonts w:hint="eastAsia"/>
          <w:rtl/>
          <w:lang w:eastAsia="en-US"/>
        </w:rPr>
        <w:t>ויבכו</w:t>
      </w:r>
      <w:r>
        <w:rPr>
          <w:rFonts w:hint="cs"/>
          <w:rtl/>
          <w:lang w:eastAsia="en-US"/>
        </w:rPr>
        <w:t>?</w:t>
      </w:r>
      <w:r w:rsidRPr="00232786">
        <w:rPr>
          <w:rtl/>
          <w:lang w:eastAsia="en-US"/>
        </w:rPr>
        <w:t xml:space="preserve"> </w:t>
      </w:r>
      <w:r w:rsidRPr="00232786">
        <w:rPr>
          <w:rFonts w:hint="eastAsia"/>
          <w:rtl/>
          <w:lang w:eastAsia="en-US"/>
        </w:rPr>
        <w:t>אלא</w:t>
      </w:r>
      <w:r w:rsidRPr="00232786">
        <w:rPr>
          <w:rtl/>
          <w:lang w:eastAsia="en-US"/>
        </w:rPr>
        <w:t xml:space="preserve"> </w:t>
      </w:r>
      <w:r w:rsidRPr="00232786">
        <w:rPr>
          <w:rFonts w:hint="eastAsia"/>
          <w:rtl/>
          <w:lang w:eastAsia="en-US"/>
        </w:rPr>
        <w:t>זה</w:t>
      </w:r>
      <w:r w:rsidRPr="00232786">
        <w:rPr>
          <w:rtl/>
          <w:lang w:eastAsia="en-US"/>
        </w:rPr>
        <w:t xml:space="preserve"> </w:t>
      </w:r>
      <w:r w:rsidRPr="00232786">
        <w:rPr>
          <w:rFonts w:hint="eastAsia"/>
          <w:rtl/>
          <w:lang w:eastAsia="en-US"/>
        </w:rPr>
        <w:t>בוכה</w:t>
      </w:r>
      <w:r w:rsidRPr="00232786">
        <w:rPr>
          <w:rtl/>
          <w:lang w:eastAsia="en-US"/>
        </w:rPr>
        <w:t xml:space="preserve"> </w:t>
      </w:r>
      <w:r w:rsidRPr="00232786">
        <w:rPr>
          <w:rFonts w:hint="eastAsia"/>
          <w:rtl/>
          <w:lang w:eastAsia="en-US"/>
        </w:rPr>
        <w:t>על</w:t>
      </w:r>
      <w:r w:rsidRPr="00232786">
        <w:rPr>
          <w:rtl/>
          <w:lang w:eastAsia="en-US"/>
        </w:rPr>
        <w:t xml:space="preserve"> </w:t>
      </w:r>
      <w:r w:rsidRPr="00232786">
        <w:rPr>
          <w:rFonts w:hint="eastAsia"/>
          <w:rtl/>
          <w:lang w:eastAsia="en-US"/>
        </w:rPr>
        <w:t>צוארו</w:t>
      </w:r>
      <w:r w:rsidRPr="00232786">
        <w:rPr>
          <w:rtl/>
          <w:lang w:eastAsia="en-US"/>
        </w:rPr>
        <w:t xml:space="preserve"> </w:t>
      </w:r>
      <w:r w:rsidRPr="00232786">
        <w:rPr>
          <w:rFonts w:hint="eastAsia"/>
          <w:rtl/>
          <w:lang w:eastAsia="en-US"/>
        </w:rPr>
        <w:t>וזה</w:t>
      </w:r>
      <w:r w:rsidRPr="00232786">
        <w:rPr>
          <w:rtl/>
          <w:lang w:eastAsia="en-US"/>
        </w:rPr>
        <w:t xml:space="preserve"> </w:t>
      </w:r>
      <w:r w:rsidRPr="00232786">
        <w:rPr>
          <w:rFonts w:hint="eastAsia"/>
          <w:rtl/>
          <w:lang w:eastAsia="en-US"/>
        </w:rPr>
        <w:t>בוכה</w:t>
      </w:r>
      <w:r w:rsidRPr="00232786">
        <w:rPr>
          <w:rtl/>
          <w:lang w:eastAsia="en-US"/>
        </w:rPr>
        <w:t xml:space="preserve"> </w:t>
      </w:r>
      <w:r w:rsidRPr="00232786">
        <w:rPr>
          <w:rFonts w:hint="eastAsia"/>
          <w:rtl/>
          <w:lang w:eastAsia="en-US"/>
        </w:rPr>
        <w:t>על</w:t>
      </w:r>
      <w:r w:rsidRPr="00232786">
        <w:rPr>
          <w:rtl/>
          <w:lang w:eastAsia="en-US"/>
        </w:rPr>
        <w:t xml:space="preserve"> </w:t>
      </w:r>
      <w:r w:rsidRPr="00232786">
        <w:rPr>
          <w:rFonts w:hint="eastAsia"/>
          <w:rtl/>
          <w:lang w:eastAsia="en-US"/>
        </w:rPr>
        <w:t>שיניו</w:t>
      </w:r>
      <w:r w:rsidRPr="00232786">
        <w:rPr>
          <w:rFonts w:hint="cs"/>
          <w:rtl/>
          <w:lang w:eastAsia="en-US"/>
        </w:rPr>
        <w:t xml:space="preserve">". וכן הוא בתנחומא בפרשתנו. ובמדרש </w:t>
      </w:r>
      <w:r w:rsidRPr="00232786">
        <w:rPr>
          <w:rFonts w:hint="eastAsia"/>
          <w:rtl/>
          <w:lang w:eastAsia="en-US"/>
        </w:rPr>
        <w:t>משלי</w:t>
      </w:r>
      <w:r w:rsidRPr="00232786">
        <w:rPr>
          <w:rtl/>
          <w:lang w:eastAsia="en-US"/>
        </w:rPr>
        <w:t xml:space="preserve"> (</w:t>
      </w:r>
      <w:r w:rsidRPr="00232786">
        <w:rPr>
          <w:rFonts w:hint="eastAsia"/>
          <w:rtl/>
          <w:lang w:eastAsia="en-US"/>
        </w:rPr>
        <w:t>בובר</w:t>
      </w:r>
      <w:r w:rsidRPr="00232786">
        <w:rPr>
          <w:rtl/>
          <w:lang w:eastAsia="en-US"/>
        </w:rPr>
        <w:t xml:space="preserve">) </w:t>
      </w:r>
      <w:r w:rsidRPr="00232786">
        <w:rPr>
          <w:rFonts w:hint="eastAsia"/>
          <w:rtl/>
          <w:lang w:eastAsia="en-US"/>
        </w:rPr>
        <w:t>פרשה</w:t>
      </w:r>
      <w:r w:rsidRPr="00232786">
        <w:rPr>
          <w:rtl/>
          <w:lang w:eastAsia="en-US"/>
        </w:rPr>
        <w:t xml:space="preserve"> </w:t>
      </w:r>
      <w:r w:rsidRPr="00232786">
        <w:rPr>
          <w:rFonts w:hint="eastAsia"/>
          <w:rtl/>
          <w:lang w:eastAsia="en-US"/>
        </w:rPr>
        <w:t>כו</w:t>
      </w:r>
      <w:r w:rsidRPr="00232786">
        <w:rPr>
          <w:rFonts w:hint="cs"/>
          <w:rtl/>
          <w:lang w:eastAsia="en-US"/>
        </w:rPr>
        <w:t>: "</w:t>
      </w:r>
      <w:r w:rsidRPr="00232786">
        <w:rPr>
          <w:rFonts w:hint="eastAsia"/>
          <w:rtl/>
          <w:lang w:eastAsia="en-US"/>
        </w:rPr>
        <w:t>ויפול</w:t>
      </w:r>
      <w:r w:rsidRPr="00232786">
        <w:rPr>
          <w:rtl/>
          <w:lang w:eastAsia="en-US"/>
        </w:rPr>
        <w:t xml:space="preserve"> </w:t>
      </w:r>
      <w:r w:rsidRPr="00232786">
        <w:rPr>
          <w:rFonts w:hint="eastAsia"/>
          <w:rtl/>
          <w:lang w:eastAsia="en-US"/>
        </w:rPr>
        <w:t>על</w:t>
      </w:r>
      <w:r w:rsidRPr="00232786">
        <w:rPr>
          <w:rtl/>
          <w:lang w:eastAsia="en-US"/>
        </w:rPr>
        <w:t xml:space="preserve"> </w:t>
      </w:r>
      <w:r w:rsidRPr="00232786">
        <w:rPr>
          <w:rFonts w:hint="eastAsia"/>
          <w:rtl/>
          <w:lang w:eastAsia="en-US"/>
        </w:rPr>
        <w:t>צואריו</w:t>
      </w:r>
      <w:r w:rsidRPr="00232786">
        <w:rPr>
          <w:rtl/>
          <w:lang w:eastAsia="en-US"/>
        </w:rPr>
        <w:t xml:space="preserve"> </w:t>
      </w:r>
      <w:r w:rsidRPr="00232786">
        <w:rPr>
          <w:rFonts w:hint="eastAsia"/>
          <w:rtl/>
          <w:lang w:eastAsia="en-US"/>
        </w:rPr>
        <w:t>וישקהו</w:t>
      </w:r>
      <w:r w:rsidRPr="00232786">
        <w:rPr>
          <w:rtl/>
          <w:lang w:eastAsia="en-US"/>
        </w:rPr>
        <w:t xml:space="preserve"> </w:t>
      </w:r>
      <w:r w:rsidRPr="00232786">
        <w:rPr>
          <w:rFonts w:hint="eastAsia"/>
          <w:rtl/>
          <w:lang w:eastAsia="en-US"/>
        </w:rPr>
        <w:t>ויבכו</w:t>
      </w:r>
      <w:r w:rsidRPr="00232786">
        <w:rPr>
          <w:rtl/>
          <w:lang w:eastAsia="en-US"/>
        </w:rPr>
        <w:t xml:space="preserve"> (</w:t>
      </w:r>
      <w:r w:rsidRPr="00232786">
        <w:rPr>
          <w:rFonts w:hint="eastAsia"/>
          <w:rtl/>
          <w:lang w:eastAsia="en-US"/>
        </w:rPr>
        <w:t>בראשית</w:t>
      </w:r>
      <w:r w:rsidRPr="00232786">
        <w:rPr>
          <w:rtl/>
          <w:lang w:eastAsia="en-US"/>
        </w:rPr>
        <w:t xml:space="preserve"> </w:t>
      </w:r>
      <w:r w:rsidRPr="00232786">
        <w:rPr>
          <w:rFonts w:hint="eastAsia"/>
          <w:rtl/>
          <w:lang w:eastAsia="en-US"/>
        </w:rPr>
        <w:t>לג</w:t>
      </w:r>
      <w:r w:rsidRPr="00232786">
        <w:rPr>
          <w:rtl/>
          <w:lang w:eastAsia="en-US"/>
        </w:rPr>
        <w:t xml:space="preserve"> </w:t>
      </w:r>
      <w:r w:rsidRPr="00232786">
        <w:rPr>
          <w:rFonts w:hint="eastAsia"/>
          <w:rtl/>
          <w:lang w:eastAsia="en-US"/>
        </w:rPr>
        <w:t>ד</w:t>
      </w:r>
      <w:r w:rsidRPr="00232786">
        <w:rPr>
          <w:rtl/>
          <w:lang w:eastAsia="en-US"/>
        </w:rPr>
        <w:t xml:space="preserve">). </w:t>
      </w:r>
      <w:r w:rsidRPr="00232786">
        <w:rPr>
          <w:rFonts w:hint="eastAsia"/>
          <w:rtl/>
          <w:lang w:eastAsia="en-US"/>
        </w:rPr>
        <w:t>נקוד</w:t>
      </w:r>
      <w:r w:rsidRPr="00232786">
        <w:rPr>
          <w:rtl/>
          <w:lang w:eastAsia="en-US"/>
        </w:rPr>
        <w:t xml:space="preserve"> </w:t>
      </w:r>
      <w:r w:rsidRPr="00232786">
        <w:rPr>
          <w:rFonts w:hint="eastAsia"/>
          <w:rtl/>
          <w:lang w:eastAsia="en-US"/>
        </w:rPr>
        <w:t>על</w:t>
      </w:r>
      <w:r w:rsidRPr="00232786">
        <w:rPr>
          <w:rtl/>
          <w:lang w:eastAsia="en-US"/>
        </w:rPr>
        <w:t xml:space="preserve"> </w:t>
      </w:r>
      <w:r w:rsidRPr="00232786">
        <w:rPr>
          <w:rFonts w:hint="eastAsia"/>
          <w:rtl/>
          <w:lang w:eastAsia="en-US"/>
        </w:rPr>
        <w:t>וישקהו</w:t>
      </w:r>
      <w:r w:rsidRPr="00232786">
        <w:rPr>
          <w:rtl/>
          <w:lang w:eastAsia="en-US"/>
        </w:rPr>
        <w:t xml:space="preserve">, </w:t>
      </w:r>
      <w:r w:rsidRPr="00232786">
        <w:rPr>
          <w:rFonts w:hint="eastAsia"/>
          <w:rtl/>
          <w:lang w:eastAsia="en-US"/>
        </w:rPr>
        <w:t>מלמד</w:t>
      </w:r>
      <w:r w:rsidRPr="00232786">
        <w:rPr>
          <w:rtl/>
          <w:lang w:eastAsia="en-US"/>
        </w:rPr>
        <w:t xml:space="preserve"> </w:t>
      </w:r>
      <w:r w:rsidRPr="00232786">
        <w:rPr>
          <w:rFonts w:hint="eastAsia"/>
          <w:rtl/>
          <w:lang w:eastAsia="en-US"/>
        </w:rPr>
        <w:t>שלא</w:t>
      </w:r>
      <w:r w:rsidRPr="00232786">
        <w:rPr>
          <w:rtl/>
          <w:lang w:eastAsia="en-US"/>
        </w:rPr>
        <w:t xml:space="preserve"> </w:t>
      </w:r>
      <w:r w:rsidRPr="00232786">
        <w:rPr>
          <w:rFonts w:hint="eastAsia"/>
          <w:rtl/>
          <w:lang w:eastAsia="en-US"/>
        </w:rPr>
        <w:t>בנשיקה</w:t>
      </w:r>
      <w:r w:rsidRPr="00232786">
        <w:rPr>
          <w:rtl/>
          <w:lang w:eastAsia="en-US"/>
        </w:rPr>
        <w:t xml:space="preserve"> </w:t>
      </w:r>
      <w:r w:rsidRPr="00232786">
        <w:rPr>
          <w:rFonts w:hint="eastAsia"/>
          <w:rtl/>
          <w:lang w:eastAsia="en-US"/>
        </w:rPr>
        <w:t>ממש</w:t>
      </w:r>
      <w:r w:rsidRPr="00232786">
        <w:rPr>
          <w:rtl/>
          <w:lang w:eastAsia="en-US"/>
        </w:rPr>
        <w:t xml:space="preserve"> </w:t>
      </w:r>
      <w:r w:rsidRPr="00232786">
        <w:rPr>
          <w:rFonts w:hint="eastAsia"/>
          <w:rtl/>
          <w:lang w:eastAsia="en-US"/>
        </w:rPr>
        <w:t>של</w:t>
      </w:r>
      <w:r w:rsidRPr="00232786">
        <w:rPr>
          <w:rtl/>
          <w:lang w:eastAsia="en-US"/>
        </w:rPr>
        <w:t xml:space="preserve"> </w:t>
      </w:r>
      <w:r w:rsidRPr="00232786">
        <w:rPr>
          <w:rFonts w:hint="eastAsia"/>
          <w:rtl/>
          <w:lang w:eastAsia="en-US"/>
        </w:rPr>
        <w:t>אהבה</w:t>
      </w:r>
      <w:r w:rsidRPr="00232786">
        <w:rPr>
          <w:rtl/>
          <w:lang w:eastAsia="en-US"/>
        </w:rPr>
        <w:t xml:space="preserve">, </w:t>
      </w:r>
      <w:r w:rsidRPr="00232786">
        <w:rPr>
          <w:rFonts w:hint="eastAsia"/>
          <w:rtl/>
          <w:lang w:eastAsia="en-US"/>
        </w:rPr>
        <w:t>אלא</w:t>
      </w:r>
      <w:r w:rsidRPr="00232786">
        <w:rPr>
          <w:rtl/>
          <w:lang w:eastAsia="en-US"/>
        </w:rPr>
        <w:t xml:space="preserve"> </w:t>
      </w:r>
      <w:r w:rsidRPr="00232786">
        <w:rPr>
          <w:rFonts w:hint="eastAsia"/>
          <w:rtl/>
          <w:lang w:eastAsia="en-US"/>
        </w:rPr>
        <w:t>של</w:t>
      </w:r>
      <w:r w:rsidRPr="00232786">
        <w:rPr>
          <w:rtl/>
          <w:lang w:eastAsia="en-US"/>
        </w:rPr>
        <w:t xml:space="preserve"> </w:t>
      </w:r>
      <w:r w:rsidRPr="00232786">
        <w:rPr>
          <w:rFonts w:hint="eastAsia"/>
          <w:rtl/>
          <w:lang w:eastAsia="en-US"/>
        </w:rPr>
        <w:t>שנאה</w:t>
      </w:r>
      <w:r w:rsidRPr="00232786">
        <w:rPr>
          <w:rtl/>
          <w:lang w:eastAsia="en-US"/>
        </w:rPr>
        <w:t xml:space="preserve">. </w:t>
      </w:r>
      <w:r w:rsidRPr="00232786">
        <w:rPr>
          <w:rFonts w:hint="eastAsia"/>
          <w:rtl/>
          <w:lang w:eastAsia="en-US"/>
        </w:rPr>
        <w:t>אמר</w:t>
      </w:r>
      <w:r w:rsidRPr="00232786">
        <w:rPr>
          <w:rtl/>
          <w:lang w:eastAsia="en-US"/>
        </w:rPr>
        <w:t xml:space="preserve"> </w:t>
      </w:r>
      <w:r w:rsidRPr="00232786">
        <w:rPr>
          <w:rFonts w:hint="eastAsia"/>
          <w:rtl/>
          <w:lang w:eastAsia="en-US"/>
        </w:rPr>
        <w:t>ר</w:t>
      </w:r>
      <w:r w:rsidRPr="00232786">
        <w:rPr>
          <w:rtl/>
          <w:lang w:eastAsia="en-US"/>
        </w:rPr>
        <w:t xml:space="preserve">' </w:t>
      </w:r>
      <w:r w:rsidRPr="00232786">
        <w:rPr>
          <w:rFonts w:hint="eastAsia"/>
          <w:rtl/>
          <w:lang w:eastAsia="en-US"/>
        </w:rPr>
        <w:t>שמעון</w:t>
      </w:r>
      <w:r w:rsidRPr="00232786">
        <w:rPr>
          <w:rtl/>
          <w:lang w:eastAsia="en-US"/>
        </w:rPr>
        <w:t xml:space="preserve"> </w:t>
      </w:r>
      <w:r w:rsidRPr="00232786">
        <w:rPr>
          <w:rFonts w:hint="eastAsia"/>
          <w:rtl/>
          <w:lang w:eastAsia="en-US"/>
        </w:rPr>
        <w:t>בן</w:t>
      </w:r>
      <w:r w:rsidRPr="00232786">
        <w:rPr>
          <w:rtl/>
          <w:lang w:eastAsia="en-US"/>
        </w:rPr>
        <w:t xml:space="preserve"> </w:t>
      </w:r>
      <w:r w:rsidRPr="00232786">
        <w:rPr>
          <w:rFonts w:hint="eastAsia"/>
          <w:rtl/>
          <w:lang w:eastAsia="en-US"/>
        </w:rPr>
        <w:t>מנסיא</w:t>
      </w:r>
      <w:r w:rsidRPr="00232786">
        <w:rPr>
          <w:rFonts w:hint="cs"/>
          <w:rtl/>
          <w:lang w:eastAsia="en-US"/>
        </w:rPr>
        <w:t>:</w:t>
      </w:r>
      <w:r w:rsidRPr="00232786">
        <w:rPr>
          <w:rtl/>
          <w:lang w:eastAsia="en-US"/>
        </w:rPr>
        <w:t xml:space="preserve"> </w:t>
      </w:r>
      <w:r w:rsidRPr="00232786">
        <w:rPr>
          <w:rFonts w:hint="eastAsia"/>
          <w:rtl/>
          <w:lang w:eastAsia="en-US"/>
        </w:rPr>
        <w:t>וכי</w:t>
      </w:r>
      <w:r w:rsidRPr="00232786">
        <w:rPr>
          <w:rtl/>
          <w:lang w:eastAsia="en-US"/>
        </w:rPr>
        <w:t xml:space="preserve"> </w:t>
      </w:r>
      <w:r w:rsidRPr="00232786">
        <w:rPr>
          <w:rFonts w:hint="eastAsia"/>
          <w:rtl/>
          <w:lang w:eastAsia="en-US"/>
        </w:rPr>
        <w:t>מה</w:t>
      </w:r>
      <w:r w:rsidRPr="00232786">
        <w:rPr>
          <w:rtl/>
          <w:lang w:eastAsia="en-US"/>
        </w:rPr>
        <w:t xml:space="preserve"> </w:t>
      </w:r>
      <w:r w:rsidRPr="00232786">
        <w:rPr>
          <w:rFonts w:hint="eastAsia"/>
          <w:rtl/>
          <w:lang w:eastAsia="en-US"/>
        </w:rPr>
        <w:t>היה</w:t>
      </w:r>
      <w:r w:rsidRPr="00232786">
        <w:rPr>
          <w:rtl/>
          <w:lang w:eastAsia="en-US"/>
        </w:rPr>
        <w:t xml:space="preserve"> </w:t>
      </w:r>
      <w:r w:rsidRPr="00232786">
        <w:rPr>
          <w:rFonts w:hint="eastAsia"/>
          <w:rtl/>
          <w:lang w:eastAsia="en-US"/>
        </w:rPr>
        <w:t>חושב</w:t>
      </w:r>
      <w:r>
        <w:rPr>
          <w:rtl/>
          <w:lang w:eastAsia="en-US"/>
        </w:rPr>
        <w:t xml:space="preserve"> </w:t>
      </w:r>
      <w:r>
        <w:rPr>
          <w:rFonts w:hint="eastAsia"/>
          <w:rtl/>
          <w:lang w:eastAsia="en-US"/>
        </w:rPr>
        <w:t>עשו</w:t>
      </w:r>
      <w:r>
        <w:rPr>
          <w:rtl/>
          <w:lang w:eastAsia="en-US"/>
        </w:rPr>
        <w:t xml:space="preserve"> </w:t>
      </w:r>
      <w:r>
        <w:rPr>
          <w:rFonts w:hint="eastAsia"/>
          <w:rtl/>
          <w:lang w:eastAsia="en-US"/>
        </w:rPr>
        <w:t>הרשע</w:t>
      </w:r>
      <w:r>
        <w:rPr>
          <w:rtl/>
          <w:lang w:eastAsia="en-US"/>
        </w:rPr>
        <w:t xml:space="preserve"> </w:t>
      </w:r>
      <w:r>
        <w:rPr>
          <w:rFonts w:hint="eastAsia"/>
          <w:rtl/>
          <w:lang w:eastAsia="en-US"/>
        </w:rPr>
        <w:t>באותה</w:t>
      </w:r>
      <w:r>
        <w:rPr>
          <w:rtl/>
          <w:lang w:eastAsia="en-US"/>
        </w:rPr>
        <w:t xml:space="preserve"> </w:t>
      </w:r>
      <w:r>
        <w:rPr>
          <w:rFonts w:hint="eastAsia"/>
          <w:rtl/>
          <w:lang w:eastAsia="en-US"/>
        </w:rPr>
        <w:t>שעה</w:t>
      </w:r>
      <w:r>
        <w:rPr>
          <w:rtl/>
          <w:lang w:eastAsia="en-US"/>
        </w:rPr>
        <w:t xml:space="preserve">, </w:t>
      </w:r>
      <w:r>
        <w:rPr>
          <w:rFonts w:hint="eastAsia"/>
          <w:rtl/>
          <w:lang w:eastAsia="en-US"/>
        </w:rPr>
        <w:t>בכלל</w:t>
      </w:r>
      <w:r>
        <w:rPr>
          <w:rtl/>
          <w:lang w:eastAsia="en-US"/>
        </w:rPr>
        <w:t xml:space="preserve"> </w:t>
      </w:r>
      <w:r>
        <w:rPr>
          <w:rFonts w:hint="eastAsia"/>
          <w:rtl/>
          <w:lang w:eastAsia="en-US"/>
        </w:rPr>
        <w:t>אוהב</w:t>
      </w:r>
      <w:r>
        <w:rPr>
          <w:rtl/>
          <w:lang w:eastAsia="en-US"/>
        </w:rPr>
        <w:t xml:space="preserve"> </w:t>
      </w:r>
      <w:r>
        <w:rPr>
          <w:rFonts w:hint="eastAsia"/>
          <w:rtl/>
          <w:lang w:eastAsia="en-US"/>
        </w:rPr>
        <w:t>או</w:t>
      </w:r>
      <w:r>
        <w:rPr>
          <w:rtl/>
          <w:lang w:eastAsia="en-US"/>
        </w:rPr>
        <w:t xml:space="preserve"> </w:t>
      </w:r>
      <w:r>
        <w:rPr>
          <w:rFonts w:hint="eastAsia"/>
          <w:rtl/>
          <w:lang w:eastAsia="en-US"/>
        </w:rPr>
        <w:t>בכלל</w:t>
      </w:r>
      <w:r>
        <w:rPr>
          <w:rtl/>
          <w:lang w:eastAsia="en-US"/>
        </w:rPr>
        <w:t xml:space="preserve"> </w:t>
      </w:r>
      <w:r>
        <w:rPr>
          <w:rFonts w:hint="eastAsia"/>
          <w:rtl/>
          <w:lang w:eastAsia="en-US"/>
        </w:rPr>
        <w:t>שונא</w:t>
      </w:r>
      <w:r>
        <w:rPr>
          <w:rFonts w:hint="cs"/>
          <w:rtl/>
          <w:lang w:eastAsia="en-US"/>
        </w:rPr>
        <w:t>?</w:t>
      </w:r>
      <w:r>
        <w:rPr>
          <w:rtl/>
          <w:lang w:eastAsia="en-US"/>
        </w:rPr>
        <w:t xml:space="preserve"> </w:t>
      </w:r>
      <w:r>
        <w:rPr>
          <w:rFonts w:hint="eastAsia"/>
          <w:rtl/>
          <w:lang w:eastAsia="en-US"/>
        </w:rPr>
        <w:t>הוי</w:t>
      </w:r>
      <w:r>
        <w:rPr>
          <w:rtl/>
          <w:lang w:eastAsia="en-US"/>
        </w:rPr>
        <w:t xml:space="preserve"> </w:t>
      </w:r>
      <w:r>
        <w:rPr>
          <w:rFonts w:hint="eastAsia"/>
          <w:rtl/>
          <w:lang w:eastAsia="en-US"/>
        </w:rPr>
        <w:t>אמר</w:t>
      </w:r>
      <w:r>
        <w:rPr>
          <w:rtl/>
          <w:lang w:eastAsia="en-US"/>
        </w:rPr>
        <w:t xml:space="preserve"> </w:t>
      </w:r>
      <w:r>
        <w:rPr>
          <w:rFonts w:hint="eastAsia"/>
          <w:rtl/>
          <w:lang w:eastAsia="en-US"/>
        </w:rPr>
        <w:t>בכלל</w:t>
      </w:r>
      <w:r>
        <w:rPr>
          <w:rtl/>
          <w:lang w:eastAsia="en-US"/>
        </w:rPr>
        <w:t xml:space="preserve"> </w:t>
      </w:r>
      <w:r>
        <w:rPr>
          <w:rFonts w:hint="eastAsia"/>
          <w:rtl/>
          <w:lang w:eastAsia="en-US"/>
        </w:rPr>
        <w:t>שונא</w:t>
      </w:r>
      <w:r>
        <w:rPr>
          <w:rFonts w:hint="cs"/>
          <w:rtl/>
          <w:lang w:eastAsia="en-US"/>
        </w:rPr>
        <w:t xml:space="preserve"> ... </w:t>
      </w:r>
      <w:r>
        <w:rPr>
          <w:rFonts w:hint="eastAsia"/>
          <w:rtl/>
          <w:lang w:eastAsia="en-US"/>
        </w:rPr>
        <w:t>הא</w:t>
      </w:r>
      <w:r>
        <w:rPr>
          <w:rtl/>
          <w:lang w:eastAsia="en-US"/>
        </w:rPr>
        <w:t xml:space="preserve"> </w:t>
      </w:r>
      <w:r>
        <w:rPr>
          <w:rFonts w:hint="eastAsia"/>
          <w:rtl/>
          <w:lang w:eastAsia="en-US"/>
        </w:rPr>
        <w:t>למדת</w:t>
      </w:r>
      <w:r>
        <w:rPr>
          <w:rtl/>
          <w:lang w:eastAsia="en-US"/>
        </w:rPr>
        <w:t xml:space="preserve"> </w:t>
      </w:r>
      <w:r>
        <w:rPr>
          <w:rFonts w:hint="eastAsia"/>
          <w:rtl/>
          <w:lang w:eastAsia="en-US"/>
        </w:rPr>
        <w:t>שהיה</w:t>
      </w:r>
      <w:r>
        <w:rPr>
          <w:rtl/>
          <w:lang w:eastAsia="en-US"/>
        </w:rPr>
        <w:t xml:space="preserve"> </w:t>
      </w:r>
      <w:r>
        <w:rPr>
          <w:rFonts w:hint="eastAsia"/>
          <w:rtl/>
          <w:lang w:eastAsia="en-US"/>
        </w:rPr>
        <w:t>מדבר</w:t>
      </w:r>
      <w:r>
        <w:rPr>
          <w:rtl/>
          <w:lang w:eastAsia="en-US"/>
        </w:rPr>
        <w:t xml:space="preserve"> </w:t>
      </w:r>
      <w:r>
        <w:rPr>
          <w:rFonts w:hint="eastAsia"/>
          <w:rtl/>
          <w:lang w:eastAsia="en-US"/>
        </w:rPr>
        <w:t>עם</w:t>
      </w:r>
      <w:r>
        <w:rPr>
          <w:rtl/>
          <w:lang w:eastAsia="en-US"/>
        </w:rPr>
        <w:t xml:space="preserve"> </w:t>
      </w:r>
      <w:r>
        <w:rPr>
          <w:rFonts w:hint="eastAsia"/>
          <w:rtl/>
          <w:lang w:eastAsia="en-US"/>
        </w:rPr>
        <w:t>יעקב</w:t>
      </w:r>
      <w:r>
        <w:rPr>
          <w:rtl/>
          <w:lang w:eastAsia="en-US"/>
        </w:rPr>
        <w:t xml:space="preserve"> </w:t>
      </w:r>
      <w:r>
        <w:rPr>
          <w:rFonts w:hint="eastAsia"/>
          <w:rtl/>
          <w:lang w:eastAsia="en-US"/>
        </w:rPr>
        <w:t>בפה</w:t>
      </w:r>
      <w:r>
        <w:rPr>
          <w:rtl/>
          <w:lang w:eastAsia="en-US"/>
        </w:rPr>
        <w:t xml:space="preserve"> </w:t>
      </w:r>
      <w:r>
        <w:rPr>
          <w:rFonts w:hint="eastAsia"/>
          <w:rtl/>
          <w:lang w:eastAsia="en-US"/>
        </w:rPr>
        <w:t>ושנאה</w:t>
      </w:r>
      <w:r>
        <w:rPr>
          <w:rtl/>
          <w:lang w:eastAsia="en-US"/>
        </w:rPr>
        <w:t xml:space="preserve"> </w:t>
      </w:r>
      <w:r>
        <w:rPr>
          <w:rFonts w:hint="eastAsia"/>
          <w:rtl/>
          <w:lang w:eastAsia="en-US"/>
        </w:rPr>
        <w:t>בלבו</w:t>
      </w:r>
      <w:r>
        <w:rPr>
          <w:rFonts w:hint="cs"/>
          <w:rtl/>
          <w:lang w:eastAsia="en-US"/>
        </w:rPr>
        <w:t>". והתיאור הציורי במדרש הגדול: "למה בכו? למה הדבר דומה? לזאב שבא לחטוף את האיל. התחיל האיל לנגחו. נכנסו שיני הזאב בקרני האיל. זה בוכה וזה בוכה. הזאב בוכה שלא יכול לו כלום והאיל בוכה שלא יחזור ויהרגנו". נראה שככל שארכו השנים והתרבו צרות עם ישראל מידיו של עשו ההיסטורי, הלך ונעלם עשו המקראי ואיתו הפשט הפשוט שאולי באמת היה כאן רגע של השלמה ופיוס ואולי אפילו אהבת אחים אמיתית.</w:t>
      </w:r>
    </w:p>
  </w:footnote>
  <w:footnote w:id="7">
    <w:p w:rsidR="00B943E6" w:rsidRDefault="00B943E6" w:rsidP="003C20B4">
      <w:pPr>
        <w:pStyle w:val="a3"/>
        <w:rPr>
          <w:rFonts w:hint="cs"/>
        </w:rPr>
      </w:pPr>
      <w:r>
        <w:rPr>
          <w:rStyle w:val="a5"/>
        </w:rPr>
        <w:footnoteRef/>
      </w:r>
      <w:r>
        <w:rPr>
          <w:rtl/>
        </w:rPr>
        <w:t xml:space="preserve"> </w:t>
      </w:r>
      <w:r>
        <w:rPr>
          <w:rFonts w:hint="cs"/>
          <w:rtl/>
        </w:rPr>
        <w:t>של מפגשים של מי שלא התראו פרק זמן רב.</w:t>
      </w:r>
    </w:p>
  </w:footnote>
  <w:footnote w:id="8">
    <w:p w:rsidR="00B943E6" w:rsidRDefault="00B943E6" w:rsidP="00A67F21">
      <w:pPr>
        <w:pStyle w:val="a3"/>
        <w:rPr>
          <w:rFonts w:hint="cs"/>
        </w:rPr>
      </w:pPr>
      <w:r>
        <w:rPr>
          <w:rStyle w:val="a5"/>
        </w:rPr>
        <w:footnoteRef/>
      </w:r>
      <w:r>
        <w:rPr>
          <w:rtl/>
        </w:rPr>
        <w:t xml:space="preserve"> </w:t>
      </w:r>
      <w:r>
        <w:rPr>
          <w:rFonts w:hint="cs"/>
          <w:rtl/>
        </w:rPr>
        <w:t>של פרידה. ההפך מפרקים.</w:t>
      </w:r>
      <w:r w:rsidRPr="00A67F21">
        <w:rPr>
          <w:rFonts w:hint="cs"/>
          <w:rtl/>
        </w:rPr>
        <w:t xml:space="preserve"> </w:t>
      </w:r>
      <w:r>
        <w:rPr>
          <w:rFonts w:hint="cs"/>
          <w:rtl/>
        </w:rPr>
        <w:t>של מי שיודעים שלא יתראו פרק זמן רב.</w:t>
      </w:r>
    </w:p>
  </w:footnote>
  <w:footnote w:id="9">
    <w:p w:rsidR="003C20B4" w:rsidRDefault="003C20B4">
      <w:pPr>
        <w:pStyle w:val="a3"/>
        <w:rPr>
          <w:rFonts w:hint="cs"/>
        </w:rPr>
      </w:pPr>
      <w:r>
        <w:rPr>
          <w:rStyle w:val="a5"/>
        </w:rPr>
        <w:footnoteRef/>
      </w:r>
      <w:r>
        <w:rPr>
          <w:rtl/>
        </w:rPr>
        <w:t xml:space="preserve"> </w:t>
      </w:r>
      <w:r>
        <w:rPr>
          <w:rFonts w:hint="cs"/>
          <w:rtl/>
        </w:rPr>
        <w:t>פגישת משה ואהרון בדרכו של משה ממדין למצרים.</w:t>
      </w:r>
    </w:p>
  </w:footnote>
  <w:footnote w:id="10">
    <w:p w:rsidR="003C20B4" w:rsidRDefault="003C20B4" w:rsidP="003C20B4">
      <w:pPr>
        <w:pStyle w:val="a3"/>
        <w:rPr>
          <w:rFonts w:hint="cs"/>
          <w:rtl/>
        </w:rPr>
      </w:pPr>
      <w:r>
        <w:rPr>
          <w:rStyle w:val="a5"/>
        </w:rPr>
        <w:footnoteRef/>
      </w:r>
      <w:r>
        <w:rPr>
          <w:rtl/>
        </w:rPr>
        <w:t xml:space="preserve"> </w:t>
      </w:r>
      <w:r>
        <w:rPr>
          <w:rFonts w:hint="cs"/>
          <w:rtl/>
        </w:rPr>
        <w:t>מרות יצא דוד ומערפה גלית (סוטה מב ע"ב), כך שנשיקה של פרישות ופרידה הפכה לנשיקה של איבה ונשיכה.</w:t>
      </w:r>
    </w:p>
  </w:footnote>
  <w:footnote w:id="11">
    <w:p w:rsidR="00B943E6" w:rsidRDefault="00B943E6" w:rsidP="006E2A43">
      <w:pPr>
        <w:pStyle w:val="a3"/>
        <w:rPr>
          <w:rFonts w:hint="cs"/>
        </w:rPr>
      </w:pPr>
      <w:r>
        <w:rPr>
          <w:rStyle w:val="a5"/>
        </w:rPr>
        <w:footnoteRef/>
      </w:r>
      <w:r>
        <w:rPr>
          <w:rtl/>
        </w:rPr>
        <w:t xml:space="preserve"> </w:t>
      </w:r>
      <w:r>
        <w:rPr>
          <w:rFonts w:hint="cs"/>
          <w:rtl/>
          <w:lang w:eastAsia="en-US"/>
        </w:rPr>
        <w:t xml:space="preserve">דרשה זו שייכת לפרשת השבוע שעבר, פרשת ויצא, אבל יש לה נגיעה עקיפה לפרשתנו. צא ולמד לא ממה שנזכר בדרשה זו, אלא ממה שלא נזכר בה. </w:t>
      </w:r>
      <w:r w:rsidRPr="0046019B">
        <w:rPr>
          <w:rFonts w:hint="cs"/>
          <w:rtl/>
          <w:lang w:eastAsia="en-US"/>
        </w:rPr>
        <w:t xml:space="preserve">כל הנשיקות הן טובות: של משה ואהרון, של </w:t>
      </w:r>
      <w:smartTag w:uri="urn:schemas-microsoft-com:office:smarttags" w:element="PersonName">
        <w:smartTagPr>
          <w:attr w:name="ProductID" w:val="שמואל ושאול"/>
        </w:smartTagPr>
        <w:r w:rsidRPr="0046019B">
          <w:rPr>
            <w:rFonts w:hint="cs"/>
            <w:rtl/>
            <w:lang w:eastAsia="en-US"/>
          </w:rPr>
          <w:t>שמואל ושאול</w:t>
        </w:r>
      </w:smartTag>
      <w:r w:rsidRPr="0046019B">
        <w:rPr>
          <w:rFonts w:hint="cs"/>
          <w:rtl/>
          <w:lang w:eastAsia="en-US"/>
        </w:rPr>
        <w:t>, של נעמי לכלתה, אפילו זו של יעקב לרחל שיש עליה לא מעט תרעומת (ראה</w:t>
      </w:r>
      <w:r>
        <w:rPr>
          <w:rFonts w:hint="cs"/>
          <w:rtl/>
          <w:lang w:eastAsia="en-US"/>
        </w:rPr>
        <w:t xml:space="preserve"> במדרש זה עצמו, מעצם התוספת של ר' תנחומא ובהמשך שם: "מה בא זה לחדש לנו דבר ערווה"?</w:t>
      </w:r>
      <w:r w:rsidRPr="0046019B">
        <w:rPr>
          <w:rFonts w:hint="cs"/>
          <w:rtl/>
          <w:lang w:eastAsia="en-US"/>
        </w:rPr>
        <w:t>). אבל הנשיקה של עשו ליעקב אינה נשיקה של קריבות. היא נשיק</w:t>
      </w:r>
      <w:r>
        <w:rPr>
          <w:rFonts w:hint="cs"/>
          <w:rtl/>
          <w:lang w:eastAsia="en-US"/>
        </w:rPr>
        <w:t>ה</w:t>
      </w:r>
      <w:r w:rsidRPr="0046019B">
        <w:rPr>
          <w:rFonts w:hint="cs"/>
          <w:rtl/>
          <w:lang w:eastAsia="en-US"/>
        </w:rPr>
        <w:t xml:space="preserve"> של תפלות</w:t>
      </w:r>
      <w:r>
        <w:rPr>
          <w:rFonts w:hint="cs"/>
          <w:rtl/>
          <w:lang w:eastAsia="en-US"/>
        </w:rPr>
        <w:t>, לא נשיקה של פרקים, שלא לדבר על קריבות</w:t>
      </w:r>
      <w:r w:rsidR="006E2A43">
        <w:rPr>
          <w:rFonts w:hint="cs"/>
          <w:rtl/>
          <w:lang w:eastAsia="en-US"/>
        </w:rPr>
        <w:t>, גם לא נשיקה של פרישות כנעמי וערפה</w:t>
      </w:r>
      <w:r>
        <w:rPr>
          <w:rFonts w:hint="cs"/>
          <w:rtl/>
          <w:lang w:eastAsia="en-US"/>
        </w:rPr>
        <w:t xml:space="preserve">. </w:t>
      </w:r>
      <w:r w:rsidRPr="0046019B">
        <w:rPr>
          <w:rFonts w:hint="cs"/>
          <w:rtl/>
          <w:lang w:eastAsia="en-US"/>
        </w:rPr>
        <w:t xml:space="preserve">אין המדרש מחשיבה! ראה פירוש </w:t>
      </w:r>
      <w:r w:rsidRPr="0046019B">
        <w:rPr>
          <w:rFonts w:hint="eastAsia"/>
          <w:rtl/>
        </w:rPr>
        <w:t>אבן</w:t>
      </w:r>
      <w:r w:rsidRPr="0046019B">
        <w:rPr>
          <w:rtl/>
        </w:rPr>
        <w:t xml:space="preserve"> </w:t>
      </w:r>
      <w:r w:rsidRPr="0046019B">
        <w:rPr>
          <w:rFonts w:hint="eastAsia"/>
          <w:rtl/>
        </w:rPr>
        <w:t>עזרא</w:t>
      </w:r>
      <w:r w:rsidRPr="0046019B">
        <w:rPr>
          <w:rtl/>
        </w:rPr>
        <w:t xml:space="preserve"> </w:t>
      </w:r>
      <w:r w:rsidRPr="0046019B">
        <w:rPr>
          <w:rFonts w:hint="cs"/>
          <w:rtl/>
        </w:rPr>
        <w:t xml:space="preserve">על הפסוק "ישקני מנשיקות פיהו", </w:t>
      </w:r>
      <w:r w:rsidRPr="0046019B">
        <w:rPr>
          <w:rFonts w:hint="eastAsia"/>
          <w:rtl/>
        </w:rPr>
        <w:t>שיר</w:t>
      </w:r>
      <w:r w:rsidRPr="0046019B">
        <w:rPr>
          <w:rtl/>
        </w:rPr>
        <w:t xml:space="preserve"> </w:t>
      </w:r>
      <w:r w:rsidRPr="0046019B">
        <w:rPr>
          <w:rFonts w:hint="eastAsia"/>
          <w:rtl/>
        </w:rPr>
        <w:t>השירים</w:t>
      </w:r>
      <w:r w:rsidRPr="0046019B">
        <w:rPr>
          <w:rtl/>
        </w:rPr>
        <w:t xml:space="preserve"> </w:t>
      </w:r>
      <w:r w:rsidRPr="0046019B">
        <w:rPr>
          <w:rFonts w:hint="eastAsia"/>
          <w:rtl/>
        </w:rPr>
        <w:t>פרק</w:t>
      </w:r>
      <w:r w:rsidRPr="0046019B">
        <w:rPr>
          <w:rtl/>
        </w:rPr>
        <w:t xml:space="preserve"> </w:t>
      </w:r>
      <w:r w:rsidRPr="0046019B">
        <w:rPr>
          <w:rFonts w:hint="eastAsia"/>
          <w:rtl/>
        </w:rPr>
        <w:t>א</w:t>
      </w:r>
      <w:r w:rsidRPr="0046019B">
        <w:rPr>
          <w:rtl/>
        </w:rPr>
        <w:t xml:space="preserve"> </w:t>
      </w:r>
      <w:r w:rsidRPr="0046019B">
        <w:rPr>
          <w:rFonts w:hint="eastAsia"/>
          <w:rtl/>
        </w:rPr>
        <w:t>פסוק</w:t>
      </w:r>
      <w:r w:rsidRPr="0046019B">
        <w:rPr>
          <w:rtl/>
        </w:rPr>
        <w:t xml:space="preserve"> </w:t>
      </w:r>
      <w:r w:rsidRPr="0046019B">
        <w:rPr>
          <w:rFonts w:hint="eastAsia"/>
          <w:rtl/>
        </w:rPr>
        <w:t>ב</w:t>
      </w:r>
      <w:r w:rsidRPr="0046019B">
        <w:rPr>
          <w:rFonts w:hint="cs"/>
          <w:rtl/>
        </w:rPr>
        <w:t>: "</w:t>
      </w:r>
      <w:r w:rsidRPr="0046019B">
        <w:rPr>
          <w:rFonts w:hint="eastAsia"/>
          <w:rtl/>
          <w:lang w:eastAsia="en-US"/>
        </w:rPr>
        <w:t>כל</w:t>
      </w:r>
      <w:r w:rsidRPr="0046019B">
        <w:rPr>
          <w:rtl/>
          <w:lang w:eastAsia="en-US"/>
        </w:rPr>
        <w:t xml:space="preserve"> </w:t>
      </w:r>
      <w:r w:rsidRPr="0046019B">
        <w:rPr>
          <w:rFonts w:hint="eastAsia"/>
          <w:rtl/>
          <w:lang w:eastAsia="en-US"/>
        </w:rPr>
        <w:t>נשיקה</w:t>
      </w:r>
      <w:r w:rsidRPr="0046019B">
        <w:rPr>
          <w:rtl/>
          <w:lang w:eastAsia="en-US"/>
        </w:rPr>
        <w:t xml:space="preserve"> </w:t>
      </w:r>
      <w:r w:rsidRPr="0046019B">
        <w:rPr>
          <w:rFonts w:hint="eastAsia"/>
          <w:rtl/>
          <w:lang w:eastAsia="en-US"/>
        </w:rPr>
        <w:t>שהיא</w:t>
      </w:r>
      <w:r w:rsidRPr="0046019B">
        <w:rPr>
          <w:rtl/>
          <w:lang w:eastAsia="en-US"/>
        </w:rPr>
        <w:t xml:space="preserve"> </w:t>
      </w:r>
      <w:r w:rsidRPr="0046019B">
        <w:rPr>
          <w:rFonts w:hint="eastAsia"/>
          <w:rtl/>
          <w:lang w:eastAsia="en-US"/>
        </w:rPr>
        <w:t>בלא</w:t>
      </w:r>
      <w:r w:rsidRPr="0046019B">
        <w:rPr>
          <w:rtl/>
          <w:lang w:eastAsia="en-US"/>
        </w:rPr>
        <w:t xml:space="preserve"> </w:t>
      </w:r>
      <w:r w:rsidRPr="0046019B">
        <w:rPr>
          <w:rFonts w:hint="eastAsia"/>
          <w:rtl/>
          <w:lang w:eastAsia="en-US"/>
        </w:rPr>
        <w:t>למ</w:t>
      </w:r>
      <w:r w:rsidRPr="0046019B">
        <w:rPr>
          <w:rtl/>
          <w:lang w:eastAsia="en-US"/>
        </w:rPr>
        <w:t>"</w:t>
      </w:r>
      <w:r w:rsidRPr="0046019B">
        <w:rPr>
          <w:rFonts w:hint="eastAsia"/>
          <w:rtl/>
          <w:lang w:eastAsia="en-US"/>
        </w:rPr>
        <w:t>ד</w:t>
      </w:r>
      <w:r w:rsidRPr="0046019B">
        <w:rPr>
          <w:rtl/>
          <w:lang w:eastAsia="en-US"/>
        </w:rPr>
        <w:t xml:space="preserve"> </w:t>
      </w:r>
      <w:r w:rsidRPr="0046019B">
        <w:rPr>
          <w:rFonts w:hint="eastAsia"/>
          <w:rtl/>
          <w:lang w:eastAsia="en-US"/>
        </w:rPr>
        <w:t>היא</w:t>
      </w:r>
      <w:r w:rsidRPr="0046019B">
        <w:rPr>
          <w:rtl/>
          <w:lang w:eastAsia="en-US"/>
        </w:rPr>
        <w:t xml:space="preserve"> </w:t>
      </w:r>
      <w:r w:rsidRPr="0046019B">
        <w:rPr>
          <w:rFonts w:hint="eastAsia"/>
          <w:rtl/>
          <w:lang w:eastAsia="en-US"/>
        </w:rPr>
        <w:t>בפה</w:t>
      </w:r>
      <w:r w:rsidRPr="0046019B">
        <w:rPr>
          <w:rtl/>
          <w:lang w:eastAsia="en-US"/>
        </w:rPr>
        <w:t xml:space="preserve"> </w:t>
      </w:r>
      <w:r w:rsidRPr="0046019B">
        <w:rPr>
          <w:rFonts w:hint="eastAsia"/>
          <w:rtl/>
          <w:lang w:eastAsia="en-US"/>
        </w:rPr>
        <w:t>כמו</w:t>
      </w:r>
      <w:r w:rsidRPr="0046019B">
        <w:rPr>
          <w:rtl/>
          <w:lang w:eastAsia="en-US"/>
        </w:rPr>
        <w:t xml:space="preserve"> </w:t>
      </w:r>
      <w:r w:rsidRPr="0046019B">
        <w:rPr>
          <w:rFonts w:hint="eastAsia"/>
          <w:rtl/>
          <w:lang w:eastAsia="en-US"/>
        </w:rPr>
        <w:t>וישקהו</w:t>
      </w:r>
      <w:r w:rsidRPr="0046019B">
        <w:rPr>
          <w:rFonts w:hint="cs"/>
          <w:rtl/>
          <w:lang w:eastAsia="en-US"/>
        </w:rPr>
        <w:t>.</w:t>
      </w:r>
      <w:r w:rsidRPr="0046019B">
        <w:rPr>
          <w:rtl/>
          <w:lang w:eastAsia="en-US"/>
        </w:rPr>
        <w:t xml:space="preserve"> </w:t>
      </w:r>
      <w:r w:rsidRPr="0046019B">
        <w:rPr>
          <w:rFonts w:hint="eastAsia"/>
          <w:rtl/>
          <w:lang w:eastAsia="en-US"/>
        </w:rPr>
        <w:t>ועם</w:t>
      </w:r>
      <w:r w:rsidRPr="0046019B">
        <w:rPr>
          <w:rtl/>
          <w:lang w:eastAsia="en-US"/>
        </w:rPr>
        <w:t xml:space="preserve"> </w:t>
      </w:r>
      <w:r w:rsidRPr="0046019B">
        <w:rPr>
          <w:rFonts w:hint="eastAsia"/>
          <w:rtl/>
          <w:lang w:eastAsia="en-US"/>
        </w:rPr>
        <w:t>הלמ</w:t>
      </w:r>
      <w:r w:rsidRPr="0046019B">
        <w:rPr>
          <w:rtl/>
          <w:lang w:eastAsia="en-US"/>
        </w:rPr>
        <w:t>"</w:t>
      </w:r>
      <w:r w:rsidRPr="0046019B">
        <w:rPr>
          <w:rFonts w:hint="eastAsia"/>
          <w:rtl/>
          <w:lang w:eastAsia="en-US"/>
        </w:rPr>
        <w:t>ד</w:t>
      </w:r>
      <w:r w:rsidRPr="0046019B">
        <w:rPr>
          <w:rFonts w:hint="cs"/>
          <w:rtl/>
          <w:lang w:eastAsia="en-US"/>
        </w:rPr>
        <w:t>,</w:t>
      </w:r>
      <w:r w:rsidRPr="0046019B">
        <w:rPr>
          <w:rtl/>
          <w:lang w:eastAsia="en-US"/>
        </w:rPr>
        <w:t xml:space="preserve"> </w:t>
      </w:r>
      <w:r w:rsidRPr="0046019B">
        <w:rPr>
          <w:rFonts w:hint="eastAsia"/>
          <w:rtl/>
          <w:lang w:eastAsia="en-US"/>
        </w:rPr>
        <w:t>ביד</w:t>
      </w:r>
      <w:r w:rsidRPr="0046019B">
        <w:rPr>
          <w:rtl/>
          <w:lang w:eastAsia="en-US"/>
        </w:rPr>
        <w:t xml:space="preserve"> </w:t>
      </w:r>
      <w:r w:rsidRPr="0046019B">
        <w:rPr>
          <w:rFonts w:hint="eastAsia"/>
          <w:rtl/>
          <w:lang w:eastAsia="en-US"/>
        </w:rPr>
        <w:t>או</w:t>
      </w:r>
      <w:r w:rsidRPr="0046019B">
        <w:rPr>
          <w:rtl/>
          <w:lang w:eastAsia="en-US"/>
        </w:rPr>
        <w:t xml:space="preserve"> </w:t>
      </w:r>
      <w:r w:rsidRPr="0046019B">
        <w:rPr>
          <w:rFonts w:hint="eastAsia"/>
          <w:rtl/>
          <w:lang w:eastAsia="en-US"/>
        </w:rPr>
        <w:t>בכתף</w:t>
      </w:r>
      <w:r w:rsidRPr="0046019B">
        <w:rPr>
          <w:rtl/>
          <w:lang w:eastAsia="en-US"/>
        </w:rPr>
        <w:t xml:space="preserve"> </w:t>
      </w:r>
      <w:r w:rsidRPr="0046019B">
        <w:rPr>
          <w:rFonts w:hint="eastAsia"/>
          <w:rtl/>
          <w:lang w:eastAsia="en-US"/>
        </w:rPr>
        <w:t>או</w:t>
      </w:r>
      <w:r w:rsidRPr="0046019B">
        <w:rPr>
          <w:rtl/>
          <w:lang w:eastAsia="en-US"/>
        </w:rPr>
        <w:t xml:space="preserve"> </w:t>
      </w:r>
      <w:r w:rsidRPr="0046019B">
        <w:rPr>
          <w:rFonts w:hint="eastAsia"/>
          <w:rtl/>
          <w:lang w:eastAsia="en-US"/>
        </w:rPr>
        <w:t>בלחי</w:t>
      </w:r>
      <w:r w:rsidRPr="0046019B">
        <w:rPr>
          <w:rtl/>
          <w:lang w:eastAsia="en-US"/>
        </w:rPr>
        <w:t xml:space="preserve"> </w:t>
      </w:r>
      <w:r w:rsidRPr="0046019B">
        <w:rPr>
          <w:rFonts w:hint="eastAsia"/>
          <w:rtl/>
          <w:lang w:eastAsia="en-US"/>
        </w:rPr>
        <w:t>על</w:t>
      </w:r>
      <w:r w:rsidRPr="0046019B">
        <w:rPr>
          <w:rtl/>
          <w:lang w:eastAsia="en-US"/>
        </w:rPr>
        <w:t xml:space="preserve"> </w:t>
      </w:r>
      <w:r w:rsidRPr="0046019B">
        <w:rPr>
          <w:rFonts w:hint="eastAsia"/>
          <w:rtl/>
          <w:lang w:eastAsia="en-US"/>
        </w:rPr>
        <w:t>פי</w:t>
      </w:r>
      <w:r w:rsidRPr="0046019B">
        <w:rPr>
          <w:rtl/>
          <w:lang w:eastAsia="en-US"/>
        </w:rPr>
        <w:t xml:space="preserve"> </w:t>
      </w:r>
      <w:r w:rsidRPr="0046019B">
        <w:rPr>
          <w:rFonts w:hint="eastAsia"/>
          <w:rtl/>
          <w:lang w:eastAsia="en-US"/>
        </w:rPr>
        <w:t>מנהג</w:t>
      </w:r>
      <w:r w:rsidRPr="0046019B">
        <w:rPr>
          <w:rtl/>
          <w:lang w:eastAsia="en-US"/>
        </w:rPr>
        <w:t xml:space="preserve"> </w:t>
      </w:r>
      <w:r w:rsidRPr="0046019B">
        <w:rPr>
          <w:rFonts w:hint="eastAsia"/>
          <w:rtl/>
          <w:lang w:eastAsia="en-US"/>
        </w:rPr>
        <w:t>המדינות</w:t>
      </w:r>
      <w:r w:rsidRPr="0046019B">
        <w:rPr>
          <w:rFonts w:hint="cs"/>
          <w:rtl/>
          <w:lang w:eastAsia="en-US"/>
        </w:rPr>
        <w:t>,</w:t>
      </w:r>
      <w:r w:rsidRPr="0046019B">
        <w:rPr>
          <w:rtl/>
          <w:lang w:eastAsia="en-US"/>
        </w:rPr>
        <w:t xml:space="preserve"> </w:t>
      </w:r>
      <w:r w:rsidRPr="0046019B">
        <w:rPr>
          <w:rFonts w:hint="eastAsia"/>
          <w:rtl/>
          <w:lang w:eastAsia="en-US"/>
        </w:rPr>
        <w:t>כמו</w:t>
      </w:r>
      <w:r w:rsidRPr="0046019B">
        <w:rPr>
          <w:rtl/>
          <w:lang w:eastAsia="en-US"/>
        </w:rPr>
        <w:t xml:space="preserve"> </w:t>
      </w:r>
      <w:r w:rsidRPr="0046019B">
        <w:rPr>
          <w:rFonts w:hint="eastAsia"/>
          <w:rtl/>
          <w:lang w:eastAsia="en-US"/>
        </w:rPr>
        <w:t>ושקה</w:t>
      </w:r>
      <w:r w:rsidRPr="0046019B">
        <w:rPr>
          <w:rtl/>
          <w:lang w:eastAsia="en-US"/>
        </w:rPr>
        <w:t xml:space="preserve"> </w:t>
      </w:r>
      <w:r w:rsidRPr="0046019B">
        <w:rPr>
          <w:rFonts w:hint="eastAsia"/>
          <w:rtl/>
          <w:lang w:eastAsia="en-US"/>
        </w:rPr>
        <w:t>לי</w:t>
      </w:r>
      <w:r w:rsidRPr="0046019B">
        <w:rPr>
          <w:rtl/>
          <w:lang w:eastAsia="en-US"/>
        </w:rPr>
        <w:t xml:space="preserve"> </w:t>
      </w:r>
      <w:r w:rsidRPr="0046019B">
        <w:rPr>
          <w:rFonts w:hint="eastAsia"/>
          <w:rtl/>
          <w:lang w:eastAsia="en-US"/>
        </w:rPr>
        <w:t>וישק</w:t>
      </w:r>
      <w:r w:rsidRPr="0046019B">
        <w:rPr>
          <w:rtl/>
          <w:lang w:eastAsia="en-US"/>
        </w:rPr>
        <w:t xml:space="preserve"> </w:t>
      </w:r>
      <w:r w:rsidRPr="0046019B">
        <w:rPr>
          <w:rFonts w:hint="eastAsia"/>
          <w:rtl/>
          <w:lang w:eastAsia="en-US"/>
        </w:rPr>
        <w:t>לו</w:t>
      </w:r>
      <w:r w:rsidRPr="0046019B">
        <w:rPr>
          <w:rtl/>
          <w:lang w:eastAsia="en-US"/>
        </w:rPr>
        <w:t xml:space="preserve"> </w:t>
      </w:r>
      <w:r w:rsidRPr="0046019B">
        <w:rPr>
          <w:rFonts w:hint="eastAsia"/>
          <w:rtl/>
          <w:lang w:eastAsia="en-US"/>
        </w:rPr>
        <w:t>וכן</w:t>
      </w:r>
      <w:r w:rsidRPr="0046019B">
        <w:rPr>
          <w:rtl/>
          <w:lang w:eastAsia="en-US"/>
        </w:rPr>
        <w:t xml:space="preserve"> </w:t>
      </w:r>
      <w:r w:rsidRPr="0046019B">
        <w:rPr>
          <w:rFonts w:hint="eastAsia"/>
          <w:rtl/>
          <w:lang w:eastAsia="en-US"/>
        </w:rPr>
        <w:t>וישק</w:t>
      </w:r>
      <w:r w:rsidRPr="0046019B">
        <w:rPr>
          <w:rtl/>
          <w:lang w:eastAsia="en-US"/>
        </w:rPr>
        <w:t xml:space="preserve"> </w:t>
      </w:r>
      <w:r w:rsidRPr="0046019B">
        <w:rPr>
          <w:rFonts w:hint="eastAsia"/>
          <w:rtl/>
          <w:lang w:eastAsia="en-US"/>
        </w:rPr>
        <w:t>יעקב</w:t>
      </w:r>
      <w:r w:rsidRPr="0046019B">
        <w:rPr>
          <w:rtl/>
          <w:lang w:eastAsia="en-US"/>
        </w:rPr>
        <w:t xml:space="preserve"> </w:t>
      </w:r>
      <w:r w:rsidRPr="0046019B">
        <w:rPr>
          <w:rFonts w:hint="eastAsia"/>
          <w:rtl/>
          <w:lang w:eastAsia="en-US"/>
        </w:rPr>
        <w:t>לרחל</w:t>
      </w:r>
      <w:r w:rsidRPr="0046019B">
        <w:rPr>
          <w:rFonts w:hint="cs"/>
          <w:rtl/>
          <w:lang w:eastAsia="en-US"/>
        </w:rPr>
        <w:t>". לפי פירוש זה, נשיקת אהרון ומשה, גם אלה שני אחים, הייתה ביד, נשיקה מנומסת, "כמנהג המדינות", נשיקה של פרקים אשר נחשבת</w:t>
      </w:r>
      <w:r w:rsidR="006E2A43">
        <w:rPr>
          <w:rFonts w:hint="cs"/>
          <w:rtl/>
          <w:lang w:eastAsia="en-US"/>
        </w:rPr>
        <w:t xml:space="preserve"> בעיני המדרש (וממנה לומדים המדרשים שגם נשיקת יעקב לרחל הייתה ראויה, ראה בראשית כט י ובמדרשים שם).</w:t>
      </w:r>
      <w:r w:rsidRPr="0046019B">
        <w:rPr>
          <w:rFonts w:hint="cs"/>
          <w:rtl/>
          <w:lang w:eastAsia="en-US"/>
        </w:rPr>
        <w:t xml:space="preserve"> ופה יעקב ועשו נופלים איש בזרועות רעהו, מתחבקים ו</w:t>
      </w:r>
      <w:r>
        <w:rPr>
          <w:rFonts w:hint="cs"/>
          <w:rtl/>
          <w:lang w:eastAsia="en-US"/>
        </w:rPr>
        <w:t xml:space="preserve">אף </w:t>
      </w:r>
      <w:r w:rsidRPr="0046019B">
        <w:rPr>
          <w:rFonts w:hint="cs"/>
          <w:rtl/>
          <w:lang w:eastAsia="en-US"/>
        </w:rPr>
        <w:t>בוכים</w:t>
      </w:r>
      <w:r w:rsidR="006E2A43">
        <w:rPr>
          <w:rFonts w:hint="cs"/>
          <w:rtl/>
          <w:lang w:eastAsia="en-US"/>
        </w:rPr>
        <w:t>.</w:t>
      </w:r>
      <w:r>
        <w:rPr>
          <w:rFonts w:hint="cs"/>
          <w:rtl/>
          <w:lang w:eastAsia="en-US"/>
        </w:rPr>
        <w:t xml:space="preserve"> </w:t>
      </w:r>
      <w:r w:rsidRPr="0046019B">
        <w:rPr>
          <w:rFonts w:hint="cs"/>
          <w:rtl/>
          <w:lang w:eastAsia="en-US"/>
        </w:rPr>
        <w:t>אך המדרש איננו מוכן להוסיף נשיקה זו לרשימת הנשיקות שאינן תפלות. "בידוע שעשו שונא ליעקב" ואין הנחה אפילו לרגע. עשו ההיסטורי מבטל את עשו המקראי. אפילו לא כשיטת ר' שמעון בר יוחאי לעיל.</w:t>
      </w:r>
    </w:p>
  </w:footnote>
  <w:footnote w:id="12">
    <w:p w:rsidR="00B943E6" w:rsidRDefault="00B943E6" w:rsidP="00EE2023">
      <w:pPr>
        <w:pStyle w:val="a3"/>
        <w:rPr>
          <w:rFonts w:hint="cs"/>
        </w:rPr>
      </w:pPr>
      <w:r>
        <w:rPr>
          <w:rStyle w:val="a5"/>
        </w:rPr>
        <w:footnoteRef/>
      </w:r>
      <w:r>
        <w:rPr>
          <w:rtl/>
        </w:rPr>
        <w:t xml:space="preserve"> </w:t>
      </w:r>
      <w:r w:rsidRPr="00F136B2">
        <w:rPr>
          <w:rFonts w:hint="cs"/>
          <w:rtl/>
          <w:lang w:eastAsia="en-US"/>
        </w:rPr>
        <w:t>הכוונה</w:t>
      </w:r>
      <w:r>
        <w:rPr>
          <w:rFonts w:hint="cs"/>
          <w:rtl/>
          <w:lang w:eastAsia="en-US"/>
        </w:rPr>
        <w:t>,</w:t>
      </w:r>
      <w:r w:rsidRPr="0005711E">
        <w:rPr>
          <w:rFonts w:hint="cs"/>
          <w:rtl/>
          <w:lang w:eastAsia="en-US"/>
        </w:rPr>
        <w:t xml:space="preserve"> </w:t>
      </w:r>
      <w:r>
        <w:rPr>
          <w:rFonts w:hint="cs"/>
          <w:rtl/>
          <w:lang w:eastAsia="en-US"/>
        </w:rPr>
        <w:t xml:space="preserve">עפ"י </w:t>
      </w:r>
      <w:r>
        <w:rPr>
          <w:rFonts w:hint="cs"/>
          <w:rtl/>
        </w:rPr>
        <w:t xml:space="preserve">הפסוק בישעיהו </w:t>
      </w:r>
      <w:r>
        <w:rPr>
          <w:rFonts w:hint="eastAsia"/>
          <w:rtl/>
          <w:lang w:eastAsia="en-US"/>
        </w:rPr>
        <w:t>כח</w:t>
      </w:r>
      <w:r>
        <w:rPr>
          <w:rFonts w:hint="cs"/>
          <w:rtl/>
          <w:lang w:eastAsia="en-US"/>
        </w:rPr>
        <w:t xml:space="preserve"> ט: "</w:t>
      </w:r>
      <w:r>
        <w:rPr>
          <w:rFonts w:hint="eastAsia"/>
          <w:rtl/>
          <w:lang w:eastAsia="en-US"/>
        </w:rPr>
        <w:t>אֶת</w:t>
      </w:r>
      <w:r>
        <w:rPr>
          <w:rtl/>
          <w:lang w:eastAsia="en-US"/>
        </w:rPr>
        <w:t xml:space="preserve"> </w:t>
      </w:r>
      <w:r>
        <w:rPr>
          <w:rFonts w:hint="eastAsia"/>
          <w:rtl/>
          <w:lang w:eastAsia="en-US"/>
        </w:rPr>
        <w:t>מִי</w:t>
      </w:r>
      <w:r>
        <w:rPr>
          <w:rtl/>
          <w:lang w:eastAsia="en-US"/>
        </w:rPr>
        <w:t xml:space="preserve"> </w:t>
      </w:r>
      <w:r>
        <w:rPr>
          <w:rFonts w:hint="eastAsia"/>
          <w:rtl/>
          <w:lang w:eastAsia="en-US"/>
        </w:rPr>
        <w:t>יוֹרֶה</w:t>
      </w:r>
      <w:r>
        <w:rPr>
          <w:rtl/>
          <w:lang w:eastAsia="en-US"/>
        </w:rPr>
        <w:t xml:space="preserve"> </w:t>
      </w:r>
      <w:r>
        <w:rPr>
          <w:rFonts w:hint="eastAsia"/>
          <w:rtl/>
          <w:lang w:eastAsia="en-US"/>
        </w:rPr>
        <w:t>דֵעָה</w:t>
      </w:r>
      <w:r>
        <w:rPr>
          <w:rtl/>
          <w:lang w:eastAsia="en-US"/>
        </w:rPr>
        <w:t xml:space="preserve"> </w:t>
      </w:r>
      <w:r>
        <w:rPr>
          <w:rFonts w:hint="eastAsia"/>
          <w:rtl/>
          <w:lang w:eastAsia="en-US"/>
        </w:rPr>
        <w:t>וְאֶת</w:t>
      </w:r>
      <w:r>
        <w:rPr>
          <w:rtl/>
          <w:lang w:eastAsia="en-US"/>
        </w:rPr>
        <w:t xml:space="preserve"> </w:t>
      </w:r>
      <w:r>
        <w:rPr>
          <w:rFonts w:hint="eastAsia"/>
          <w:rtl/>
          <w:lang w:eastAsia="en-US"/>
        </w:rPr>
        <w:t>מִי</w:t>
      </w:r>
      <w:r>
        <w:rPr>
          <w:rtl/>
          <w:lang w:eastAsia="en-US"/>
        </w:rPr>
        <w:t xml:space="preserve"> </w:t>
      </w:r>
      <w:r>
        <w:rPr>
          <w:rFonts w:hint="eastAsia"/>
          <w:rtl/>
          <w:lang w:eastAsia="en-US"/>
        </w:rPr>
        <w:t>יָבִין</w:t>
      </w:r>
      <w:r>
        <w:rPr>
          <w:rtl/>
          <w:lang w:eastAsia="en-US"/>
        </w:rPr>
        <w:t xml:space="preserve"> </w:t>
      </w:r>
      <w:r w:rsidRPr="00F136B2">
        <w:rPr>
          <w:rFonts w:hint="eastAsia"/>
          <w:rtl/>
          <w:lang w:eastAsia="en-US"/>
        </w:rPr>
        <w:t>שְׁמוּעָה</w:t>
      </w:r>
      <w:r w:rsidRPr="00F136B2">
        <w:rPr>
          <w:rtl/>
          <w:lang w:eastAsia="en-US"/>
        </w:rPr>
        <w:t xml:space="preserve"> </w:t>
      </w:r>
      <w:r w:rsidRPr="00F136B2">
        <w:rPr>
          <w:rFonts w:hint="eastAsia"/>
          <w:rtl/>
          <w:lang w:eastAsia="en-US"/>
        </w:rPr>
        <w:t>גְּמוּלֵי</w:t>
      </w:r>
      <w:r w:rsidRPr="00F136B2">
        <w:rPr>
          <w:rtl/>
          <w:lang w:eastAsia="en-US"/>
        </w:rPr>
        <w:t xml:space="preserve"> </w:t>
      </w:r>
      <w:r w:rsidRPr="00F136B2">
        <w:rPr>
          <w:rFonts w:hint="eastAsia"/>
          <w:rtl/>
          <w:lang w:eastAsia="en-US"/>
        </w:rPr>
        <w:t>מֵחָלָב</w:t>
      </w:r>
      <w:r w:rsidRPr="00F136B2">
        <w:rPr>
          <w:rtl/>
          <w:lang w:eastAsia="en-US"/>
        </w:rPr>
        <w:t xml:space="preserve"> </w:t>
      </w:r>
      <w:r w:rsidRPr="00F136B2">
        <w:rPr>
          <w:rFonts w:hint="eastAsia"/>
          <w:rtl/>
          <w:lang w:eastAsia="en-US"/>
        </w:rPr>
        <w:t>עַתִּיקֵי</w:t>
      </w:r>
      <w:r w:rsidRPr="00F136B2">
        <w:rPr>
          <w:rtl/>
          <w:lang w:eastAsia="en-US"/>
        </w:rPr>
        <w:t xml:space="preserve"> </w:t>
      </w:r>
      <w:r w:rsidRPr="00F136B2">
        <w:rPr>
          <w:rFonts w:hint="eastAsia"/>
          <w:rtl/>
          <w:lang w:eastAsia="en-US"/>
        </w:rPr>
        <w:t>מִשָּׁדָיִם</w:t>
      </w:r>
      <w:r>
        <w:rPr>
          <w:rFonts w:hint="cs"/>
          <w:rtl/>
          <w:lang w:eastAsia="en-US"/>
        </w:rPr>
        <w:t xml:space="preserve">", לתינוקות של בית רבן שזה עתה נגמלו והולכים לבית הספר. ראה פירוש רד"ק על הפסוק וכן גמרא עבודה זרה ג ע"ב. </w:t>
      </w:r>
      <w:r w:rsidR="00EE2023">
        <w:rPr>
          <w:rFonts w:hint="cs"/>
          <w:rtl/>
          <w:lang w:eastAsia="en-US"/>
        </w:rPr>
        <w:t>זה</w:t>
      </w:r>
      <w:r>
        <w:rPr>
          <w:rFonts w:hint="cs"/>
          <w:rtl/>
          <w:lang w:eastAsia="en-US"/>
        </w:rPr>
        <w:t xml:space="preserve"> כינוי מזלזל של אבן עזרא בכל הדרשנים שמספרים בגנותו של עשו שרצה לנשוך את יעקב וכו'.</w:t>
      </w:r>
      <w:r>
        <w:rPr>
          <w:rFonts w:hint="cs"/>
          <w:rtl/>
        </w:rPr>
        <w:t xml:space="preserve"> אין מקרא יוצא מידי פשוטו ואין עשו של המקרא יוצא מאנושיותו</w:t>
      </w:r>
      <w:r w:rsidR="00EE2023">
        <w:rPr>
          <w:rFonts w:hint="cs"/>
          <w:rtl/>
        </w:rPr>
        <w:t>, טוען אבן עזרא</w:t>
      </w:r>
      <w:r>
        <w:rPr>
          <w:rFonts w:hint="cs"/>
          <w:rtl/>
        </w:rPr>
        <w:t>. הבכי הוא שמעיד על אמיתות הנשיקה. אין הבכי של יעקב ועשו ב</w:t>
      </w:r>
      <w:r w:rsidR="00EE2023">
        <w:rPr>
          <w:rFonts w:hint="cs"/>
          <w:rtl/>
        </w:rPr>
        <w:t>פ</w:t>
      </w:r>
      <w:r>
        <w:rPr>
          <w:rFonts w:hint="cs"/>
          <w:rtl/>
        </w:rPr>
        <w:t>גישתם שונה מזה של יוסף ובנימין בהתוועדותם.</w:t>
      </w:r>
      <w:r w:rsidR="006E2A43">
        <w:rPr>
          <w:rFonts w:hint="cs"/>
          <w:rtl/>
        </w:rPr>
        <w:t xml:space="preserve"> פירוש זה של אבן עזרא משתלב היטב עם פירושו לפסוק "ישקני מנשיקות פיהו" שהבאנו בהערה הקודמת.</w:t>
      </w:r>
    </w:p>
  </w:footnote>
  <w:footnote w:id="13">
    <w:p w:rsidR="00B943E6" w:rsidRDefault="00B943E6" w:rsidP="00CC32C4">
      <w:pPr>
        <w:pStyle w:val="a3"/>
        <w:rPr>
          <w:rFonts w:hint="cs"/>
          <w:rtl/>
        </w:rPr>
      </w:pPr>
      <w:r>
        <w:rPr>
          <w:rStyle w:val="a5"/>
        </w:rPr>
        <w:footnoteRef/>
      </w:r>
      <w:r>
        <w:rPr>
          <w:rtl/>
        </w:rPr>
        <w:t xml:space="preserve"> </w:t>
      </w:r>
      <w:r>
        <w:rPr>
          <w:rFonts w:hint="cs"/>
          <w:rtl/>
          <w:lang w:eastAsia="en-US"/>
        </w:rPr>
        <w:t xml:space="preserve">מדרש זה הוא בפרשת מקץ, על מפגש אחר של אחים שלא ראו זה את זה שנים רבות: יוסף ובנימין. ברובד הפשוט (פשט המדרש), הדרשן מסביר מדוע יוסף משתמש בלשון "יחנך" ולא "יברכך" או "ישמרך" כשהוא רואה את בנימין. זאת, משום שבנימין עדיין לא היה בעולם בשעה שיעקב אומר לעשו: "הילדים אשר חנן א-להים את עבדך" ולא זכה לברכה זו. יוסף משלים לבנימין, שעדיין לא נולד בשעת מפגש האחים, את הברכה שחסר מאביו. עד כאן </w:t>
      </w:r>
      <w:r w:rsidR="00CC32C4">
        <w:rPr>
          <w:rFonts w:hint="cs"/>
          <w:rtl/>
          <w:lang w:eastAsia="en-US"/>
        </w:rPr>
        <w:t>'</w:t>
      </w:r>
      <w:r>
        <w:rPr>
          <w:rFonts w:hint="cs"/>
          <w:rtl/>
          <w:lang w:eastAsia="en-US"/>
        </w:rPr>
        <w:t>מדרש כפשוטו</w:t>
      </w:r>
      <w:r w:rsidR="00CC32C4">
        <w:rPr>
          <w:rFonts w:hint="cs"/>
          <w:rtl/>
          <w:lang w:eastAsia="en-US"/>
        </w:rPr>
        <w:t>'</w:t>
      </w:r>
      <w:r>
        <w:rPr>
          <w:rFonts w:hint="cs"/>
          <w:rtl/>
          <w:lang w:eastAsia="en-US"/>
        </w:rPr>
        <w:t xml:space="preserve">. </w:t>
      </w:r>
      <w:r w:rsidR="00CC32C4">
        <w:rPr>
          <w:rFonts w:hint="cs"/>
          <w:rtl/>
          <w:lang w:eastAsia="en-US"/>
        </w:rPr>
        <w:t xml:space="preserve">אך אולי מסתתר כאן </w:t>
      </w:r>
      <w:r>
        <w:rPr>
          <w:rFonts w:hint="cs"/>
          <w:rtl/>
          <w:lang w:eastAsia="en-US"/>
        </w:rPr>
        <w:t>רובד נוסף</w:t>
      </w:r>
      <w:r w:rsidR="00CC32C4">
        <w:rPr>
          <w:rFonts w:hint="cs"/>
          <w:rtl/>
          <w:lang w:eastAsia="en-US"/>
        </w:rPr>
        <w:t xml:space="preserve">, </w:t>
      </w:r>
      <w:r>
        <w:rPr>
          <w:rFonts w:hint="cs"/>
          <w:rtl/>
          <w:lang w:eastAsia="en-US"/>
        </w:rPr>
        <w:t xml:space="preserve">דרישת המדרש. המדרש יוצר השלכה לאחור ממפגש יוסף ובנימין למפגש יעקב ועשו, שניהם, אחים מאותה אם. יוסף היה בחיים בשעת המפגש בין אביו לדודו. מה נחרט בזיכרונו ממפגש זה? מה לקח לעצמו כצעיר הילדים מסערת הפגישה? את המאבק או את הפיוס? </w:t>
      </w:r>
      <w:r w:rsidR="00CC32C4">
        <w:rPr>
          <w:rFonts w:hint="cs"/>
          <w:rtl/>
          <w:lang w:eastAsia="en-US"/>
        </w:rPr>
        <w:t xml:space="preserve">את </w:t>
      </w:r>
      <w:r>
        <w:rPr>
          <w:rFonts w:hint="cs"/>
          <w:rtl/>
          <w:lang w:eastAsia="en-US"/>
        </w:rPr>
        <w:t xml:space="preserve">"וישקהו" של קהו שיניו ונעשה צווארו כשיש, את האיל והזאב שהסתבכו זה בזה, או את הבכי, </w:t>
      </w:r>
      <w:r w:rsidR="00CC32C4">
        <w:rPr>
          <w:rFonts w:hint="cs"/>
          <w:rtl/>
          <w:lang w:eastAsia="en-US"/>
        </w:rPr>
        <w:t xml:space="preserve">את </w:t>
      </w:r>
      <w:r>
        <w:rPr>
          <w:rFonts w:hint="cs"/>
          <w:rtl/>
          <w:lang w:eastAsia="en-US"/>
        </w:rPr>
        <w:t>ההתפייסות והחנינה שהיו שם בסוף? האם כאן כבר קיבל יוסף את ההחלטה שהוא ואחיו לא יהיו כמו אבותיו ואבות אבותיו וילכו ביחד לטוב ולרע?</w:t>
      </w:r>
      <w:r w:rsidR="009619F7">
        <w:rPr>
          <w:rFonts w:hint="cs"/>
          <w:rtl/>
        </w:rPr>
        <w:t xml:space="preserve"> </w:t>
      </w:r>
      <w:r w:rsidR="00CC32C4">
        <w:rPr>
          <w:rFonts w:hint="cs"/>
          <w:rtl/>
        </w:rPr>
        <w:t xml:space="preserve">האם נוכל לצרף סיבה נוספת </w:t>
      </w:r>
      <w:hyperlink r:id="rId6" w:history="1">
        <w:r w:rsidR="00CC32C4" w:rsidRPr="00CC32C4">
          <w:rPr>
            <w:rStyle w:val="Hyperlink"/>
            <w:rFonts w:hint="cs"/>
            <w:rtl/>
          </w:rPr>
          <w:t>מדוע התוודע בסוף יוסף לאחיו?</w:t>
        </w:r>
      </w:hyperlink>
      <w:r w:rsidR="00CC32C4">
        <w:rPr>
          <w:rFonts w:hint="cs"/>
          <w:rtl/>
        </w:rPr>
        <w:t xml:space="preserve"> </w:t>
      </w:r>
      <w:r w:rsidR="009619F7">
        <w:rPr>
          <w:rFonts w:hint="cs"/>
          <w:rtl/>
        </w:rPr>
        <w:t>ראה דברינו</w:t>
      </w:r>
      <w:r w:rsidR="00CC32C4">
        <w:rPr>
          <w:rFonts w:hint="cs"/>
          <w:rtl/>
        </w:rPr>
        <w:t xml:space="preserve"> בנושא זה בפרשת ויגש וכן דברינו</w:t>
      </w:r>
      <w:r w:rsidR="009619F7">
        <w:rPr>
          <w:rFonts w:hint="cs"/>
          <w:rtl/>
        </w:rPr>
        <w:t xml:space="preserve"> </w:t>
      </w:r>
      <w:hyperlink r:id="rId7" w:history="1">
        <w:r w:rsidR="009619F7" w:rsidRPr="009619F7">
          <w:rPr>
            <w:rStyle w:val="Hyperlink"/>
            <w:rFonts w:hint="cs"/>
            <w:rtl/>
          </w:rPr>
          <w:t>לו ישטמנו יוסף</w:t>
        </w:r>
      </w:hyperlink>
      <w:r w:rsidR="009619F7">
        <w:rPr>
          <w:rFonts w:hint="cs"/>
          <w:rtl/>
        </w:rPr>
        <w:t xml:space="preserve"> בפרשת ויחי.</w:t>
      </w:r>
    </w:p>
  </w:footnote>
  <w:footnote w:id="14">
    <w:p w:rsidR="00B943E6" w:rsidRDefault="00B943E6" w:rsidP="00CC32C4">
      <w:pPr>
        <w:pStyle w:val="a3"/>
        <w:rPr>
          <w:rFonts w:hint="cs"/>
        </w:rPr>
      </w:pPr>
      <w:r>
        <w:rPr>
          <w:rStyle w:val="a5"/>
        </w:rPr>
        <w:footnoteRef/>
      </w:r>
      <w:r>
        <w:rPr>
          <w:rtl/>
        </w:rPr>
        <w:t xml:space="preserve"> </w:t>
      </w:r>
      <w:r>
        <w:rPr>
          <w:rFonts w:hint="cs"/>
          <w:rtl/>
        </w:rPr>
        <w:t xml:space="preserve">המפגש הדרמתי בין יעקב ועשו מסתיים בטון מינורי ולכאורה בכניעה של עשו. עשו חוזר לארץ שעיר ואין שום מריבה על ירושת האבות. יעקב מבטיח שהוא יבוא אחריו לארץ שעיר, אבל נראה ששניהם יודעים שאין זו הבטחה רצינית (חז"ל דורשים אותה על ימות המשיח "ועלו מושיעים בהר ציון לשפוט את הר עשו", ראה בראשית רבה עח יד). </w:t>
      </w:r>
      <w:r w:rsidR="00CC32C4">
        <w:rPr>
          <w:rFonts w:hint="cs"/>
          <w:rtl/>
        </w:rPr>
        <w:t xml:space="preserve">הנשיקה הייתה בסוף נשיקה של פרישות. </w:t>
      </w:r>
      <w:r>
        <w:rPr>
          <w:rFonts w:hint="cs"/>
          <w:rtl/>
        </w:rPr>
        <w:t xml:space="preserve">ניחא שעשו מתנחם מרצונו להרוג את יעקב ולא מקיים את: "יקרבו ימי אבל אבי ואהרגה את יעקב אחי" (בראשית כז מא), אבל איפה ההתחשבנות על: "ויעקבני זה פעמיים"? "את בכורתי לקח"? איפה המענה על: "ויזעק זעקה גדולה ומרה"? </w:t>
      </w:r>
      <w:r w:rsidR="008A72CC">
        <w:rPr>
          <w:rFonts w:hint="cs"/>
          <w:rtl/>
        </w:rPr>
        <w:t>על פי חז"ל</w:t>
      </w:r>
      <w:r w:rsidR="00CC32C4">
        <w:rPr>
          <w:rFonts w:hint="cs"/>
          <w:rtl/>
        </w:rPr>
        <w:t xml:space="preserve">, המענה הוא </w:t>
      </w:r>
      <w:r w:rsidR="008A72CC">
        <w:rPr>
          <w:rFonts w:hint="cs"/>
          <w:rtl/>
        </w:rPr>
        <w:t xml:space="preserve">בשושן הבירה, בזעקה הגדולה של מרדכי. ראה </w:t>
      </w:r>
      <w:r w:rsidR="008A72CC">
        <w:rPr>
          <w:rtl/>
        </w:rPr>
        <w:t xml:space="preserve">בראשית רבה פרשת תולדות סז </w:t>
      </w:r>
      <w:r w:rsidR="008A72CC">
        <w:rPr>
          <w:rFonts w:hint="cs"/>
          <w:rtl/>
        </w:rPr>
        <w:t>סימן ד: "</w:t>
      </w:r>
      <w:r w:rsidR="008A72CC">
        <w:rPr>
          <w:rtl/>
        </w:rPr>
        <w:t>א"ר חנינא</w:t>
      </w:r>
      <w:r w:rsidR="008A72CC">
        <w:rPr>
          <w:rFonts w:hint="cs"/>
          <w:rtl/>
        </w:rPr>
        <w:t>:</w:t>
      </w:r>
      <w:r w:rsidR="008A72CC">
        <w:rPr>
          <w:rtl/>
        </w:rPr>
        <w:t xml:space="preserve"> כל מי שהוא אומר שהקב"ה ותרן הוא</w:t>
      </w:r>
      <w:r w:rsidR="008A72CC">
        <w:rPr>
          <w:rFonts w:hint="cs"/>
          <w:rtl/>
        </w:rPr>
        <w:t>,</w:t>
      </w:r>
      <w:r w:rsidR="008A72CC">
        <w:rPr>
          <w:rtl/>
        </w:rPr>
        <w:t xml:space="preserve"> יתוותרו בני מע</w:t>
      </w:r>
      <w:r w:rsidR="008A72CC">
        <w:rPr>
          <w:rFonts w:hint="cs"/>
          <w:rtl/>
        </w:rPr>
        <w:t>י</w:t>
      </w:r>
      <w:r w:rsidR="008A72CC">
        <w:rPr>
          <w:rtl/>
        </w:rPr>
        <w:t>ו, אלא מאריך אפ</w:t>
      </w:r>
      <w:r w:rsidR="008A72CC">
        <w:rPr>
          <w:rFonts w:hint="cs"/>
          <w:rtl/>
        </w:rPr>
        <w:t>ו וגובה את שלו.</w:t>
      </w:r>
      <w:r w:rsidR="008A72CC">
        <w:rPr>
          <w:rtl/>
        </w:rPr>
        <w:t xml:space="preserve"> זעקה אחת הזעיק יעקב לעשו</w:t>
      </w:r>
      <w:r w:rsidR="008A72CC">
        <w:rPr>
          <w:rFonts w:hint="cs"/>
          <w:rtl/>
        </w:rPr>
        <w:t>,</w:t>
      </w:r>
      <w:r w:rsidR="008A72CC">
        <w:rPr>
          <w:rtl/>
        </w:rPr>
        <w:t xml:space="preserve"> דכתיב</w:t>
      </w:r>
      <w:r w:rsidR="008A72CC">
        <w:rPr>
          <w:rFonts w:hint="cs"/>
          <w:rtl/>
        </w:rPr>
        <w:t xml:space="preserve">: </w:t>
      </w:r>
      <w:r w:rsidR="008A72CC">
        <w:rPr>
          <w:rtl/>
        </w:rPr>
        <w:t>כשמוע עשו את דברי אביו וי</w:t>
      </w:r>
      <w:r w:rsidR="008A72CC">
        <w:rPr>
          <w:rFonts w:hint="cs"/>
          <w:rtl/>
        </w:rPr>
        <w:t>צ</w:t>
      </w:r>
      <w:r w:rsidR="008A72CC">
        <w:rPr>
          <w:rtl/>
        </w:rPr>
        <w:t xml:space="preserve">עק </w:t>
      </w:r>
      <w:r w:rsidR="008A72CC">
        <w:rPr>
          <w:rFonts w:hint="cs"/>
          <w:rtl/>
        </w:rPr>
        <w:t>צ</w:t>
      </w:r>
      <w:r w:rsidR="008A72CC">
        <w:rPr>
          <w:rtl/>
        </w:rPr>
        <w:t xml:space="preserve">עקה </w:t>
      </w:r>
      <w:r w:rsidR="008A72CC">
        <w:rPr>
          <w:rFonts w:hint="cs"/>
          <w:rtl/>
        </w:rPr>
        <w:t xml:space="preserve">גדולה ומרה". </w:t>
      </w:r>
      <w:r w:rsidR="008A72CC">
        <w:rPr>
          <w:rtl/>
        </w:rPr>
        <w:t>והיכן נפרע לו</w:t>
      </w:r>
      <w:r w:rsidR="008A72CC">
        <w:rPr>
          <w:rFonts w:hint="cs"/>
          <w:rtl/>
        </w:rPr>
        <w:t>?</w:t>
      </w:r>
      <w:r w:rsidR="008A72CC">
        <w:rPr>
          <w:rtl/>
        </w:rPr>
        <w:t xml:space="preserve"> בשושן הבירה</w:t>
      </w:r>
      <w:r w:rsidR="008A72CC">
        <w:rPr>
          <w:rFonts w:hint="cs"/>
          <w:rtl/>
        </w:rPr>
        <w:t>,</w:t>
      </w:r>
      <w:r w:rsidR="008A72CC">
        <w:rPr>
          <w:rtl/>
        </w:rPr>
        <w:t xml:space="preserve"> שנאמר</w:t>
      </w:r>
      <w:r w:rsidR="008A72CC">
        <w:rPr>
          <w:rFonts w:hint="cs"/>
          <w:rtl/>
        </w:rPr>
        <w:t xml:space="preserve">: </w:t>
      </w:r>
      <w:r w:rsidR="008A72CC">
        <w:rPr>
          <w:rtl/>
        </w:rPr>
        <w:t>ויזעק זעקה גדולה ומרה</w:t>
      </w:r>
      <w:r w:rsidR="008A72CC">
        <w:rPr>
          <w:rFonts w:hint="cs"/>
          <w:rtl/>
        </w:rPr>
        <w:t xml:space="preserve">" </w:t>
      </w:r>
      <w:r w:rsidR="008A72CC">
        <w:rPr>
          <w:rtl/>
        </w:rPr>
        <w:t>(אסתר ד</w:t>
      </w:r>
      <w:r w:rsidR="008A72CC">
        <w:rPr>
          <w:rFonts w:hint="cs"/>
          <w:rtl/>
        </w:rPr>
        <w:t xml:space="preserve"> א</w:t>
      </w:r>
      <w:r w:rsidR="008A72CC">
        <w:rPr>
          <w:rtl/>
        </w:rPr>
        <w:t>)</w:t>
      </w:r>
      <w:r w:rsidR="008A72CC">
        <w:rPr>
          <w:rFonts w:hint="cs"/>
          <w:rtl/>
        </w:rPr>
        <w:t xml:space="preserve">. ועל כך הרחבנו בדברינו </w:t>
      </w:r>
      <w:hyperlink r:id="rId8" w:history="1">
        <w:r w:rsidR="008A72CC" w:rsidRPr="008A72CC">
          <w:rPr>
            <w:rStyle w:val="Hyperlink"/>
            <w:rFonts w:hint="cs"/>
            <w:rtl/>
          </w:rPr>
          <w:t>על חרדה ועל צעקה</w:t>
        </w:r>
      </w:hyperlink>
      <w:r w:rsidR="008A72CC">
        <w:rPr>
          <w:rFonts w:hint="cs"/>
          <w:rtl/>
        </w:rPr>
        <w:t xml:space="preserve"> בפרשת תולדות.</w:t>
      </w:r>
    </w:p>
  </w:footnote>
  <w:footnote w:id="15">
    <w:p w:rsidR="00B943E6" w:rsidRDefault="00B943E6" w:rsidP="00E8718E">
      <w:pPr>
        <w:pStyle w:val="a3"/>
        <w:rPr>
          <w:rFonts w:hint="cs"/>
        </w:rPr>
      </w:pPr>
      <w:r>
        <w:rPr>
          <w:rStyle w:val="a5"/>
        </w:rPr>
        <w:footnoteRef/>
      </w:r>
      <w:r>
        <w:rPr>
          <w:rtl/>
        </w:rPr>
        <w:t xml:space="preserve"> </w:t>
      </w:r>
      <w:r>
        <w:rPr>
          <w:rFonts w:hint="cs"/>
          <w:rtl/>
        </w:rPr>
        <w:t>הדברים חוזרים ונשנים ביתר שאת בסוף פרשתנו, בפרק לו, פרשת אלופי אדום אשר זכו להעמיד שמונה מלכים "לפני מלוך מלך ל</w:t>
      </w:r>
      <w:smartTag w:uri="urn:schemas-microsoft-com:office:smarttags" w:element="PersonName">
        <w:smartTagPr>
          <w:attr w:name="ProductID" w:val="בני ישראל"/>
        </w:smartTagPr>
        <w:r>
          <w:rPr>
            <w:rFonts w:hint="cs"/>
            <w:rtl/>
          </w:rPr>
          <w:t>בני ישראל</w:t>
        </w:r>
      </w:smartTag>
      <w:r>
        <w:rPr>
          <w:rFonts w:hint="cs"/>
          <w:rtl/>
        </w:rPr>
        <w:t>". פסוקים אלה הם ממש חזרה על היפרדות אברהם ולוט, בה אברהם בעצם סילק את לוט מארץ כנען (ראה בראשית רבה מא ה על הפסוק: "אם השמאל ואי</w:t>
      </w:r>
      <w:r w:rsidR="009B107D">
        <w:rPr>
          <w:rFonts w:hint="cs"/>
          <w:rtl/>
        </w:rPr>
        <w:t>י</w:t>
      </w:r>
      <w:r>
        <w:rPr>
          <w:rFonts w:hint="cs"/>
          <w:rtl/>
        </w:rPr>
        <w:t xml:space="preserve">מינה ואם הימין ואשמאילה"). </w:t>
      </w:r>
      <w:r>
        <w:rPr>
          <w:rFonts w:hint="cs"/>
          <w:rtl/>
          <w:lang w:eastAsia="en-US"/>
        </w:rPr>
        <w:t>מה קורה כאן? מה פשר התקפלות זו של עשו? האם זו תוצאת המפגש של יעקב המתרפס לפני אחיו הגדול והחזק?</w:t>
      </w:r>
      <w:r>
        <w:rPr>
          <w:rFonts w:hint="cs"/>
          <w:rtl/>
        </w:rPr>
        <w:t xml:space="preserve"> האם יכולה התקפלות זו להאיר את כל המפגש של יעקב ועשו באור אחר לגמרי? האם באמת עשו המקראי שונה לגמרי מעשו הנורא והאיום של שר ההיסטוריה? מקוצר זמן ויריעה, נעצור כאן נישאר ב"צריך עיון". </w:t>
      </w:r>
      <w:r w:rsidR="008A72CC">
        <w:rPr>
          <w:rFonts w:hint="cs"/>
          <w:rtl/>
        </w:rPr>
        <w:t xml:space="preserve">וכבר זכינו להשלים </w:t>
      </w:r>
      <w:r w:rsidR="00CC32C4">
        <w:rPr>
          <w:rFonts w:hint="cs"/>
          <w:rtl/>
        </w:rPr>
        <w:t xml:space="preserve">נושא זה </w:t>
      </w:r>
      <w:r w:rsidR="00E8718E">
        <w:rPr>
          <w:rFonts w:hint="cs"/>
          <w:rtl/>
        </w:rPr>
        <w:t xml:space="preserve">ולהרחיבו </w:t>
      </w:r>
      <w:r w:rsidR="008A72CC">
        <w:rPr>
          <w:rFonts w:hint="cs"/>
          <w:rtl/>
        </w:rPr>
        <w:t xml:space="preserve">בדברינו </w:t>
      </w:r>
      <w:hyperlink r:id="rId9" w:history="1">
        <w:r w:rsidR="008A72CC" w:rsidRPr="008A72CC">
          <w:rPr>
            <w:rStyle w:val="Hyperlink"/>
            <w:rFonts w:hint="cs"/>
            <w:rtl/>
          </w:rPr>
          <w:t>יעקב ועשו – סגירת החשבון?</w:t>
        </w:r>
      </w:hyperlink>
      <w:r w:rsidR="008A72CC">
        <w:rPr>
          <w:rFonts w:hint="cs"/>
          <w:rtl/>
        </w:rPr>
        <w:t>.</w:t>
      </w:r>
    </w:p>
  </w:footnote>
  <w:footnote w:id="16">
    <w:p w:rsidR="00E8718E" w:rsidRDefault="00E8718E" w:rsidP="00E8718E">
      <w:pPr>
        <w:pStyle w:val="a3"/>
        <w:rPr>
          <w:rFonts w:hint="cs"/>
        </w:rPr>
      </w:pPr>
      <w:r>
        <w:rPr>
          <w:rStyle w:val="a5"/>
        </w:rPr>
        <w:footnoteRef/>
      </w:r>
      <w:r>
        <w:rPr>
          <w:rtl/>
        </w:rPr>
        <w:t xml:space="preserve"> </w:t>
      </w:r>
      <w:r w:rsidR="00666B81">
        <w:rPr>
          <w:rFonts w:hint="cs"/>
          <w:rtl/>
        </w:rPr>
        <w:t>לאחר המפגש הדרמטי עם עשו והפרידה פעמיים, הרי לנו מפגש נוסף, אולי האישי האחרון בין שני האחים התאומים,</w:t>
      </w:r>
      <w:r w:rsidR="00666B81" w:rsidRPr="009D5E92">
        <w:rPr>
          <w:rFonts w:hint="cs"/>
          <w:rtl/>
        </w:rPr>
        <w:t xml:space="preserve"> </w:t>
      </w:r>
      <w:r w:rsidR="00666B81">
        <w:rPr>
          <w:rFonts w:hint="cs"/>
          <w:rtl/>
        </w:rPr>
        <w:t xml:space="preserve">לפני שיתחילו המפגשים ההיסטוריים הגדולים בין צאצאי שני האחים וסמליהם: אדום, רומי וכו'. לרגע מתאחדים יעקב ועשו וחולקים כבוד אחרון ליצחק אביהם. רבקה, יכלה אולי לרוות נחת לרגע בעת שנבואתה הקשה "למה אשכל שניכם ביום אחד" לא התקיימה, אבל רבקה כבר לא בין החיים. למפגש קצר זה סביב מיטתו של יצחק נדרשו הפרשנים והמדרשים, מהם שמשבחים את עשו ומדגישים שהתורה מקדימה את עשו ליעקב, ומהם "שמלבים את האש" ומפליגים בריב שהיה סביב מערת המכפלה. ראה דברינו </w:t>
      </w:r>
      <w:hyperlink r:id="rId10" w:history="1">
        <w:r w:rsidR="00666B81" w:rsidRPr="00666B81">
          <w:rPr>
            <w:rStyle w:val="Hyperlink"/>
            <w:rFonts w:hint="cs"/>
            <w:rtl/>
          </w:rPr>
          <w:t>מות יצחק ורבקה</w:t>
        </w:r>
      </w:hyperlink>
      <w:r w:rsidR="00666B81">
        <w:rPr>
          <w:rFonts w:hint="cs"/>
          <w:rtl/>
        </w:rPr>
        <w:t xml:space="preserve"> בפרשה זו. לעניינינו כאן, הרי לנו עוד סיום מינורי ושקט לסערת המפגש של יעקב ועשו שיכולה אולי ללמדנו, בהשלכה לאחור, על טיב המפגש בפרשתנו.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3E6" w:rsidRDefault="00B943E6" w:rsidP="00666B81">
    <w:pPr>
      <w:pStyle w:val="1"/>
      <w:tabs>
        <w:tab w:val="clear" w:pos="9469"/>
        <w:tab w:val="right" w:pos="9299"/>
      </w:tabs>
      <w:rPr>
        <w:rFonts w:hint="cs"/>
        <w:rtl/>
      </w:rPr>
    </w:pPr>
    <w:r>
      <w:rPr>
        <w:rtl/>
      </w:rPr>
      <w:t xml:space="preserve">פרשת </w:t>
    </w:r>
    <w:fldSimple w:instr=" SUBJECT  \* MERGEFORMAT ">
      <w:r w:rsidR="00AF7C44">
        <w:rPr>
          <w:rtl/>
        </w:rPr>
        <w:t>וישלח</w:t>
      </w:r>
    </w:fldSimple>
    <w:r>
      <w:rPr>
        <w:rtl/>
      </w:rPr>
      <w:tab/>
    </w:r>
    <w:r>
      <w:rPr>
        <w:rFonts w:hint="cs"/>
        <w:rtl/>
      </w:rPr>
      <w:t>תשס"ו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3E6" w:rsidRDefault="00B943E6" w:rsidP="009619F7">
    <w:pPr>
      <w:pStyle w:val="1"/>
      <w:tabs>
        <w:tab w:val="clear" w:pos="9469"/>
        <w:tab w:val="right" w:pos="9299"/>
        <w:tab w:val="right" w:pos="9525"/>
      </w:tabs>
      <w:rPr>
        <w:rFonts w:hint="cs"/>
        <w:rtl/>
      </w:rPr>
    </w:pPr>
    <w:r>
      <w:rPr>
        <w:rtl/>
      </w:rPr>
      <w:t xml:space="preserve">פרשת </w:t>
    </w:r>
    <w:fldSimple w:instr=" SUBJECT  \* MERGEFORMAT ">
      <w:r w:rsidR="00AF7C44">
        <w:rPr>
          <w:rtl/>
        </w:rPr>
        <w:t>וישלח</w:t>
      </w:r>
    </w:fldSimple>
    <w:r>
      <w:rPr>
        <w:rtl/>
      </w:rPr>
      <w:t xml:space="preserve"> </w:t>
    </w:r>
    <w:r>
      <w:rPr>
        <w:rtl/>
      </w:rPr>
      <w:tab/>
    </w:r>
    <w:r>
      <w:rPr>
        <w:rFonts w:hint="cs"/>
        <w:rtl/>
      </w:rPr>
      <w:t>תשס"ו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A10"/>
    <w:rsid w:val="00003E5E"/>
    <w:rsid w:val="000111B1"/>
    <w:rsid w:val="00015B42"/>
    <w:rsid w:val="00043F47"/>
    <w:rsid w:val="0005711E"/>
    <w:rsid w:val="00082D1D"/>
    <w:rsid w:val="00084280"/>
    <w:rsid w:val="00093133"/>
    <w:rsid w:val="00095439"/>
    <w:rsid w:val="000A1BEE"/>
    <w:rsid w:val="000D434A"/>
    <w:rsid w:val="000D49B2"/>
    <w:rsid w:val="000E1D84"/>
    <w:rsid w:val="000F7E4E"/>
    <w:rsid w:val="00120C2D"/>
    <w:rsid w:val="001225F3"/>
    <w:rsid w:val="00135610"/>
    <w:rsid w:val="0015002A"/>
    <w:rsid w:val="0015038D"/>
    <w:rsid w:val="00150FD3"/>
    <w:rsid w:val="00174F2B"/>
    <w:rsid w:val="00192762"/>
    <w:rsid w:val="001B0FE0"/>
    <w:rsid w:val="001B14A7"/>
    <w:rsid w:val="001C5001"/>
    <w:rsid w:val="001E1103"/>
    <w:rsid w:val="001E47F8"/>
    <w:rsid w:val="001E7E6B"/>
    <w:rsid w:val="00214A0A"/>
    <w:rsid w:val="00224A9B"/>
    <w:rsid w:val="00232786"/>
    <w:rsid w:val="00233F2C"/>
    <w:rsid w:val="00255B2F"/>
    <w:rsid w:val="0026402B"/>
    <w:rsid w:val="002722F7"/>
    <w:rsid w:val="00277974"/>
    <w:rsid w:val="00281A0D"/>
    <w:rsid w:val="002825E6"/>
    <w:rsid w:val="002C044A"/>
    <w:rsid w:val="002C70FB"/>
    <w:rsid w:val="002D47AD"/>
    <w:rsid w:val="002D625D"/>
    <w:rsid w:val="002E470B"/>
    <w:rsid w:val="002F5405"/>
    <w:rsid w:val="003019F5"/>
    <w:rsid w:val="00311C6A"/>
    <w:rsid w:val="00314FD6"/>
    <w:rsid w:val="00320838"/>
    <w:rsid w:val="00321176"/>
    <w:rsid w:val="00331245"/>
    <w:rsid w:val="00343E08"/>
    <w:rsid w:val="00345879"/>
    <w:rsid w:val="0039080E"/>
    <w:rsid w:val="00391295"/>
    <w:rsid w:val="003925E5"/>
    <w:rsid w:val="003B3C65"/>
    <w:rsid w:val="003C20B4"/>
    <w:rsid w:val="003D1E04"/>
    <w:rsid w:val="003E6C04"/>
    <w:rsid w:val="003F1DA3"/>
    <w:rsid w:val="00416438"/>
    <w:rsid w:val="00416D2F"/>
    <w:rsid w:val="00424A4D"/>
    <w:rsid w:val="00444BDB"/>
    <w:rsid w:val="0046019B"/>
    <w:rsid w:val="00466447"/>
    <w:rsid w:val="00466E12"/>
    <w:rsid w:val="00466E9A"/>
    <w:rsid w:val="00467740"/>
    <w:rsid w:val="00470FB1"/>
    <w:rsid w:val="00483FFC"/>
    <w:rsid w:val="004A0038"/>
    <w:rsid w:val="004B55A4"/>
    <w:rsid w:val="004B56CA"/>
    <w:rsid w:val="004C3637"/>
    <w:rsid w:val="004D65F4"/>
    <w:rsid w:val="004D6BD0"/>
    <w:rsid w:val="00506D54"/>
    <w:rsid w:val="00507082"/>
    <w:rsid w:val="00510789"/>
    <w:rsid w:val="0051159F"/>
    <w:rsid w:val="00520588"/>
    <w:rsid w:val="005239DD"/>
    <w:rsid w:val="00523F4E"/>
    <w:rsid w:val="00552361"/>
    <w:rsid w:val="00555789"/>
    <w:rsid w:val="0059499D"/>
    <w:rsid w:val="005B3344"/>
    <w:rsid w:val="005D01D4"/>
    <w:rsid w:val="00602F1F"/>
    <w:rsid w:val="00626F44"/>
    <w:rsid w:val="00627DA7"/>
    <w:rsid w:val="00636185"/>
    <w:rsid w:val="006430AB"/>
    <w:rsid w:val="00652A31"/>
    <w:rsid w:val="00666B81"/>
    <w:rsid w:val="00671BDB"/>
    <w:rsid w:val="006819C0"/>
    <w:rsid w:val="006A4307"/>
    <w:rsid w:val="006A5F9B"/>
    <w:rsid w:val="006B26CA"/>
    <w:rsid w:val="006B35A2"/>
    <w:rsid w:val="006B6FBB"/>
    <w:rsid w:val="006B7235"/>
    <w:rsid w:val="006B7CC0"/>
    <w:rsid w:val="006C493F"/>
    <w:rsid w:val="006E2A43"/>
    <w:rsid w:val="00705032"/>
    <w:rsid w:val="007078B5"/>
    <w:rsid w:val="0073410A"/>
    <w:rsid w:val="007434EA"/>
    <w:rsid w:val="0075741F"/>
    <w:rsid w:val="00761EE8"/>
    <w:rsid w:val="007827F6"/>
    <w:rsid w:val="00786E17"/>
    <w:rsid w:val="00792F68"/>
    <w:rsid w:val="00797393"/>
    <w:rsid w:val="007A7A6A"/>
    <w:rsid w:val="007B0665"/>
    <w:rsid w:val="007D186F"/>
    <w:rsid w:val="007D2AA5"/>
    <w:rsid w:val="007F29E8"/>
    <w:rsid w:val="00806C68"/>
    <w:rsid w:val="0081135F"/>
    <w:rsid w:val="00812569"/>
    <w:rsid w:val="00822589"/>
    <w:rsid w:val="00857798"/>
    <w:rsid w:val="00871E49"/>
    <w:rsid w:val="008779B7"/>
    <w:rsid w:val="00881C1E"/>
    <w:rsid w:val="00884E60"/>
    <w:rsid w:val="008979B5"/>
    <w:rsid w:val="008A03C0"/>
    <w:rsid w:val="008A0CA4"/>
    <w:rsid w:val="008A1986"/>
    <w:rsid w:val="008A466D"/>
    <w:rsid w:val="008A72CC"/>
    <w:rsid w:val="008A793C"/>
    <w:rsid w:val="008C1EB8"/>
    <w:rsid w:val="008D4C1C"/>
    <w:rsid w:val="008F632C"/>
    <w:rsid w:val="0093091F"/>
    <w:rsid w:val="009313F4"/>
    <w:rsid w:val="00936379"/>
    <w:rsid w:val="0094168A"/>
    <w:rsid w:val="00945E3B"/>
    <w:rsid w:val="0094639A"/>
    <w:rsid w:val="009568DD"/>
    <w:rsid w:val="0095790F"/>
    <w:rsid w:val="009619F7"/>
    <w:rsid w:val="0097399A"/>
    <w:rsid w:val="009772A0"/>
    <w:rsid w:val="009A20C5"/>
    <w:rsid w:val="009B078A"/>
    <w:rsid w:val="009B107D"/>
    <w:rsid w:val="009C30F2"/>
    <w:rsid w:val="009D158A"/>
    <w:rsid w:val="009D4AE3"/>
    <w:rsid w:val="009E278D"/>
    <w:rsid w:val="009E5D45"/>
    <w:rsid w:val="009F3680"/>
    <w:rsid w:val="009F6336"/>
    <w:rsid w:val="009F7B05"/>
    <w:rsid w:val="00A15E1A"/>
    <w:rsid w:val="00A21719"/>
    <w:rsid w:val="00A44830"/>
    <w:rsid w:val="00A605C7"/>
    <w:rsid w:val="00A67F21"/>
    <w:rsid w:val="00A71C75"/>
    <w:rsid w:val="00AB165B"/>
    <w:rsid w:val="00AB3FC7"/>
    <w:rsid w:val="00AC1C6B"/>
    <w:rsid w:val="00AD6D1B"/>
    <w:rsid w:val="00AF22D7"/>
    <w:rsid w:val="00AF7C44"/>
    <w:rsid w:val="00B0650F"/>
    <w:rsid w:val="00B11EA6"/>
    <w:rsid w:val="00B259FD"/>
    <w:rsid w:val="00B405F4"/>
    <w:rsid w:val="00B421FB"/>
    <w:rsid w:val="00B5430E"/>
    <w:rsid w:val="00B63F29"/>
    <w:rsid w:val="00B7010E"/>
    <w:rsid w:val="00B7239F"/>
    <w:rsid w:val="00B76EF8"/>
    <w:rsid w:val="00B83953"/>
    <w:rsid w:val="00B943E6"/>
    <w:rsid w:val="00B947D8"/>
    <w:rsid w:val="00BA0D99"/>
    <w:rsid w:val="00BF1EA3"/>
    <w:rsid w:val="00C01C4B"/>
    <w:rsid w:val="00C02EF5"/>
    <w:rsid w:val="00C220D6"/>
    <w:rsid w:val="00C35BB9"/>
    <w:rsid w:val="00C4223C"/>
    <w:rsid w:val="00C5078E"/>
    <w:rsid w:val="00C7186B"/>
    <w:rsid w:val="00C7355D"/>
    <w:rsid w:val="00C736EF"/>
    <w:rsid w:val="00C76DD0"/>
    <w:rsid w:val="00CA647B"/>
    <w:rsid w:val="00CC32C4"/>
    <w:rsid w:val="00CD0932"/>
    <w:rsid w:val="00CD771A"/>
    <w:rsid w:val="00CE1229"/>
    <w:rsid w:val="00CE47CC"/>
    <w:rsid w:val="00CE6C97"/>
    <w:rsid w:val="00CF1BE3"/>
    <w:rsid w:val="00CF2076"/>
    <w:rsid w:val="00CF2CD5"/>
    <w:rsid w:val="00D161AE"/>
    <w:rsid w:val="00D64B2A"/>
    <w:rsid w:val="00D7592B"/>
    <w:rsid w:val="00D90C38"/>
    <w:rsid w:val="00D918EB"/>
    <w:rsid w:val="00D94C2C"/>
    <w:rsid w:val="00DA170A"/>
    <w:rsid w:val="00DB7036"/>
    <w:rsid w:val="00DC0F85"/>
    <w:rsid w:val="00DF49C1"/>
    <w:rsid w:val="00E004C7"/>
    <w:rsid w:val="00E37597"/>
    <w:rsid w:val="00E42823"/>
    <w:rsid w:val="00E42CB8"/>
    <w:rsid w:val="00E43BF6"/>
    <w:rsid w:val="00E45BAA"/>
    <w:rsid w:val="00E50282"/>
    <w:rsid w:val="00E5631C"/>
    <w:rsid w:val="00E67DA5"/>
    <w:rsid w:val="00E750CB"/>
    <w:rsid w:val="00E77F96"/>
    <w:rsid w:val="00E813F5"/>
    <w:rsid w:val="00E83EF3"/>
    <w:rsid w:val="00E8718E"/>
    <w:rsid w:val="00E93BB3"/>
    <w:rsid w:val="00E9537B"/>
    <w:rsid w:val="00E95A10"/>
    <w:rsid w:val="00EB3AE5"/>
    <w:rsid w:val="00EC0CD2"/>
    <w:rsid w:val="00ED67F6"/>
    <w:rsid w:val="00EE2023"/>
    <w:rsid w:val="00EF3364"/>
    <w:rsid w:val="00EF3D99"/>
    <w:rsid w:val="00EF560D"/>
    <w:rsid w:val="00EF6056"/>
    <w:rsid w:val="00EF67FF"/>
    <w:rsid w:val="00F035BA"/>
    <w:rsid w:val="00F136B2"/>
    <w:rsid w:val="00F2520D"/>
    <w:rsid w:val="00F26BCE"/>
    <w:rsid w:val="00F27D49"/>
    <w:rsid w:val="00F35008"/>
    <w:rsid w:val="00F4124B"/>
    <w:rsid w:val="00F470CD"/>
    <w:rsid w:val="00F52F25"/>
    <w:rsid w:val="00F65C98"/>
    <w:rsid w:val="00F85E18"/>
    <w:rsid w:val="00FA45B3"/>
    <w:rsid w:val="00FA7DE2"/>
    <w:rsid w:val="00FE4E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2A610F03-5903-42BD-9238-35869AB51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67DA5"/>
    <w:pPr>
      <w:bidi/>
    </w:pPr>
    <w:rPr>
      <w:rFonts w:cs="Narkisim"/>
      <w:sz w:val="22"/>
      <w:szCs w:val="22"/>
      <w:lang w:eastAsia="he-IL"/>
    </w:rPr>
  </w:style>
  <w:style w:type="paragraph" w:styleId="1">
    <w:name w:val="heading 1"/>
    <w:basedOn w:val="a"/>
    <w:next w:val="a"/>
    <w:link w:val="10"/>
    <w:qFormat/>
    <w:rsid w:val="00E67DA5"/>
    <w:pPr>
      <w:keepNext/>
      <w:tabs>
        <w:tab w:val="right" w:pos="9469"/>
      </w:tabs>
      <w:jc w:val="both"/>
      <w:outlineLvl w:val="0"/>
    </w:pPr>
    <w:rPr>
      <w:rFonts w:cs="David"/>
      <w:b/>
      <w:bCs/>
      <w:szCs w:val="28"/>
    </w:rPr>
  </w:style>
  <w:style w:type="character" w:default="1" w:styleId="a0">
    <w:name w:val="Default Paragraph Font"/>
    <w:uiPriority w:val="1"/>
    <w:semiHidden/>
    <w:unhideWhenUsed/>
    <w:rsid w:val="00E67DA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67DA5"/>
  </w:style>
  <w:style w:type="paragraph" w:styleId="a3">
    <w:name w:val="footnote text"/>
    <w:basedOn w:val="a"/>
    <w:link w:val="a4"/>
    <w:rsid w:val="00E67DA5"/>
    <w:pPr>
      <w:ind w:left="170" w:hanging="170"/>
      <w:jc w:val="both"/>
    </w:pPr>
    <w:rPr>
      <w:sz w:val="20"/>
      <w:szCs w:val="20"/>
    </w:rPr>
  </w:style>
  <w:style w:type="character" w:styleId="a5">
    <w:name w:val="footnote reference"/>
    <w:semiHidden/>
    <w:rsid w:val="00E67DA5"/>
    <w:rPr>
      <w:vertAlign w:val="superscript"/>
    </w:rPr>
  </w:style>
  <w:style w:type="paragraph" w:styleId="a6">
    <w:name w:val="header"/>
    <w:basedOn w:val="a"/>
    <w:link w:val="a7"/>
    <w:rsid w:val="00E67DA5"/>
    <w:pPr>
      <w:tabs>
        <w:tab w:val="center" w:pos="4153"/>
        <w:tab w:val="right" w:pos="8306"/>
      </w:tabs>
    </w:pPr>
  </w:style>
  <w:style w:type="paragraph" w:styleId="a8">
    <w:name w:val="footer"/>
    <w:basedOn w:val="a"/>
    <w:link w:val="a9"/>
    <w:rsid w:val="00E67DA5"/>
    <w:pPr>
      <w:tabs>
        <w:tab w:val="center" w:pos="4153"/>
        <w:tab w:val="right" w:pos="8306"/>
      </w:tabs>
    </w:pPr>
  </w:style>
  <w:style w:type="paragraph" w:customStyle="1" w:styleId="aa">
    <w:name w:val="כותרת"/>
    <w:basedOn w:val="a"/>
    <w:rsid w:val="00E67DA5"/>
    <w:pPr>
      <w:spacing w:before="240" w:line="320" w:lineRule="atLeast"/>
      <w:jc w:val="center"/>
    </w:pPr>
    <w:rPr>
      <w:rFonts w:cs="David"/>
      <w:b/>
      <w:bCs/>
      <w:spacing w:val="20"/>
      <w:szCs w:val="32"/>
    </w:rPr>
  </w:style>
  <w:style w:type="paragraph" w:customStyle="1" w:styleId="ab">
    <w:name w:val="כותרת קטע"/>
    <w:basedOn w:val="a"/>
    <w:rsid w:val="00E67DA5"/>
    <w:pPr>
      <w:spacing w:before="240" w:line="300" w:lineRule="atLeast"/>
    </w:pPr>
    <w:rPr>
      <w:rFonts w:cs="Arial"/>
      <w:b/>
      <w:bCs/>
      <w:szCs w:val="24"/>
    </w:rPr>
  </w:style>
  <w:style w:type="paragraph" w:customStyle="1" w:styleId="ac">
    <w:name w:val="מקור"/>
    <w:basedOn w:val="a"/>
    <w:rsid w:val="00E67DA5"/>
    <w:pPr>
      <w:spacing w:line="320" w:lineRule="atLeast"/>
      <w:jc w:val="both"/>
    </w:pPr>
    <w:rPr>
      <w:rFonts w:cs="David"/>
      <w:szCs w:val="24"/>
    </w:rPr>
  </w:style>
  <w:style w:type="paragraph" w:customStyle="1" w:styleId="ad">
    <w:name w:val="מחלקי המים"/>
    <w:basedOn w:val="a"/>
    <w:rsid w:val="00E67DA5"/>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paragraph" w:styleId="2">
    <w:name w:val="Body Text 2"/>
    <w:basedOn w:val="a"/>
    <w:pPr>
      <w:autoSpaceDE w:val="0"/>
      <w:autoSpaceDN w:val="0"/>
      <w:adjustRightInd w:val="0"/>
      <w:jc w:val="both"/>
    </w:pPr>
  </w:style>
  <w:style w:type="character" w:styleId="Hyperlink">
    <w:name w:val="Hyperlink"/>
    <w:rsid w:val="00E67DA5"/>
    <w:rPr>
      <w:color w:val="0000FF"/>
      <w:u w:val="single"/>
    </w:rPr>
  </w:style>
  <w:style w:type="paragraph" w:styleId="af0">
    <w:name w:val="Balloon Text"/>
    <w:basedOn w:val="a"/>
    <w:link w:val="af1"/>
    <w:uiPriority w:val="99"/>
    <w:semiHidden/>
    <w:unhideWhenUsed/>
    <w:rsid w:val="00E67DA5"/>
    <w:rPr>
      <w:rFonts w:ascii="Tahoma" w:hAnsi="Tahoma" w:cs="Tahoma"/>
      <w:sz w:val="16"/>
      <w:szCs w:val="16"/>
    </w:rPr>
  </w:style>
  <w:style w:type="character" w:styleId="FollowedHyperlink">
    <w:name w:val="FollowedHyperlink"/>
    <w:rsid w:val="00CE6C97"/>
    <w:rPr>
      <w:color w:val="800080"/>
      <w:u w:val="single"/>
    </w:rPr>
  </w:style>
  <w:style w:type="character" w:customStyle="1" w:styleId="a9">
    <w:name w:val="כותרת תחתונה תו"/>
    <w:link w:val="a8"/>
    <w:rsid w:val="00E67DA5"/>
    <w:rPr>
      <w:rFonts w:cs="Narkisim"/>
      <w:sz w:val="22"/>
      <w:szCs w:val="22"/>
      <w:lang w:eastAsia="he-IL"/>
    </w:rPr>
  </w:style>
  <w:style w:type="character" w:styleId="af2">
    <w:name w:val="page number"/>
    <w:rsid w:val="009619F7"/>
  </w:style>
  <w:style w:type="character" w:customStyle="1" w:styleId="a4">
    <w:name w:val="טקסט הערת שוליים תו"/>
    <w:link w:val="a3"/>
    <w:rsid w:val="00E67DA5"/>
    <w:rPr>
      <w:rFonts w:cs="Narkisim"/>
      <w:lang w:eastAsia="he-IL"/>
    </w:rPr>
  </w:style>
  <w:style w:type="character" w:customStyle="1" w:styleId="10">
    <w:name w:val="כותרת 1 תו"/>
    <w:link w:val="1"/>
    <w:rsid w:val="00E67DA5"/>
    <w:rPr>
      <w:rFonts w:cs="David"/>
      <w:b/>
      <w:bCs/>
      <w:sz w:val="22"/>
      <w:szCs w:val="28"/>
      <w:lang w:eastAsia="he-IL"/>
    </w:rPr>
  </w:style>
  <w:style w:type="character" w:customStyle="1" w:styleId="a7">
    <w:name w:val="כותרת עליונה תו"/>
    <w:link w:val="a6"/>
    <w:rsid w:val="00E67DA5"/>
    <w:rPr>
      <w:rFonts w:cs="Narkisim"/>
      <w:sz w:val="22"/>
      <w:szCs w:val="22"/>
      <w:lang w:eastAsia="he-IL"/>
    </w:rPr>
  </w:style>
  <w:style w:type="character" w:customStyle="1" w:styleId="af1">
    <w:name w:val="טקסט בלונים תו"/>
    <w:link w:val="af0"/>
    <w:uiPriority w:val="99"/>
    <w:semiHidden/>
    <w:rsid w:val="00E67DA5"/>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yim.org.il/?parasha=%d7%a4%d7%a8%d7%99%d7%93%d7%aa-%d7%99%d7%a2%d7%a7%d7%91-%d7%95%d7%a2%d7%a9%d7%95-%d7%a1%d7%92%d7%99%d7%a8%d7%aa-%d7%94%d7%97%d7%a9%d7%91%d7%95%d7%9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a2%d7%9c-%d7%97%d7%a8%d7%93%d7%94-%d7%95%d7%a6%d7%a2%d7%a7%d7%94" TargetMode="External"/><Relationship Id="rId3" Type="http://schemas.openxmlformats.org/officeDocument/2006/relationships/hyperlink" Target="http://www.mayim.org.il/?parasha=%D7%90%D7%93%D7%95%D7%A0%D7%99-%D7%A2%D7%A9%D7%95-%D7%A2%D7%91%D7%93%D7%9A-%D7%99%D7%A2%D7%A7%D7%911" TargetMode="External"/><Relationship Id="rId7" Type="http://schemas.openxmlformats.org/officeDocument/2006/relationships/hyperlink" Target="http://www.mayim.org.il/?parasha=%D7%9C%D7%95-%D7%99%D7%A9%D7%98%D7%9E%D7%A0%D7%95-%D7%99%D7%95%D7%A1%D7%A3" TargetMode="External"/><Relationship Id="rId2" Type="http://schemas.openxmlformats.org/officeDocument/2006/relationships/hyperlink" Target="http://www.mayim.org.il/?parasha=%D7%90%D7%99%D7%9F-%D7%94%D7%91%D7%98%D7%97%D7%94-%D7%9C%D7%A6%D7%93%D7%99%D7%A7-%D7%91%D7%A2%D7%95%D7%9C%D7%9D-%D7%94%D7%96%D7%94" TargetMode="External"/><Relationship Id="rId1" Type="http://schemas.openxmlformats.org/officeDocument/2006/relationships/hyperlink" Target="http://www.mayim.org.il/?parasha=%d7%9e%d7%90%d7%91%d7%a7-%d7%99%d7%a2%d7%a7%d7%91-%d7%95%d7%94%d7%9e%d7%9c%d7%90%d7%9a" TargetMode="External"/><Relationship Id="rId6" Type="http://schemas.openxmlformats.org/officeDocument/2006/relationships/hyperlink" Target="https://www.mayim.org.il/?parasha=%D7%A2%D7%95%D7%93-%D7%A1%D7%99%D7%91%D7%94-%D7%9E%D7%93%D7%95%D7%A2-%D7%94%D7%AA%D7%95%D7%95%D7%93%D7%A2-%D7%99%D7%95%D7%A1%D7%A3-%D7%9C%D7%90%D7%97%D7%99%D7%95" TargetMode="External"/><Relationship Id="rId5" Type="http://schemas.openxmlformats.org/officeDocument/2006/relationships/hyperlink" Target="https://www.mayim.org.il/?holiday=%D7%A8%D7%91%D7%99-%D7%A9%D7%9E%D7%A2%D7%95%D7%9F-%D7%91%D7%A8-%D7%99%D7%95%D7%97%D7%90%D7%99-%D7%91%D7%99%D7%9F-%D7%94%D7%9E%D7%A2%D7%A8%D7%94-%D7%9C%D7%98%D7%91%D7%A8%D7%99%D7%94" TargetMode="External"/><Relationship Id="rId10" Type="http://schemas.openxmlformats.org/officeDocument/2006/relationships/hyperlink" Target="https://www.mayim.org.il/?parasha=%D7%9E%D7%95%D7%AA-%D7%99%D7%A6%D7%97%D7%A7-%D7%95%D7%A8%D7%91%D7%A7%D7%94" TargetMode="External"/><Relationship Id="rId4" Type="http://schemas.openxmlformats.org/officeDocument/2006/relationships/hyperlink" Target="https://www.mayim.org.il/?parasha=%D7%95%D7%99%D7%97%D7%9F-%D7%90%D7%AA-%D7%A4%D7%A0%D7%99-%D7%94%D7%A2%D7%99%D7%A8" TargetMode="External"/><Relationship Id="rId9" Type="http://schemas.openxmlformats.org/officeDocument/2006/relationships/hyperlink" Target="http://www.mayim.org.il/?parasha=%d7%a4%d7%a8%d7%99%d7%93%d7%aa-%d7%99%d7%a2%d7%a7%d7%91-%d7%95%d7%a2%d7%a9%d7%95-%d7%a1%d7%92%d7%99%d7%a8%d7%aa-%d7%94%d7%97%d7%a9%d7%91%d7%95%d7%9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3</Pages>
  <Words>501</Words>
  <Characters>2506</Characters>
  <Application>Microsoft Office Word</Application>
  <DocSecurity>4</DocSecurity>
  <Lines>20</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מפגש יעקב ועשו</vt:lpstr>
      <vt:lpstr>מפגש יעקב ועשו</vt:lpstr>
    </vt:vector>
  </TitlesOfParts>
  <Company>מתודה מחשבים בע"מ</Company>
  <LinksUpToDate>false</LinksUpToDate>
  <CharactersWithSpaces>3001</CharactersWithSpaces>
  <SharedDoc>false</SharedDoc>
  <HLinks>
    <vt:vector size="66" baseType="variant">
      <vt:variant>
        <vt:i4>524364</vt:i4>
      </vt:variant>
      <vt:variant>
        <vt:i4>3</vt:i4>
      </vt:variant>
      <vt:variant>
        <vt:i4>0</vt:i4>
      </vt:variant>
      <vt:variant>
        <vt:i4>5</vt:i4>
      </vt:variant>
      <vt:variant>
        <vt:lpwstr>http://www.mayim.org.il/?parasha=%d7%a4%d7%a8%d7%99%d7%93%d7%aa-%d7%99%d7%a2%d7%a7%d7%91-%d7%95%d7%a2%d7%a9%d7%95-%d7%a1%d7%92%d7%99%d7%a8%d7%aa-%d7%94%d7%97%d7%a9%d7%91%d7%95%d7%9f</vt:lpwstr>
      </vt:variant>
      <vt:variant>
        <vt:lpwstr/>
      </vt:variant>
      <vt:variant>
        <vt:i4>1507357</vt:i4>
      </vt:variant>
      <vt:variant>
        <vt:i4>27</vt:i4>
      </vt:variant>
      <vt:variant>
        <vt:i4>0</vt:i4>
      </vt:variant>
      <vt:variant>
        <vt:i4>5</vt:i4>
      </vt:variant>
      <vt:variant>
        <vt:lpwstr>https://www.mayim.org.il/?parasha=%D7%9E%D7%95%D7%AA-%D7%99%D7%A6%D7%97%D7%A7-%D7%95%D7%A8%D7%91%D7%A7%D7%94</vt:lpwstr>
      </vt:variant>
      <vt:variant>
        <vt:lpwstr/>
      </vt:variant>
      <vt:variant>
        <vt:i4>524364</vt:i4>
      </vt:variant>
      <vt:variant>
        <vt:i4>24</vt:i4>
      </vt:variant>
      <vt:variant>
        <vt:i4>0</vt:i4>
      </vt:variant>
      <vt:variant>
        <vt:i4>5</vt:i4>
      </vt:variant>
      <vt:variant>
        <vt:lpwstr>http://www.mayim.org.il/?parasha=%d7%a4%d7%a8%d7%99%d7%93%d7%aa-%d7%99%d7%a2%d7%a7%d7%91-%d7%95%d7%a2%d7%a9%d7%95-%d7%a1%d7%92%d7%99%d7%a8%d7%aa-%d7%94%d7%97%d7%a9%d7%91%d7%95%d7%9f</vt:lpwstr>
      </vt:variant>
      <vt:variant>
        <vt:lpwstr/>
      </vt:variant>
      <vt:variant>
        <vt:i4>131151</vt:i4>
      </vt:variant>
      <vt:variant>
        <vt:i4>21</vt:i4>
      </vt:variant>
      <vt:variant>
        <vt:i4>0</vt:i4>
      </vt:variant>
      <vt:variant>
        <vt:i4>5</vt:i4>
      </vt:variant>
      <vt:variant>
        <vt:lpwstr>http://www.mayim.org.il/?parasha=%d7%a2%d7%9c-%d7%97%d7%a8%d7%93%d7%94-%d7%95%d7%a6%d7%a2%d7%a7%d7%94</vt:lpwstr>
      </vt:variant>
      <vt:variant>
        <vt:lpwstr/>
      </vt:variant>
      <vt:variant>
        <vt:i4>7929962</vt:i4>
      </vt:variant>
      <vt:variant>
        <vt:i4>18</vt:i4>
      </vt:variant>
      <vt:variant>
        <vt:i4>0</vt:i4>
      </vt:variant>
      <vt:variant>
        <vt:i4>5</vt:i4>
      </vt:variant>
      <vt:variant>
        <vt:lpwstr>http://www.mayim.org.il/?parasha=%D7%9C%D7%95-%D7%99%D7%A9%D7%98%D7%9E%D7%A0%D7%95-%D7%99%D7%95%D7%A1%D7%A3</vt:lpwstr>
      </vt:variant>
      <vt:variant>
        <vt:lpwstr/>
      </vt:variant>
      <vt:variant>
        <vt:i4>7143460</vt:i4>
      </vt:variant>
      <vt:variant>
        <vt:i4>15</vt:i4>
      </vt:variant>
      <vt:variant>
        <vt:i4>0</vt:i4>
      </vt:variant>
      <vt:variant>
        <vt:i4>5</vt:i4>
      </vt:variant>
      <vt:variant>
        <vt:lpwstr>https://www.mayim.org.il/?parasha=%D7%A2%D7%95%D7%93-%D7%A1%D7%99%D7%91%D7%94-%D7%9E%D7%93%D7%95%D7%A2-%D7%94%D7%AA%D7%95%D7%95%D7%93%D7%A2-%D7%99%D7%95%D7%A1%D7%A3-%D7%9C%D7%90%D7%97%D7%99%D7%95</vt:lpwstr>
      </vt:variant>
      <vt:variant>
        <vt:lpwstr/>
      </vt:variant>
      <vt:variant>
        <vt:i4>3473466</vt:i4>
      </vt:variant>
      <vt:variant>
        <vt:i4>12</vt:i4>
      </vt:variant>
      <vt:variant>
        <vt:i4>0</vt:i4>
      </vt:variant>
      <vt:variant>
        <vt:i4>5</vt:i4>
      </vt:variant>
      <vt:variant>
        <vt:lpwstr>https://www.mayim.org.il/?holiday=%D7%A8%D7%91%D7%99-%D7%A9%D7%9E%D7%A2%D7%95%D7%9F-%D7%91%D7%A8-%D7%99%D7%95%D7%97%D7%90%D7%99-%D7%91%D7%99%D7%9F-%D7%94%D7%9E%D7%A2%D7%A8%D7%94-%D7%9C%D7%98%D7%91%D7%A8%D7%99%D7%94</vt:lpwstr>
      </vt:variant>
      <vt:variant>
        <vt:lpwstr/>
      </vt:variant>
      <vt:variant>
        <vt:i4>6291490</vt:i4>
      </vt:variant>
      <vt:variant>
        <vt:i4>9</vt:i4>
      </vt:variant>
      <vt:variant>
        <vt:i4>0</vt:i4>
      </vt:variant>
      <vt:variant>
        <vt:i4>5</vt:i4>
      </vt:variant>
      <vt:variant>
        <vt:lpwstr>https://www.mayim.org.il/?parasha=%D7%95%D7%99%D7%97%D7%9F-%D7%90%D7%AA-%D7%A4%D7%A0%D7%99-%D7%94%D7%A2%D7%99%D7%A8</vt:lpwstr>
      </vt:variant>
      <vt:variant>
        <vt:lpwstr/>
      </vt:variant>
      <vt:variant>
        <vt:i4>5570565</vt:i4>
      </vt:variant>
      <vt:variant>
        <vt:i4>6</vt:i4>
      </vt:variant>
      <vt:variant>
        <vt:i4>0</vt:i4>
      </vt:variant>
      <vt:variant>
        <vt:i4>5</vt:i4>
      </vt:variant>
      <vt:variant>
        <vt:lpwstr>http://www.mayim.org.il/?parasha=%D7%90%D7%93%D7%95%D7%A0%D7%99-%D7%A2%D7%A9%D7%95-%D7%A2%D7%91%D7%93%D7%9A-%D7%99%D7%A2%D7%A7%D7%911</vt:lpwstr>
      </vt:variant>
      <vt:variant>
        <vt:lpwstr/>
      </vt:variant>
      <vt:variant>
        <vt:i4>2621488</vt:i4>
      </vt:variant>
      <vt:variant>
        <vt:i4>3</vt:i4>
      </vt:variant>
      <vt:variant>
        <vt:i4>0</vt:i4>
      </vt:variant>
      <vt:variant>
        <vt:i4>5</vt:i4>
      </vt:variant>
      <vt:variant>
        <vt:lpwstr>http://www.mayim.org.il/?parasha=%D7%90%D7%99%D7%9F-%D7%94%D7%91%D7%98%D7%97%D7%94-%D7%9C%D7%A6%D7%93%D7%99%D7%A7-%D7%91%D7%A2%D7%95%D7%9C%D7%9D-%D7%94%D7%96%D7%94</vt:lpwstr>
      </vt:variant>
      <vt:variant>
        <vt:lpwstr/>
      </vt:variant>
      <vt:variant>
        <vt:i4>7602277</vt:i4>
      </vt:variant>
      <vt:variant>
        <vt:i4>0</vt:i4>
      </vt:variant>
      <vt:variant>
        <vt:i4>0</vt:i4>
      </vt:variant>
      <vt:variant>
        <vt:i4>5</vt:i4>
      </vt:variant>
      <vt:variant>
        <vt:lpwstr>http://www.mayim.org.il/?parasha=%d7%9e%d7%90%d7%91%d7%a7-%d7%99%d7%a2%d7%a7%d7%91-%d7%95%d7%94%d7%9e%d7%9c%d7%90%d7%9a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מפגש יעקב ועשו</dc:title>
  <dc:subject>וישלח</dc:subject>
  <dc:creator>Asher Yuval</dc:creator>
  <cp:keywords/>
  <dc:description/>
  <cp:lastModifiedBy>שמעון אפק</cp:lastModifiedBy>
  <cp:revision>2</cp:revision>
  <cp:lastPrinted>2008-12-05T13:14:00Z</cp:lastPrinted>
  <dcterms:created xsi:type="dcterms:W3CDTF">2018-11-21T06:21:00Z</dcterms:created>
  <dcterms:modified xsi:type="dcterms:W3CDTF">2018-11-21T06:21:00Z</dcterms:modified>
</cp:coreProperties>
</file>