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3BB7" w:rsidRPr="00557A70" w:rsidRDefault="00F63BB7" w:rsidP="00420709">
      <w:pPr>
        <w:pStyle w:val="aa"/>
        <w:rPr>
          <w:rtl/>
        </w:rPr>
      </w:pPr>
      <w:r w:rsidRPr="00557A70">
        <w:rPr>
          <w:rtl/>
        </w:rPr>
        <w:fldChar w:fldCharType="begin"/>
      </w:r>
      <w:r w:rsidRPr="00557A70">
        <w:rPr>
          <w:rtl/>
        </w:rPr>
        <w:instrText xml:space="preserve"> </w:instrText>
      </w:r>
      <w:r w:rsidRPr="00557A70">
        <w:instrText>TITLE  \* MERGEFORMAT</w:instrText>
      </w:r>
      <w:r w:rsidRPr="00557A70">
        <w:rPr>
          <w:rtl/>
        </w:rPr>
        <w:instrText xml:space="preserve"> </w:instrText>
      </w:r>
      <w:r w:rsidRPr="00557A70">
        <w:rPr>
          <w:rtl/>
        </w:rPr>
        <w:fldChar w:fldCharType="separate"/>
      </w:r>
      <w:r w:rsidR="00454D46" w:rsidRPr="00557A70">
        <w:rPr>
          <w:rtl/>
        </w:rPr>
        <w:t>עד שהמלך במסיבו</w:t>
      </w:r>
      <w:r w:rsidRPr="00557A70">
        <w:rPr>
          <w:rtl/>
        </w:rPr>
        <w:fldChar w:fldCharType="end"/>
      </w:r>
    </w:p>
    <w:p w:rsidR="00440A67" w:rsidRPr="00557A70" w:rsidRDefault="00440A67" w:rsidP="00420709">
      <w:pPr>
        <w:autoSpaceDE w:val="0"/>
        <w:autoSpaceDN w:val="0"/>
        <w:adjustRightInd w:val="0"/>
        <w:spacing w:before="240"/>
        <w:rPr>
          <w:rFonts w:hint="cs"/>
          <w:rtl/>
        </w:rPr>
      </w:pPr>
      <w:r w:rsidRPr="00557A70">
        <w:rPr>
          <w:rFonts w:cs="David" w:hint="eastAsia"/>
          <w:b/>
          <w:bCs/>
          <w:szCs w:val="24"/>
          <w:rtl/>
        </w:rPr>
        <w:t>עַד</w:t>
      </w:r>
      <w:r w:rsidRPr="00557A70">
        <w:rPr>
          <w:rFonts w:cs="David"/>
          <w:b/>
          <w:bCs/>
          <w:szCs w:val="24"/>
          <w:rtl/>
        </w:rPr>
        <w:t xml:space="preserve"> </w:t>
      </w:r>
      <w:r w:rsidRPr="00557A70">
        <w:rPr>
          <w:rFonts w:cs="David" w:hint="eastAsia"/>
          <w:b/>
          <w:bCs/>
          <w:szCs w:val="24"/>
          <w:rtl/>
        </w:rPr>
        <w:t>שֶׁהַמֶּלֶךְ</w:t>
      </w:r>
      <w:r w:rsidRPr="00557A70">
        <w:rPr>
          <w:rFonts w:cs="David"/>
          <w:b/>
          <w:bCs/>
          <w:szCs w:val="24"/>
          <w:rtl/>
        </w:rPr>
        <w:t xml:space="preserve"> </w:t>
      </w:r>
      <w:r w:rsidRPr="00557A70">
        <w:rPr>
          <w:rFonts w:cs="David" w:hint="eastAsia"/>
          <w:b/>
          <w:bCs/>
          <w:szCs w:val="24"/>
          <w:rtl/>
        </w:rPr>
        <w:t>בִּמְסִבּוֹ</w:t>
      </w:r>
      <w:r w:rsidRPr="00557A70">
        <w:rPr>
          <w:rFonts w:cs="David"/>
          <w:b/>
          <w:bCs/>
          <w:szCs w:val="24"/>
          <w:rtl/>
        </w:rPr>
        <w:t xml:space="preserve"> </w:t>
      </w:r>
      <w:r w:rsidRPr="00557A70">
        <w:rPr>
          <w:rFonts w:cs="David" w:hint="eastAsia"/>
          <w:b/>
          <w:bCs/>
          <w:szCs w:val="24"/>
          <w:rtl/>
        </w:rPr>
        <w:t>נִרְדִּי</w:t>
      </w:r>
      <w:r w:rsidRPr="00557A70">
        <w:rPr>
          <w:rFonts w:cs="David"/>
          <w:b/>
          <w:bCs/>
          <w:szCs w:val="24"/>
          <w:rtl/>
        </w:rPr>
        <w:t xml:space="preserve"> </w:t>
      </w:r>
      <w:r w:rsidRPr="00557A70">
        <w:rPr>
          <w:rFonts w:cs="David" w:hint="eastAsia"/>
          <w:b/>
          <w:bCs/>
          <w:szCs w:val="24"/>
          <w:rtl/>
        </w:rPr>
        <w:t>נָתַן</w:t>
      </w:r>
      <w:r w:rsidRPr="00557A70">
        <w:rPr>
          <w:rFonts w:cs="David"/>
          <w:b/>
          <w:bCs/>
          <w:szCs w:val="24"/>
          <w:rtl/>
        </w:rPr>
        <w:t xml:space="preserve"> </w:t>
      </w:r>
      <w:r w:rsidRPr="00557A70">
        <w:rPr>
          <w:rFonts w:cs="David" w:hint="eastAsia"/>
          <w:b/>
          <w:bCs/>
          <w:szCs w:val="24"/>
          <w:rtl/>
        </w:rPr>
        <w:t>רֵיחוֹ</w:t>
      </w:r>
      <w:r w:rsidR="00420709">
        <w:rPr>
          <w:rFonts w:cs="David" w:hint="cs"/>
          <w:b/>
          <w:bCs/>
          <w:szCs w:val="24"/>
          <w:rtl/>
        </w:rPr>
        <w:t>:</w:t>
      </w:r>
      <w:r w:rsidRPr="00557A70">
        <w:rPr>
          <w:b/>
          <w:bCs/>
          <w:rtl/>
        </w:rPr>
        <w:t xml:space="preserve"> </w:t>
      </w:r>
      <w:r w:rsidRPr="00557A70">
        <w:rPr>
          <w:rtl/>
        </w:rPr>
        <w:t xml:space="preserve">(שיר השירים </w:t>
      </w:r>
      <w:r w:rsidRPr="00557A70">
        <w:rPr>
          <w:rFonts w:hint="cs"/>
          <w:rtl/>
        </w:rPr>
        <w:t>א יב</w:t>
      </w:r>
      <w:r w:rsidR="00A455A8" w:rsidRPr="00557A70">
        <w:rPr>
          <w:rtl/>
        </w:rPr>
        <w:t>)</w:t>
      </w:r>
      <w:r w:rsidR="00A455A8" w:rsidRPr="00557A70">
        <w:rPr>
          <w:rFonts w:hint="cs"/>
          <w:rtl/>
        </w:rPr>
        <w:t>.</w:t>
      </w:r>
      <w:r w:rsidR="00A455A8" w:rsidRPr="00557A70">
        <w:rPr>
          <w:rStyle w:val="a5"/>
          <w:rtl/>
        </w:rPr>
        <w:footnoteReference w:id="1"/>
      </w:r>
    </w:p>
    <w:p w:rsidR="00021551" w:rsidRPr="00557A70" w:rsidRDefault="00021551" w:rsidP="00D53714">
      <w:pPr>
        <w:pStyle w:val="ab"/>
        <w:rPr>
          <w:rtl/>
          <w:lang w:eastAsia="en-US"/>
        </w:rPr>
      </w:pP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tl/>
          <w:lang w:eastAsia="en-US"/>
        </w:rPr>
        <w:t xml:space="preserve"> </w:t>
      </w:r>
      <w:r w:rsidRPr="00557A70">
        <w:rPr>
          <w:rFonts w:hint="eastAsia"/>
          <w:rtl/>
          <w:lang w:eastAsia="en-US"/>
        </w:rPr>
        <w:t>רבה</w:t>
      </w:r>
      <w:r w:rsidRPr="00557A70">
        <w:rPr>
          <w:rtl/>
          <w:lang w:eastAsia="en-US"/>
        </w:rPr>
        <w:t xml:space="preserve"> </w:t>
      </w:r>
      <w:r w:rsidRPr="00557A70">
        <w:rPr>
          <w:rFonts w:hint="eastAsia"/>
          <w:rtl/>
          <w:lang w:eastAsia="en-US"/>
        </w:rPr>
        <w:t>פרשה</w:t>
      </w:r>
      <w:r w:rsidRPr="00557A70">
        <w:rPr>
          <w:rtl/>
          <w:lang w:eastAsia="en-US"/>
        </w:rPr>
        <w:t xml:space="preserve"> </w:t>
      </w:r>
      <w:r w:rsidRPr="00557A70">
        <w:rPr>
          <w:rFonts w:hint="eastAsia"/>
          <w:rtl/>
          <w:lang w:eastAsia="en-US"/>
        </w:rPr>
        <w:t>א</w:t>
      </w:r>
      <w:r w:rsidRPr="00557A70">
        <w:rPr>
          <w:rtl/>
          <w:lang w:eastAsia="en-US"/>
        </w:rPr>
        <w:t xml:space="preserve"> </w:t>
      </w:r>
      <w:r w:rsidR="00D53714">
        <w:rPr>
          <w:rFonts w:hint="cs"/>
          <w:rtl/>
          <w:lang w:eastAsia="en-US"/>
        </w:rPr>
        <w:t>(</w:t>
      </w:r>
      <w:r w:rsidR="00417444" w:rsidRPr="00557A70">
        <w:rPr>
          <w:rFonts w:hint="cs"/>
          <w:rtl/>
          <w:lang w:eastAsia="en-US"/>
        </w:rPr>
        <w:t>סימן נה</w:t>
      </w:r>
      <w:r w:rsidR="00D53714">
        <w:rPr>
          <w:rFonts w:hint="cs"/>
          <w:rtl/>
          <w:lang w:eastAsia="en-US"/>
        </w:rPr>
        <w:t xml:space="preserve"> במהדורת דונסקי, יב במהדורת וילנא)</w:t>
      </w:r>
      <w:r w:rsidRPr="00557A70">
        <w:rPr>
          <w:rtl/>
          <w:lang w:eastAsia="en-US"/>
        </w:rPr>
        <w:t xml:space="preserve"> </w:t>
      </w:r>
    </w:p>
    <w:p w:rsidR="005E3159" w:rsidRPr="00557A70" w:rsidRDefault="000B1B0C" w:rsidP="00741D39">
      <w:pPr>
        <w:pStyle w:val="ac"/>
        <w:rPr>
          <w:rFonts w:hint="cs"/>
          <w:rtl/>
          <w:lang w:eastAsia="en-US"/>
        </w:rPr>
      </w:pPr>
      <w:r w:rsidRPr="00557A70">
        <w:rPr>
          <w:rFonts w:hint="cs"/>
          <w:rtl/>
          <w:lang w:eastAsia="en-US"/>
        </w:rPr>
        <w:t>"</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במסבו</w:t>
      </w:r>
      <w:r w:rsidRPr="00557A70">
        <w:rPr>
          <w:rFonts w:hint="cs"/>
          <w:rtl/>
          <w:lang w:eastAsia="en-US"/>
        </w:rPr>
        <w:t>"</w:t>
      </w:r>
      <w:r w:rsidR="00021551" w:rsidRPr="00557A70">
        <w:rPr>
          <w:rtl/>
          <w:lang w:eastAsia="en-US"/>
        </w:rPr>
        <w:t xml:space="preserve">, </w:t>
      </w:r>
      <w:r w:rsidR="00021551" w:rsidRPr="00557A70">
        <w:rPr>
          <w:rFonts w:hint="eastAsia"/>
          <w:rtl/>
          <w:lang w:eastAsia="en-US"/>
        </w:rPr>
        <w:t>ר</w:t>
      </w:r>
      <w:r w:rsidR="00021551" w:rsidRPr="00557A70">
        <w:rPr>
          <w:rtl/>
          <w:lang w:eastAsia="en-US"/>
        </w:rPr>
        <w:t xml:space="preserve">' </w:t>
      </w:r>
      <w:r w:rsidR="00021551" w:rsidRPr="00557A70">
        <w:rPr>
          <w:rFonts w:hint="eastAsia"/>
          <w:rtl/>
          <w:lang w:eastAsia="en-US"/>
        </w:rPr>
        <w:t>מאיר</w:t>
      </w:r>
      <w:r w:rsidR="00021551" w:rsidRPr="00557A70">
        <w:rPr>
          <w:rtl/>
          <w:lang w:eastAsia="en-US"/>
        </w:rPr>
        <w:t xml:space="preserve"> </w:t>
      </w:r>
      <w:r w:rsidR="00021551" w:rsidRPr="00557A70">
        <w:rPr>
          <w:rFonts w:hint="eastAsia"/>
          <w:rtl/>
          <w:lang w:eastAsia="en-US"/>
        </w:rPr>
        <w:t>ור</w:t>
      </w:r>
      <w:r w:rsidR="00021551" w:rsidRPr="00557A70">
        <w:rPr>
          <w:rtl/>
          <w:lang w:eastAsia="en-US"/>
        </w:rPr>
        <w:t xml:space="preserve">' </w:t>
      </w:r>
      <w:r w:rsidR="00021551" w:rsidRPr="00557A70">
        <w:rPr>
          <w:rFonts w:hint="eastAsia"/>
          <w:rtl/>
          <w:lang w:eastAsia="en-US"/>
        </w:rPr>
        <w:t>יהודה</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רבי</w:t>
      </w:r>
      <w:r w:rsidR="00021551" w:rsidRPr="00557A70">
        <w:rPr>
          <w:rtl/>
          <w:lang w:eastAsia="en-US"/>
        </w:rPr>
        <w:t xml:space="preserve"> </w:t>
      </w:r>
      <w:r w:rsidR="00021551" w:rsidRPr="00557A70">
        <w:rPr>
          <w:rFonts w:hint="eastAsia"/>
          <w:rtl/>
          <w:lang w:eastAsia="en-US"/>
        </w:rPr>
        <w:t>מאיר</w:t>
      </w:r>
      <w:r w:rsidR="00021551" w:rsidRPr="00557A70">
        <w:rPr>
          <w:rtl/>
          <w:lang w:eastAsia="en-US"/>
        </w:rPr>
        <w:t xml:space="preserve"> </w:t>
      </w:r>
      <w:r w:rsidR="00021551" w:rsidRPr="00557A70">
        <w:rPr>
          <w:rFonts w:hint="eastAsia"/>
          <w:rtl/>
          <w:lang w:eastAsia="en-US"/>
        </w:rPr>
        <w:t>אומר</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מלכי</w:t>
      </w:r>
      <w:r w:rsidR="00021551" w:rsidRPr="00557A70">
        <w:rPr>
          <w:rtl/>
          <w:lang w:eastAsia="en-US"/>
        </w:rPr>
        <w:t xml:space="preserve"> </w:t>
      </w:r>
      <w:r w:rsidR="00021551" w:rsidRPr="00557A70">
        <w:rPr>
          <w:rFonts w:hint="eastAsia"/>
          <w:rtl/>
          <w:lang w:eastAsia="en-US"/>
        </w:rPr>
        <w:t>המלכים</w:t>
      </w:r>
      <w:r w:rsidR="00021551" w:rsidRPr="00557A70">
        <w:rPr>
          <w:rtl/>
          <w:lang w:eastAsia="en-US"/>
        </w:rPr>
        <w:t xml:space="preserve"> </w:t>
      </w:r>
      <w:r w:rsidR="00021551" w:rsidRPr="00557A70">
        <w:rPr>
          <w:rFonts w:hint="eastAsia"/>
          <w:rtl/>
          <w:lang w:eastAsia="en-US"/>
        </w:rPr>
        <w:t>הקב</w:t>
      </w:r>
      <w:r w:rsidR="00021551" w:rsidRPr="00557A70">
        <w:rPr>
          <w:rtl/>
          <w:lang w:eastAsia="en-US"/>
        </w:rPr>
        <w:t>"</w:t>
      </w:r>
      <w:r w:rsidR="00021551" w:rsidRPr="00557A70">
        <w:rPr>
          <w:rFonts w:hint="eastAsia"/>
          <w:rtl/>
          <w:lang w:eastAsia="en-US"/>
        </w:rPr>
        <w:t>ה</w:t>
      </w:r>
      <w:r w:rsidR="00021551" w:rsidRPr="00557A70">
        <w:rPr>
          <w:rtl/>
          <w:lang w:eastAsia="en-US"/>
        </w:rPr>
        <w:t xml:space="preserve"> </w:t>
      </w:r>
      <w:r w:rsidR="00021551" w:rsidRPr="00557A70">
        <w:rPr>
          <w:rFonts w:hint="eastAsia"/>
          <w:rtl/>
          <w:lang w:eastAsia="en-US"/>
        </w:rPr>
        <w:t>במס</w:t>
      </w:r>
      <w:r w:rsidR="00741D39" w:rsidRPr="00557A70">
        <w:rPr>
          <w:rFonts w:hint="cs"/>
          <w:rtl/>
          <w:lang w:eastAsia="en-US"/>
        </w:rPr>
        <w:t>י</w:t>
      </w:r>
      <w:r w:rsidR="00021551" w:rsidRPr="00557A70">
        <w:rPr>
          <w:rFonts w:hint="eastAsia"/>
          <w:rtl/>
          <w:lang w:eastAsia="en-US"/>
        </w:rPr>
        <w:t>בו</w:t>
      </w:r>
      <w:r w:rsidR="00021551" w:rsidRPr="00557A70">
        <w:rPr>
          <w:rtl/>
          <w:lang w:eastAsia="en-US"/>
        </w:rPr>
        <w:t xml:space="preserve"> </w:t>
      </w:r>
      <w:r w:rsidR="00021551" w:rsidRPr="00557A70">
        <w:rPr>
          <w:rFonts w:hint="eastAsia"/>
          <w:rtl/>
          <w:lang w:eastAsia="en-US"/>
        </w:rPr>
        <w:t>ברקיע</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נתנו</w:t>
      </w:r>
      <w:r w:rsidR="00021551" w:rsidRPr="00557A70">
        <w:rPr>
          <w:rtl/>
          <w:lang w:eastAsia="en-US"/>
        </w:rPr>
        <w:t xml:space="preserve"> </w:t>
      </w:r>
      <w:r w:rsidR="00021551" w:rsidRPr="00557A70">
        <w:rPr>
          <w:rFonts w:hint="eastAsia"/>
          <w:rtl/>
          <w:lang w:eastAsia="en-US"/>
        </w:rPr>
        <w:t>ישראל</w:t>
      </w:r>
      <w:r w:rsidR="00021551" w:rsidRPr="00557A70">
        <w:rPr>
          <w:rtl/>
          <w:lang w:eastAsia="en-US"/>
        </w:rPr>
        <w:t xml:space="preserve"> </w:t>
      </w:r>
      <w:r w:rsidR="00021551" w:rsidRPr="00557A70">
        <w:rPr>
          <w:rFonts w:hint="eastAsia"/>
          <w:rtl/>
          <w:lang w:eastAsia="en-US"/>
        </w:rPr>
        <w:t>ריח</w:t>
      </w:r>
      <w:r w:rsidR="00021551" w:rsidRPr="00557A70">
        <w:rPr>
          <w:rtl/>
          <w:lang w:eastAsia="en-US"/>
        </w:rPr>
        <w:t xml:space="preserve"> </w:t>
      </w:r>
      <w:r w:rsidR="00021551" w:rsidRPr="00557A70">
        <w:rPr>
          <w:rFonts w:hint="eastAsia"/>
          <w:rtl/>
          <w:lang w:eastAsia="en-US"/>
        </w:rPr>
        <w:t>רע</w:t>
      </w:r>
      <w:r w:rsidR="00021551" w:rsidRPr="00557A70">
        <w:rPr>
          <w:rtl/>
          <w:lang w:eastAsia="en-US"/>
        </w:rPr>
        <w:t xml:space="preserve">, </w:t>
      </w:r>
      <w:r w:rsidR="00021551" w:rsidRPr="00557A70">
        <w:rPr>
          <w:rFonts w:hint="eastAsia"/>
          <w:rtl/>
          <w:lang w:eastAsia="en-US"/>
        </w:rPr>
        <w:t>ואמרו</w:t>
      </w:r>
      <w:r w:rsidR="00021551" w:rsidRPr="00557A70">
        <w:rPr>
          <w:rtl/>
          <w:lang w:eastAsia="en-US"/>
        </w:rPr>
        <w:t xml:space="preserve"> </w:t>
      </w:r>
      <w:r w:rsidR="00021551" w:rsidRPr="00557A70">
        <w:rPr>
          <w:rFonts w:hint="eastAsia"/>
          <w:rtl/>
          <w:lang w:eastAsia="en-US"/>
        </w:rPr>
        <w:t>לעגל</w:t>
      </w:r>
      <w:r w:rsidR="005E3159" w:rsidRPr="00557A70">
        <w:rPr>
          <w:rFonts w:hint="cs"/>
          <w:rtl/>
          <w:lang w:eastAsia="en-US"/>
        </w:rPr>
        <w:t>: "</w:t>
      </w:r>
      <w:r w:rsidR="00021551" w:rsidRPr="00557A70">
        <w:rPr>
          <w:rFonts w:hint="eastAsia"/>
          <w:rtl/>
          <w:lang w:eastAsia="en-US"/>
        </w:rPr>
        <w:t>אלה</w:t>
      </w:r>
      <w:r w:rsidR="00021551" w:rsidRPr="00557A70">
        <w:rPr>
          <w:rtl/>
          <w:lang w:eastAsia="en-US"/>
        </w:rPr>
        <w:t xml:space="preserve"> </w:t>
      </w:r>
      <w:r w:rsidR="00021551" w:rsidRPr="00557A70">
        <w:rPr>
          <w:rFonts w:hint="eastAsia"/>
          <w:rtl/>
          <w:lang w:eastAsia="en-US"/>
        </w:rPr>
        <w:t>אלהיך</w:t>
      </w:r>
      <w:r w:rsidR="00021551" w:rsidRPr="00557A70">
        <w:rPr>
          <w:rtl/>
          <w:lang w:eastAsia="en-US"/>
        </w:rPr>
        <w:t xml:space="preserve"> </w:t>
      </w:r>
      <w:r w:rsidR="00021551" w:rsidRPr="00557A70">
        <w:rPr>
          <w:rFonts w:hint="eastAsia"/>
          <w:rtl/>
          <w:lang w:eastAsia="en-US"/>
        </w:rPr>
        <w:t>ישראל</w:t>
      </w:r>
      <w:r w:rsidR="005E3159" w:rsidRPr="00557A70">
        <w:rPr>
          <w:rFonts w:hint="cs"/>
          <w:rtl/>
          <w:lang w:eastAsia="en-US"/>
        </w:rPr>
        <w:t xml:space="preserve">" </w:t>
      </w:r>
      <w:r w:rsidR="005E3159" w:rsidRPr="00557A70">
        <w:rPr>
          <w:rtl/>
          <w:lang w:eastAsia="en-US"/>
        </w:rPr>
        <w:t>(</w:t>
      </w:r>
      <w:r w:rsidR="005E3159" w:rsidRPr="00557A70">
        <w:rPr>
          <w:rFonts w:hint="eastAsia"/>
          <w:rtl/>
          <w:lang w:eastAsia="en-US"/>
        </w:rPr>
        <w:t>שמות</w:t>
      </w:r>
      <w:r w:rsidR="005E3159" w:rsidRPr="00557A70">
        <w:rPr>
          <w:rtl/>
          <w:lang w:eastAsia="en-US"/>
        </w:rPr>
        <w:t xml:space="preserve"> </w:t>
      </w:r>
      <w:r w:rsidR="005E3159" w:rsidRPr="00557A70">
        <w:rPr>
          <w:rFonts w:hint="eastAsia"/>
          <w:rtl/>
          <w:lang w:eastAsia="en-US"/>
        </w:rPr>
        <w:t>לב</w:t>
      </w:r>
      <w:r w:rsidR="00557A70" w:rsidRPr="00557A70">
        <w:rPr>
          <w:rFonts w:hint="cs"/>
          <w:rtl/>
          <w:lang w:eastAsia="en-US"/>
        </w:rPr>
        <w:t xml:space="preserve"> ד</w:t>
      </w:r>
      <w:r w:rsidR="005E3159" w:rsidRPr="00557A70">
        <w:rPr>
          <w:rtl/>
          <w:lang w:eastAsia="en-US"/>
        </w:rPr>
        <w:t>)</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אמר</w:t>
      </w:r>
      <w:r w:rsidR="00021551" w:rsidRPr="00557A70">
        <w:rPr>
          <w:rtl/>
          <w:lang w:eastAsia="en-US"/>
        </w:rPr>
        <w:t xml:space="preserve"> </w:t>
      </w:r>
      <w:r w:rsidR="00021551" w:rsidRPr="00557A70">
        <w:rPr>
          <w:rFonts w:hint="eastAsia"/>
          <w:rtl/>
          <w:lang w:eastAsia="en-US"/>
        </w:rPr>
        <w:t>ל</w:t>
      </w:r>
      <w:r w:rsidR="005E3159" w:rsidRPr="00557A70">
        <w:rPr>
          <w:rFonts w:hint="cs"/>
          <w:rtl/>
          <w:lang w:eastAsia="en-US"/>
        </w:rPr>
        <w:t>ו</w:t>
      </w:r>
      <w:r w:rsidR="00021551" w:rsidRPr="00557A70">
        <w:rPr>
          <w:rtl/>
          <w:lang w:eastAsia="en-US"/>
        </w:rPr>
        <w:t xml:space="preserve"> </w:t>
      </w:r>
      <w:r w:rsidR="00021551" w:rsidRPr="00557A70">
        <w:rPr>
          <w:rFonts w:hint="eastAsia"/>
          <w:rtl/>
          <w:lang w:eastAsia="en-US"/>
        </w:rPr>
        <w:t>ר</w:t>
      </w:r>
      <w:r w:rsidR="00021551" w:rsidRPr="00557A70">
        <w:rPr>
          <w:rtl/>
          <w:lang w:eastAsia="en-US"/>
        </w:rPr>
        <w:t xml:space="preserve">' </w:t>
      </w:r>
      <w:r w:rsidR="00021551" w:rsidRPr="00557A70">
        <w:rPr>
          <w:rFonts w:hint="eastAsia"/>
          <w:rtl/>
          <w:lang w:eastAsia="en-US"/>
        </w:rPr>
        <w:t>יהודה</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דייך</w:t>
      </w:r>
      <w:r w:rsidR="00021551" w:rsidRPr="00557A70">
        <w:rPr>
          <w:rtl/>
          <w:lang w:eastAsia="en-US"/>
        </w:rPr>
        <w:t xml:space="preserve"> </w:t>
      </w:r>
      <w:r w:rsidR="00021551" w:rsidRPr="00557A70">
        <w:rPr>
          <w:rFonts w:hint="eastAsia"/>
          <w:rtl/>
          <w:lang w:eastAsia="en-US"/>
        </w:rPr>
        <w:t>מאיר</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אין</w:t>
      </w:r>
      <w:r w:rsidR="00021551" w:rsidRPr="00557A70">
        <w:rPr>
          <w:rtl/>
          <w:lang w:eastAsia="en-US"/>
        </w:rPr>
        <w:t xml:space="preserve"> </w:t>
      </w:r>
      <w:r w:rsidR="00021551" w:rsidRPr="00557A70">
        <w:rPr>
          <w:rFonts w:hint="eastAsia"/>
          <w:rtl/>
          <w:lang w:eastAsia="en-US"/>
        </w:rPr>
        <w:t>דורשין</w:t>
      </w:r>
      <w:r w:rsidR="00021551" w:rsidRPr="00557A70">
        <w:rPr>
          <w:rtl/>
          <w:lang w:eastAsia="en-US"/>
        </w:rPr>
        <w:t xml:space="preserve"> </w:t>
      </w:r>
      <w:r w:rsidR="00021551" w:rsidRPr="00557A70">
        <w:rPr>
          <w:rFonts w:hint="eastAsia"/>
          <w:rtl/>
          <w:lang w:eastAsia="en-US"/>
        </w:rPr>
        <w:t>שיר</w:t>
      </w:r>
      <w:r w:rsidR="00021551" w:rsidRPr="00557A70">
        <w:rPr>
          <w:rtl/>
          <w:lang w:eastAsia="en-US"/>
        </w:rPr>
        <w:t xml:space="preserve"> </w:t>
      </w:r>
      <w:r w:rsidR="00021551" w:rsidRPr="00557A70">
        <w:rPr>
          <w:rFonts w:hint="eastAsia"/>
          <w:rtl/>
          <w:lang w:eastAsia="en-US"/>
        </w:rPr>
        <w:t>השירים</w:t>
      </w:r>
      <w:r w:rsidR="00021551" w:rsidRPr="00557A70">
        <w:rPr>
          <w:rtl/>
          <w:lang w:eastAsia="en-US"/>
        </w:rPr>
        <w:t xml:space="preserve"> </w:t>
      </w:r>
      <w:r w:rsidR="00021551" w:rsidRPr="00557A70">
        <w:rPr>
          <w:rFonts w:hint="eastAsia"/>
          <w:rtl/>
          <w:lang w:eastAsia="en-US"/>
        </w:rPr>
        <w:t>לגנאי</w:t>
      </w:r>
      <w:r w:rsidR="00021551" w:rsidRPr="00557A70">
        <w:rPr>
          <w:rtl/>
          <w:lang w:eastAsia="en-US"/>
        </w:rPr>
        <w:t xml:space="preserve"> </w:t>
      </w:r>
      <w:r w:rsidR="00021551" w:rsidRPr="00557A70">
        <w:rPr>
          <w:rFonts w:hint="eastAsia"/>
          <w:rtl/>
          <w:lang w:eastAsia="en-US"/>
        </w:rPr>
        <w:t>אלא</w:t>
      </w:r>
      <w:r w:rsidR="00021551" w:rsidRPr="00557A70">
        <w:rPr>
          <w:rtl/>
          <w:lang w:eastAsia="en-US"/>
        </w:rPr>
        <w:t xml:space="preserve"> </w:t>
      </w:r>
      <w:r w:rsidR="00021551" w:rsidRPr="00557A70">
        <w:rPr>
          <w:rFonts w:hint="eastAsia"/>
          <w:rtl/>
          <w:lang w:eastAsia="en-US"/>
        </w:rPr>
        <w:t>לשבח</w:t>
      </w:r>
      <w:r w:rsidR="00021551" w:rsidRPr="00557A70">
        <w:rPr>
          <w:rtl/>
          <w:lang w:eastAsia="en-US"/>
        </w:rPr>
        <w:t xml:space="preserve">, </w:t>
      </w:r>
      <w:r w:rsidR="00021551" w:rsidRPr="00557A70">
        <w:rPr>
          <w:rFonts w:hint="eastAsia"/>
          <w:rtl/>
          <w:lang w:eastAsia="en-US"/>
        </w:rPr>
        <w:t>שלא</w:t>
      </w:r>
      <w:r w:rsidR="00021551" w:rsidRPr="00557A70">
        <w:rPr>
          <w:rtl/>
          <w:lang w:eastAsia="en-US"/>
        </w:rPr>
        <w:t xml:space="preserve"> </w:t>
      </w:r>
      <w:r w:rsidR="00021551" w:rsidRPr="00557A70">
        <w:rPr>
          <w:rFonts w:hint="eastAsia"/>
          <w:rtl/>
          <w:lang w:eastAsia="en-US"/>
        </w:rPr>
        <w:t>נתן</w:t>
      </w:r>
      <w:r w:rsidR="00021551" w:rsidRPr="00557A70">
        <w:rPr>
          <w:rtl/>
          <w:lang w:eastAsia="en-US"/>
        </w:rPr>
        <w:t xml:space="preserve"> </w:t>
      </w:r>
      <w:r w:rsidR="00021551" w:rsidRPr="00557A70">
        <w:rPr>
          <w:rFonts w:hint="eastAsia"/>
          <w:rtl/>
          <w:lang w:eastAsia="en-US"/>
        </w:rPr>
        <w:t>שיר</w:t>
      </w:r>
      <w:r w:rsidR="00021551" w:rsidRPr="00557A70">
        <w:rPr>
          <w:rtl/>
          <w:lang w:eastAsia="en-US"/>
        </w:rPr>
        <w:t xml:space="preserve"> </w:t>
      </w:r>
      <w:r w:rsidR="00021551" w:rsidRPr="00557A70">
        <w:rPr>
          <w:rFonts w:hint="eastAsia"/>
          <w:rtl/>
          <w:lang w:eastAsia="en-US"/>
        </w:rPr>
        <w:t>השירים</w:t>
      </w:r>
      <w:r w:rsidR="00021551" w:rsidRPr="00557A70">
        <w:rPr>
          <w:rtl/>
          <w:lang w:eastAsia="en-US"/>
        </w:rPr>
        <w:t xml:space="preserve"> </w:t>
      </w:r>
      <w:r w:rsidR="00021551" w:rsidRPr="00557A70">
        <w:rPr>
          <w:rFonts w:hint="eastAsia"/>
          <w:rtl/>
          <w:lang w:eastAsia="en-US"/>
        </w:rPr>
        <w:t>אלא</w:t>
      </w:r>
      <w:r w:rsidR="00021551" w:rsidRPr="00557A70">
        <w:rPr>
          <w:rtl/>
          <w:lang w:eastAsia="en-US"/>
        </w:rPr>
        <w:t xml:space="preserve"> </w:t>
      </w:r>
      <w:r w:rsidR="00021551" w:rsidRPr="00557A70">
        <w:rPr>
          <w:rFonts w:hint="eastAsia"/>
          <w:rtl/>
          <w:lang w:eastAsia="en-US"/>
        </w:rPr>
        <w:t>לשבחן</w:t>
      </w:r>
      <w:r w:rsidR="00021551" w:rsidRPr="00557A70">
        <w:rPr>
          <w:rtl/>
          <w:lang w:eastAsia="en-US"/>
        </w:rPr>
        <w:t xml:space="preserve"> </w:t>
      </w:r>
      <w:r w:rsidR="00021551" w:rsidRPr="00557A70">
        <w:rPr>
          <w:rFonts w:hint="eastAsia"/>
          <w:rtl/>
          <w:lang w:eastAsia="en-US"/>
        </w:rPr>
        <w:t>של</w:t>
      </w:r>
      <w:r w:rsidR="00021551" w:rsidRPr="00557A70">
        <w:rPr>
          <w:rtl/>
          <w:lang w:eastAsia="en-US"/>
        </w:rPr>
        <w:t xml:space="preserve"> </w:t>
      </w:r>
      <w:r w:rsidR="00021551" w:rsidRPr="00557A70">
        <w:rPr>
          <w:rFonts w:hint="eastAsia"/>
          <w:rtl/>
          <w:lang w:eastAsia="en-US"/>
        </w:rPr>
        <w:t>ישראל</w:t>
      </w:r>
      <w:r w:rsidR="005E3159" w:rsidRPr="00557A70">
        <w:rPr>
          <w:rFonts w:hint="cs"/>
          <w:rtl/>
          <w:lang w:eastAsia="en-US"/>
        </w:rPr>
        <w:t>.</w:t>
      </w:r>
      <w:r w:rsidR="005E3159" w:rsidRPr="00557A70">
        <w:rPr>
          <w:rStyle w:val="a5"/>
          <w:rtl/>
          <w:lang w:eastAsia="en-US"/>
        </w:rPr>
        <w:footnoteReference w:id="2"/>
      </w:r>
      <w:r w:rsidR="00021551" w:rsidRPr="00557A70">
        <w:rPr>
          <w:rtl/>
          <w:lang w:eastAsia="en-US"/>
        </w:rPr>
        <w:t xml:space="preserve"> </w:t>
      </w:r>
      <w:r w:rsidR="00021551" w:rsidRPr="00557A70">
        <w:rPr>
          <w:rFonts w:hint="eastAsia"/>
          <w:rtl/>
          <w:lang w:eastAsia="en-US"/>
        </w:rPr>
        <w:t>ומהו</w:t>
      </w:r>
      <w:r w:rsidR="00021551" w:rsidRPr="00557A70">
        <w:rPr>
          <w:rtl/>
          <w:lang w:eastAsia="en-US"/>
        </w:rPr>
        <w:t xml:space="preserve"> </w:t>
      </w:r>
      <w:r w:rsidR="00741D39" w:rsidRPr="00557A70">
        <w:rPr>
          <w:rFonts w:hint="cs"/>
          <w:rtl/>
          <w:lang w:eastAsia="en-US"/>
        </w:rPr>
        <w:t>"</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במסבו</w:t>
      </w:r>
      <w:r w:rsidR="00741D39" w:rsidRPr="00557A70">
        <w:rPr>
          <w:rFonts w:hint="cs"/>
          <w:rtl/>
          <w:lang w:eastAsia="en-US"/>
        </w:rPr>
        <w:t>"?</w:t>
      </w:r>
      <w:r w:rsidR="00021551" w:rsidRPr="00557A70">
        <w:rPr>
          <w:rtl/>
          <w:lang w:eastAsia="en-US"/>
        </w:rPr>
        <w:t xml:space="preserve"> </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מלכי</w:t>
      </w:r>
      <w:r w:rsidR="00021551" w:rsidRPr="00557A70">
        <w:rPr>
          <w:rtl/>
          <w:lang w:eastAsia="en-US"/>
        </w:rPr>
        <w:t xml:space="preserve"> </w:t>
      </w:r>
      <w:r w:rsidR="00021551" w:rsidRPr="00557A70">
        <w:rPr>
          <w:rFonts w:hint="eastAsia"/>
          <w:rtl/>
          <w:lang w:eastAsia="en-US"/>
        </w:rPr>
        <w:t>המלכים</w:t>
      </w:r>
      <w:r w:rsidR="00021551" w:rsidRPr="00557A70">
        <w:rPr>
          <w:rtl/>
          <w:lang w:eastAsia="en-US"/>
        </w:rPr>
        <w:t xml:space="preserve"> </w:t>
      </w:r>
      <w:r w:rsidR="00021551" w:rsidRPr="00557A70">
        <w:rPr>
          <w:rFonts w:hint="eastAsia"/>
          <w:rtl/>
          <w:lang w:eastAsia="en-US"/>
        </w:rPr>
        <w:t>הקב</w:t>
      </w:r>
      <w:r w:rsidR="00021551" w:rsidRPr="00557A70">
        <w:rPr>
          <w:rtl/>
          <w:lang w:eastAsia="en-US"/>
        </w:rPr>
        <w:t>"</w:t>
      </w:r>
      <w:r w:rsidR="00021551" w:rsidRPr="00557A70">
        <w:rPr>
          <w:rFonts w:hint="eastAsia"/>
          <w:rtl/>
          <w:lang w:eastAsia="en-US"/>
        </w:rPr>
        <w:t>ה</w:t>
      </w:r>
      <w:r w:rsidR="00021551" w:rsidRPr="00557A70">
        <w:rPr>
          <w:rtl/>
          <w:lang w:eastAsia="en-US"/>
        </w:rPr>
        <w:t xml:space="preserve"> </w:t>
      </w:r>
      <w:r w:rsidR="00021551" w:rsidRPr="00557A70">
        <w:rPr>
          <w:rFonts w:hint="eastAsia"/>
          <w:rtl/>
          <w:lang w:eastAsia="en-US"/>
        </w:rPr>
        <w:t>במסבו</w:t>
      </w:r>
      <w:r w:rsidR="00021551" w:rsidRPr="00557A70">
        <w:rPr>
          <w:rtl/>
          <w:lang w:eastAsia="en-US"/>
        </w:rPr>
        <w:t xml:space="preserve"> </w:t>
      </w:r>
      <w:r w:rsidR="00021551" w:rsidRPr="00557A70">
        <w:rPr>
          <w:rFonts w:hint="eastAsia"/>
          <w:rtl/>
          <w:lang w:eastAsia="en-US"/>
        </w:rPr>
        <w:t>ברקיע</w:t>
      </w:r>
      <w:r w:rsidR="00021551" w:rsidRPr="00557A70">
        <w:rPr>
          <w:rtl/>
          <w:lang w:eastAsia="en-US"/>
        </w:rPr>
        <w:t xml:space="preserve">, </w:t>
      </w:r>
      <w:r w:rsidR="00021551" w:rsidRPr="00557A70">
        <w:rPr>
          <w:rFonts w:hint="eastAsia"/>
          <w:rtl/>
          <w:lang w:eastAsia="en-US"/>
        </w:rPr>
        <w:t>נתנו</w:t>
      </w:r>
      <w:r w:rsidR="00021551" w:rsidRPr="00557A70">
        <w:rPr>
          <w:rtl/>
          <w:lang w:eastAsia="en-US"/>
        </w:rPr>
        <w:t xml:space="preserve"> </w:t>
      </w:r>
      <w:r w:rsidR="00021551" w:rsidRPr="00557A70">
        <w:rPr>
          <w:rFonts w:hint="eastAsia"/>
          <w:rtl/>
          <w:lang w:eastAsia="en-US"/>
        </w:rPr>
        <w:t>ישראל</w:t>
      </w:r>
      <w:r w:rsidR="00021551" w:rsidRPr="00557A70">
        <w:rPr>
          <w:rtl/>
          <w:lang w:eastAsia="en-US"/>
        </w:rPr>
        <w:t xml:space="preserve"> </w:t>
      </w:r>
      <w:r w:rsidR="00021551" w:rsidRPr="00557A70">
        <w:rPr>
          <w:rFonts w:hint="eastAsia"/>
          <w:rtl/>
          <w:lang w:eastAsia="en-US"/>
        </w:rPr>
        <w:t>ריח</w:t>
      </w:r>
      <w:r w:rsidR="00021551" w:rsidRPr="00557A70">
        <w:rPr>
          <w:rtl/>
          <w:lang w:eastAsia="en-US"/>
        </w:rPr>
        <w:t xml:space="preserve"> </w:t>
      </w:r>
      <w:r w:rsidR="00021551" w:rsidRPr="00557A70">
        <w:rPr>
          <w:rFonts w:hint="eastAsia"/>
          <w:rtl/>
          <w:lang w:eastAsia="en-US"/>
        </w:rPr>
        <w:t>טוב</w:t>
      </w:r>
      <w:r w:rsidR="00021551" w:rsidRPr="00557A70">
        <w:rPr>
          <w:rtl/>
          <w:lang w:eastAsia="en-US"/>
        </w:rPr>
        <w:t xml:space="preserve"> </w:t>
      </w:r>
      <w:r w:rsidR="00021551" w:rsidRPr="00557A70">
        <w:rPr>
          <w:rFonts w:hint="eastAsia"/>
          <w:rtl/>
          <w:lang w:eastAsia="en-US"/>
        </w:rPr>
        <w:t>לפני</w:t>
      </w:r>
      <w:r w:rsidR="00021551" w:rsidRPr="00557A70">
        <w:rPr>
          <w:rtl/>
          <w:lang w:eastAsia="en-US"/>
        </w:rPr>
        <w:t xml:space="preserve"> </w:t>
      </w:r>
      <w:r w:rsidR="00021551" w:rsidRPr="00557A70">
        <w:rPr>
          <w:rFonts w:hint="eastAsia"/>
          <w:rtl/>
          <w:lang w:eastAsia="en-US"/>
        </w:rPr>
        <w:t>הר</w:t>
      </w:r>
      <w:r w:rsidR="00021551" w:rsidRPr="00557A70">
        <w:rPr>
          <w:rtl/>
          <w:lang w:eastAsia="en-US"/>
        </w:rPr>
        <w:t xml:space="preserve"> </w:t>
      </w:r>
      <w:r w:rsidR="00021551" w:rsidRPr="00557A70">
        <w:rPr>
          <w:rFonts w:hint="eastAsia"/>
          <w:rtl/>
          <w:lang w:eastAsia="en-US"/>
        </w:rPr>
        <w:t>סיני</w:t>
      </w:r>
      <w:r w:rsidR="00021551" w:rsidRPr="00557A70">
        <w:rPr>
          <w:rtl/>
          <w:lang w:eastAsia="en-US"/>
        </w:rPr>
        <w:t xml:space="preserve"> </w:t>
      </w:r>
      <w:r w:rsidR="00021551" w:rsidRPr="00557A70">
        <w:rPr>
          <w:rFonts w:hint="eastAsia"/>
          <w:rtl/>
          <w:lang w:eastAsia="en-US"/>
        </w:rPr>
        <w:t>ואמרו</w:t>
      </w:r>
      <w:r w:rsidRPr="00557A70">
        <w:rPr>
          <w:rFonts w:hint="cs"/>
          <w:rtl/>
          <w:lang w:eastAsia="en-US"/>
        </w:rPr>
        <w:t>: "</w:t>
      </w:r>
      <w:r w:rsidR="00021551" w:rsidRPr="00557A70">
        <w:rPr>
          <w:rFonts w:hint="eastAsia"/>
          <w:rtl/>
          <w:lang w:eastAsia="en-US"/>
        </w:rPr>
        <w:t>כל</w:t>
      </w:r>
      <w:r w:rsidR="00021551" w:rsidRPr="00557A70">
        <w:rPr>
          <w:rtl/>
          <w:lang w:eastAsia="en-US"/>
        </w:rPr>
        <w:t xml:space="preserve"> </w:t>
      </w:r>
      <w:r w:rsidR="00021551" w:rsidRPr="00557A70">
        <w:rPr>
          <w:rFonts w:hint="eastAsia"/>
          <w:rtl/>
          <w:lang w:eastAsia="en-US"/>
        </w:rPr>
        <w:t>אשר</w:t>
      </w:r>
      <w:r w:rsidR="00021551" w:rsidRPr="00557A70">
        <w:rPr>
          <w:rtl/>
          <w:lang w:eastAsia="en-US"/>
        </w:rPr>
        <w:t xml:space="preserve"> </w:t>
      </w:r>
      <w:r w:rsidR="00021551" w:rsidRPr="00557A70">
        <w:rPr>
          <w:rFonts w:hint="eastAsia"/>
          <w:rtl/>
          <w:lang w:eastAsia="en-US"/>
        </w:rPr>
        <w:t>דבר</w:t>
      </w:r>
      <w:r w:rsidR="00021551" w:rsidRPr="00557A70">
        <w:rPr>
          <w:rtl/>
          <w:lang w:eastAsia="en-US"/>
        </w:rPr>
        <w:t xml:space="preserve"> </w:t>
      </w:r>
      <w:r w:rsidR="00021551" w:rsidRPr="00557A70">
        <w:rPr>
          <w:rFonts w:hint="eastAsia"/>
          <w:rtl/>
          <w:lang w:eastAsia="en-US"/>
        </w:rPr>
        <w:t>ה</w:t>
      </w:r>
      <w:r w:rsidR="00021551" w:rsidRPr="00557A70">
        <w:rPr>
          <w:rtl/>
          <w:lang w:eastAsia="en-US"/>
        </w:rPr>
        <w:t xml:space="preserve">' </w:t>
      </w:r>
      <w:r w:rsidR="00021551" w:rsidRPr="00557A70">
        <w:rPr>
          <w:rFonts w:hint="eastAsia"/>
          <w:rtl/>
          <w:lang w:eastAsia="en-US"/>
        </w:rPr>
        <w:t>נעשה</w:t>
      </w:r>
      <w:r w:rsidR="00021551" w:rsidRPr="00557A70">
        <w:rPr>
          <w:rtl/>
          <w:lang w:eastAsia="en-US"/>
        </w:rPr>
        <w:t xml:space="preserve"> </w:t>
      </w:r>
      <w:r w:rsidR="00021551" w:rsidRPr="00557A70">
        <w:rPr>
          <w:rFonts w:hint="eastAsia"/>
          <w:rtl/>
          <w:lang w:eastAsia="en-US"/>
        </w:rPr>
        <w:t>ונשמע</w:t>
      </w:r>
      <w:r w:rsidRPr="00557A70">
        <w:rPr>
          <w:rFonts w:hint="cs"/>
          <w:rtl/>
          <w:lang w:eastAsia="en-US"/>
        </w:rPr>
        <w:t xml:space="preserve">" </w:t>
      </w:r>
      <w:r w:rsidRPr="00557A70">
        <w:rPr>
          <w:rtl/>
          <w:lang w:eastAsia="en-US"/>
        </w:rPr>
        <w:t>(</w:t>
      </w:r>
      <w:r w:rsidRPr="00557A70">
        <w:rPr>
          <w:rFonts w:hint="eastAsia"/>
          <w:rtl/>
          <w:lang w:eastAsia="en-US"/>
        </w:rPr>
        <w:t>שמות</w:t>
      </w:r>
      <w:r w:rsidRPr="00557A70">
        <w:rPr>
          <w:rtl/>
          <w:lang w:eastAsia="en-US"/>
        </w:rPr>
        <w:t xml:space="preserve"> </w:t>
      </w:r>
      <w:r w:rsidRPr="00557A70">
        <w:rPr>
          <w:rFonts w:hint="eastAsia"/>
          <w:rtl/>
          <w:lang w:eastAsia="en-US"/>
        </w:rPr>
        <w:t>כד</w:t>
      </w:r>
      <w:r w:rsidR="00557A70" w:rsidRPr="00557A70">
        <w:rPr>
          <w:rFonts w:hint="cs"/>
          <w:rtl/>
          <w:lang w:eastAsia="en-US"/>
        </w:rPr>
        <w:t xml:space="preserve"> ז</w:t>
      </w:r>
      <w:r w:rsidRPr="00557A70">
        <w:rPr>
          <w:rtl/>
          <w:lang w:eastAsia="en-US"/>
        </w:rPr>
        <w:t>)</w:t>
      </w:r>
      <w:r w:rsidRPr="00557A70">
        <w:rPr>
          <w:rFonts w:hint="cs"/>
          <w:rtl/>
          <w:lang w:eastAsia="en-US"/>
        </w:rPr>
        <w:t>.</w:t>
      </w:r>
      <w:r w:rsidR="00021551" w:rsidRPr="00557A70">
        <w:rPr>
          <w:rtl/>
          <w:lang w:eastAsia="en-US"/>
        </w:rPr>
        <w:t xml:space="preserve"> </w:t>
      </w:r>
      <w:r w:rsidR="00021551" w:rsidRPr="00557A70">
        <w:rPr>
          <w:rFonts w:hint="eastAsia"/>
          <w:rtl/>
          <w:lang w:eastAsia="en-US"/>
        </w:rPr>
        <w:t>היא</w:t>
      </w:r>
      <w:r w:rsidR="00021551" w:rsidRPr="00557A70">
        <w:rPr>
          <w:rtl/>
          <w:lang w:eastAsia="en-US"/>
        </w:rPr>
        <w:t xml:space="preserve"> </w:t>
      </w:r>
      <w:r w:rsidR="00021551" w:rsidRPr="00557A70">
        <w:rPr>
          <w:rFonts w:hint="eastAsia"/>
          <w:rtl/>
          <w:lang w:eastAsia="en-US"/>
        </w:rPr>
        <w:t>דעתיה</w:t>
      </w:r>
      <w:r w:rsidR="00021551" w:rsidRPr="00557A70">
        <w:rPr>
          <w:rtl/>
          <w:lang w:eastAsia="en-US"/>
        </w:rPr>
        <w:t xml:space="preserve"> </w:t>
      </w:r>
      <w:r w:rsidR="00021551" w:rsidRPr="00557A70">
        <w:rPr>
          <w:rFonts w:hint="eastAsia"/>
          <w:rtl/>
          <w:lang w:eastAsia="en-US"/>
        </w:rPr>
        <w:t>דר</w:t>
      </w:r>
      <w:r w:rsidR="00021551" w:rsidRPr="00557A70">
        <w:rPr>
          <w:rtl/>
          <w:lang w:eastAsia="en-US"/>
        </w:rPr>
        <w:t xml:space="preserve">' </w:t>
      </w:r>
      <w:r w:rsidR="00021551" w:rsidRPr="00557A70">
        <w:rPr>
          <w:rFonts w:hint="eastAsia"/>
          <w:rtl/>
          <w:lang w:eastAsia="en-US"/>
        </w:rPr>
        <w:t>מאיר</w:t>
      </w:r>
      <w:r w:rsidR="00021551" w:rsidRPr="00557A70">
        <w:rPr>
          <w:rtl/>
          <w:lang w:eastAsia="en-US"/>
        </w:rPr>
        <w:t xml:space="preserve"> </w:t>
      </w:r>
      <w:r w:rsidR="00021551" w:rsidRPr="00557A70">
        <w:rPr>
          <w:rFonts w:hint="eastAsia"/>
          <w:rtl/>
          <w:lang w:eastAsia="en-US"/>
        </w:rPr>
        <w:t>למימר</w:t>
      </w:r>
      <w:r w:rsidR="00021551" w:rsidRPr="00557A70">
        <w:rPr>
          <w:rtl/>
          <w:lang w:eastAsia="en-US"/>
        </w:rPr>
        <w:t xml:space="preserve"> </w:t>
      </w:r>
      <w:r w:rsidR="00021551" w:rsidRPr="00557A70">
        <w:rPr>
          <w:rFonts w:hint="eastAsia"/>
          <w:rtl/>
          <w:lang w:eastAsia="en-US"/>
        </w:rPr>
        <w:t>סיריי</w:t>
      </w:r>
      <w:r w:rsidR="00021551" w:rsidRPr="00557A70">
        <w:rPr>
          <w:rtl/>
          <w:lang w:eastAsia="en-US"/>
        </w:rPr>
        <w:t xml:space="preserve"> </w:t>
      </w:r>
      <w:r w:rsidR="00021551" w:rsidRPr="00557A70">
        <w:rPr>
          <w:rFonts w:hint="eastAsia"/>
          <w:rtl/>
          <w:lang w:eastAsia="en-US"/>
        </w:rPr>
        <w:t>נתן</w:t>
      </w:r>
      <w:r w:rsidR="00021551" w:rsidRPr="00557A70">
        <w:rPr>
          <w:rtl/>
          <w:lang w:eastAsia="en-US"/>
        </w:rPr>
        <w:t xml:space="preserve"> </w:t>
      </w:r>
      <w:r w:rsidR="00021551" w:rsidRPr="00557A70">
        <w:rPr>
          <w:rFonts w:hint="eastAsia"/>
          <w:rtl/>
          <w:lang w:eastAsia="en-US"/>
        </w:rPr>
        <w:t>ריחו</w:t>
      </w:r>
      <w:r w:rsidR="00021551" w:rsidRPr="00557A70">
        <w:rPr>
          <w:rtl/>
          <w:lang w:eastAsia="en-US"/>
        </w:rPr>
        <w:t xml:space="preserve">, </w:t>
      </w:r>
      <w:r w:rsidR="00021551" w:rsidRPr="00557A70">
        <w:rPr>
          <w:rFonts w:hint="eastAsia"/>
          <w:rtl/>
          <w:lang w:eastAsia="en-US"/>
        </w:rPr>
        <w:t>אלא</w:t>
      </w:r>
      <w:r w:rsidR="00021551" w:rsidRPr="00557A70">
        <w:rPr>
          <w:rtl/>
          <w:lang w:eastAsia="en-US"/>
        </w:rPr>
        <w:t xml:space="preserve"> </w:t>
      </w:r>
      <w:r w:rsidR="00021551" w:rsidRPr="00557A70">
        <w:rPr>
          <w:rFonts w:hint="eastAsia"/>
          <w:rtl/>
          <w:lang w:eastAsia="en-US"/>
        </w:rPr>
        <w:t>מסכתא</w:t>
      </w:r>
      <w:r w:rsidR="00021551" w:rsidRPr="00557A70">
        <w:rPr>
          <w:rtl/>
          <w:lang w:eastAsia="en-US"/>
        </w:rPr>
        <w:t xml:space="preserve"> </w:t>
      </w:r>
      <w:r w:rsidR="00021551" w:rsidRPr="00557A70">
        <w:rPr>
          <w:rFonts w:hint="eastAsia"/>
          <w:rtl/>
          <w:lang w:eastAsia="en-US"/>
        </w:rPr>
        <w:t>עלתה</w:t>
      </w:r>
      <w:r w:rsidR="00021551" w:rsidRPr="00557A70">
        <w:rPr>
          <w:rtl/>
          <w:lang w:eastAsia="en-US"/>
        </w:rPr>
        <w:t xml:space="preserve"> </w:t>
      </w:r>
      <w:r w:rsidR="00021551" w:rsidRPr="00557A70">
        <w:rPr>
          <w:rFonts w:hint="eastAsia"/>
          <w:rtl/>
          <w:lang w:eastAsia="en-US"/>
        </w:rPr>
        <w:t>בידם</w:t>
      </w:r>
      <w:r w:rsidR="00021551" w:rsidRPr="00557A70">
        <w:rPr>
          <w:rtl/>
          <w:lang w:eastAsia="en-US"/>
        </w:rPr>
        <w:t xml:space="preserve"> </w:t>
      </w:r>
      <w:r w:rsidR="00021551" w:rsidRPr="00557A70">
        <w:rPr>
          <w:rFonts w:hint="eastAsia"/>
          <w:rtl/>
          <w:lang w:eastAsia="en-US"/>
        </w:rPr>
        <w:t>מן</w:t>
      </w:r>
      <w:r w:rsidR="00021551" w:rsidRPr="00557A70">
        <w:rPr>
          <w:rtl/>
          <w:lang w:eastAsia="en-US"/>
        </w:rPr>
        <w:t xml:space="preserve"> </w:t>
      </w:r>
      <w:r w:rsidR="00021551" w:rsidRPr="00557A70">
        <w:rPr>
          <w:rFonts w:hint="eastAsia"/>
          <w:rtl/>
          <w:lang w:eastAsia="en-US"/>
        </w:rPr>
        <w:t>הגולה</w:t>
      </w:r>
      <w:r w:rsidR="00021551" w:rsidRPr="00557A70">
        <w:rPr>
          <w:rtl/>
          <w:lang w:eastAsia="en-US"/>
        </w:rPr>
        <w:t xml:space="preserve"> </w:t>
      </w:r>
      <w:r w:rsidR="00021551" w:rsidRPr="00557A70">
        <w:rPr>
          <w:rFonts w:hint="eastAsia"/>
          <w:rtl/>
          <w:lang w:eastAsia="en-US"/>
        </w:rPr>
        <w:t>ושנו</w:t>
      </w:r>
      <w:r w:rsidR="00021551" w:rsidRPr="00557A70">
        <w:rPr>
          <w:rtl/>
          <w:lang w:eastAsia="en-US"/>
        </w:rPr>
        <w:t xml:space="preserve"> </w:t>
      </w:r>
      <w:r w:rsidR="00021551" w:rsidRPr="00557A70">
        <w:rPr>
          <w:rFonts w:hint="eastAsia"/>
          <w:rtl/>
          <w:lang w:eastAsia="en-US"/>
        </w:rPr>
        <w:t>בה</w:t>
      </w:r>
      <w:r w:rsidR="00021551" w:rsidRPr="00557A70">
        <w:rPr>
          <w:rtl/>
          <w:lang w:eastAsia="en-US"/>
        </w:rPr>
        <w:t xml:space="preserve">, </w:t>
      </w:r>
      <w:r w:rsidR="00021551" w:rsidRPr="00557A70">
        <w:rPr>
          <w:rFonts w:hint="eastAsia"/>
          <w:rtl/>
          <w:lang w:eastAsia="en-US"/>
        </w:rPr>
        <w:t>שקפץ</w:t>
      </w:r>
      <w:r w:rsidR="00021551" w:rsidRPr="00557A70">
        <w:rPr>
          <w:rtl/>
          <w:lang w:eastAsia="en-US"/>
        </w:rPr>
        <w:t xml:space="preserve"> </w:t>
      </w:r>
      <w:r w:rsidR="00021551" w:rsidRPr="00557A70">
        <w:rPr>
          <w:rFonts w:hint="eastAsia"/>
          <w:rtl/>
          <w:lang w:eastAsia="en-US"/>
        </w:rPr>
        <w:t>להם</w:t>
      </w:r>
      <w:r w:rsidR="00021551" w:rsidRPr="00557A70">
        <w:rPr>
          <w:rtl/>
          <w:lang w:eastAsia="en-US"/>
        </w:rPr>
        <w:t xml:space="preserve"> </w:t>
      </w:r>
      <w:r w:rsidR="00021551" w:rsidRPr="00557A70">
        <w:rPr>
          <w:rFonts w:hint="eastAsia"/>
          <w:rtl/>
          <w:lang w:eastAsia="en-US"/>
        </w:rPr>
        <w:t>מעשה</w:t>
      </w:r>
      <w:r w:rsidR="00021551" w:rsidRPr="00557A70">
        <w:rPr>
          <w:rtl/>
          <w:lang w:eastAsia="en-US"/>
        </w:rPr>
        <w:t xml:space="preserve"> </w:t>
      </w:r>
      <w:r w:rsidR="00021551" w:rsidRPr="00557A70">
        <w:rPr>
          <w:rFonts w:hint="eastAsia"/>
          <w:rtl/>
          <w:lang w:eastAsia="en-US"/>
        </w:rPr>
        <w:t>העגל</w:t>
      </w:r>
      <w:r w:rsidR="00021551" w:rsidRPr="00557A70">
        <w:rPr>
          <w:rtl/>
          <w:lang w:eastAsia="en-US"/>
        </w:rPr>
        <w:t xml:space="preserve"> </w:t>
      </w:r>
      <w:r w:rsidR="00021551" w:rsidRPr="00557A70">
        <w:rPr>
          <w:rFonts w:hint="eastAsia"/>
          <w:rtl/>
          <w:lang w:eastAsia="en-US"/>
        </w:rPr>
        <w:t>והקדים</w:t>
      </w:r>
      <w:r w:rsidR="00021551" w:rsidRPr="00557A70">
        <w:rPr>
          <w:rtl/>
          <w:lang w:eastAsia="en-US"/>
        </w:rPr>
        <w:t xml:space="preserve"> </w:t>
      </w:r>
      <w:r w:rsidR="00021551" w:rsidRPr="00557A70">
        <w:rPr>
          <w:rFonts w:hint="eastAsia"/>
          <w:rtl/>
          <w:lang w:eastAsia="en-US"/>
        </w:rPr>
        <w:t>להם</w:t>
      </w:r>
      <w:r w:rsidR="00021551" w:rsidRPr="00557A70">
        <w:rPr>
          <w:rtl/>
          <w:lang w:eastAsia="en-US"/>
        </w:rPr>
        <w:t xml:space="preserve"> </w:t>
      </w:r>
      <w:r w:rsidR="00021551" w:rsidRPr="00557A70">
        <w:rPr>
          <w:rFonts w:hint="eastAsia"/>
          <w:rtl/>
          <w:lang w:eastAsia="en-US"/>
        </w:rPr>
        <w:t>מעשה</w:t>
      </w:r>
      <w:r w:rsidR="00021551" w:rsidRPr="00557A70">
        <w:rPr>
          <w:rtl/>
          <w:lang w:eastAsia="en-US"/>
        </w:rPr>
        <w:t xml:space="preserve"> </w:t>
      </w:r>
      <w:r w:rsidR="00021551" w:rsidRPr="00557A70">
        <w:rPr>
          <w:rFonts w:hint="eastAsia"/>
          <w:rtl/>
          <w:lang w:eastAsia="en-US"/>
        </w:rPr>
        <w:t>המשכן</w:t>
      </w:r>
      <w:r w:rsidR="005E3159" w:rsidRPr="00557A70">
        <w:rPr>
          <w:rFonts w:hint="cs"/>
          <w:rtl/>
          <w:lang w:eastAsia="en-US"/>
        </w:rPr>
        <w:t>.</w:t>
      </w:r>
      <w:r w:rsidR="00741D39" w:rsidRPr="00557A70">
        <w:rPr>
          <w:rStyle w:val="a5"/>
          <w:rtl/>
          <w:lang w:eastAsia="en-US"/>
        </w:rPr>
        <w:footnoteReference w:id="3"/>
      </w:r>
    </w:p>
    <w:p w:rsidR="005D2178" w:rsidRPr="00557A70" w:rsidRDefault="00021551" w:rsidP="007932FB">
      <w:pPr>
        <w:pStyle w:val="ac"/>
        <w:rPr>
          <w:rFonts w:hint="cs"/>
          <w:rtl/>
          <w:lang w:eastAsia="en-US"/>
        </w:rPr>
      </w:pPr>
      <w:r w:rsidRPr="00557A70">
        <w:rPr>
          <w:rFonts w:hint="eastAsia"/>
          <w:rtl/>
          <w:lang w:eastAsia="en-US"/>
        </w:rPr>
        <w:t>ר</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ור</w:t>
      </w:r>
      <w:r w:rsidRPr="00557A70">
        <w:rPr>
          <w:rtl/>
          <w:lang w:eastAsia="en-US"/>
        </w:rPr>
        <w:t xml:space="preserve">' </w:t>
      </w:r>
      <w:r w:rsidRPr="00557A70">
        <w:rPr>
          <w:rFonts w:hint="eastAsia"/>
          <w:rtl/>
          <w:lang w:eastAsia="en-US"/>
        </w:rPr>
        <w:t>עקיבא</w:t>
      </w:r>
      <w:r w:rsidRPr="00557A70">
        <w:rPr>
          <w:rtl/>
          <w:lang w:eastAsia="en-US"/>
        </w:rPr>
        <w:t xml:space="preserve"> </w:t>
      </w:r>
      <w:r w:rsidRPr="00557A70">
        <w:rPr>
          <w:rFonts w:hint="eastAsia"/>
          <w:rtl/>
          <w:lang w:eastAsia="en-US"/>
        </w:rPr>
        <w:t>ור</w:t>
      </w:r>
      <w:r w:rsidRPr="00557A70">
        <w:rPr>
          <w:rtl/>
          <w:lang w:eastAsia="en-US"/>
        </w:rPr>
        <w:t xml:space="preserve">' </w:t>
      </w:r>
      <w:r w:rsidRPr="00557A70">
        <w:rPr>
          <w:rFonts w:hint="eastAsia"/>
          <w:rtl/>
          <w:lang w:eastAsia="en-US"/>
        </w:rPr>
        <w:t>ברכיה</w:t>
      </w:r>
      <w:r w:rsidR="00DA029B" w:rsidRPr="00557A70">
        <w:rPr>
          <w:rFonts w:hint="cs"/>
          <w:rtl/>
          <w:lang w:eastAsia="en-US"/>
        </w:rPr>
        <w:t>.</w:t>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אומר</w:t>
      </w:r>
      <w:r w:rsidR="00DA029B"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שהמלך</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שמלך</w:t>
      </w:r>
      <w:r w:rsidRPr="00557A70">
        <w:rPr>
          <w:rtl/>
          <w:lang w:eastAsia="en-US"/>
        </w:rPr>
        <w:t xml:space="preserve"> </w:t>
      </w:r>
      <w:r w:rsidRPr="00557A70">
        <w:rPr>
          <w:rFonts w:hint="eastAsia"/>
          <w:rtl/>
          <w:lang w:eastAsia="en-US"/>
        </w:rPr>
        <w:t>מלכי</w:t>
      </w:r>
      <w:r w:rsidRPr="00557A70">
        <w:rPr>
          <w:rtl/>
          <w:lang w:eastAsia="en-US"/>
        </w:rPr>
        <w:t xml:space="preserve"> </w:t>
      </w:r>
      <w:r w:rsidRPr="00557A70">
        <w:rPr>
          <w:rFonts w:hint="eastAsia"/>
          <w:rtl/>
          <w:lang w:eastAsia="en-US"/>
        </w:rPr>
        <w:t>המלכים</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Pr="00557A70">
        <w:rPr>
          <w:rtl/>
          <w:lang w:eastAsia="en-US"/>
        </w:rPr>
        <w:t xml:space="preserve"> </w:t>
      </w:r>
      <w:r w:rsidRPr="00557A70">
        <w:rPr>
          <w:rFonts w:hint="eastAsia"/>
          <w:rtl/>
          <w:lang w:eastAsia="en-US"/>
        </w:rPr>
        <w:t>כ</w:t>
      </w:r>
      <w:smartTag w:uri="urn:schemas-microsoft-com:office:smarttags" w:element="PersonName">
        <w:smartTagPr>
          <w:attr w:name="ProductID" w:val="בר הר"/>
        </w:smartTagPr>
        <w:r w:rsidRPr="00557A70">
          <w:rPr>
            <w:rFonts w:hint="eastAsia"/>
            <w:rtl/>
            <w:lang w:eastAsia="en-US"/>
          </w:rPr>
          <w:t>בר</w:t>
        </w:r>
        <w:r w:rsidRPr="00557A70">
          <w:rPr>
            <w:rtl/>
            <w:lang w:eastAsia="en-US"/>
          </w:rPr>
          <w:t xml:space="preserve"> </w:t>
        </w:r>
        <w:r w:rsidRPr="00557A70">
          <w:rPr>
            <w:rFonts w:hint="eastAsia"/>
            <w:rtl/>
            <w:lang w:eastAsia="en-US"/>
          </w:rPr>
          <w:t>הר</w:t>
        </w:r>
      </w:smartTag>
      <w:r w:rsidRPr="00557A70">
        <w:rPr>
          <w:rtl/>
          <w:lang w:eastAsia="en-US"/>
        </w:rPr>
        <w:t xml:space="preserve"> </w:t>
      </w:r>
      <w:r w:rsidRPr="00557A70">
        <w:rPr>
          <w:rFonts w:hint="eastAsia"/>
          <w:rtl/>
          <w:lang w:eastAsia="en-US"/>
        </w:rPr>
        <w:t>סיני</w:t>
      </w:r>
      <w:r w:rsidRPr="00557A70">
        <w:rPr>
          <w:rtl/>
          <w:lang w:eastAsia="en-US"/>
        </w:rPr>
        <w:t xml:space="preserve"> </w:t>
      </w:r>
      <w:r w:rsidRPr="00557A70">
        <w:rPr>
          <w:rFonts w:hint="eastAsia"/>
          <w:rtl/>
          <w:lang w:eastAsia="en-US"/>
        </w:rPr>
        <w:t>מתמר</w:t>
      </w:r>
      <w:r w:rsidRPr="00557A70">
        <w:rPr>
          <w:rtl/>
          <w:lang w:eastAsia="en-US"/>
        </w:rPr>
        <w:t xml:space="preserve"> </w:t>
      </w:r>
      <w:r w:rsidRPr="00557A70">
        <w:rPr>
          <w:rFonts w:hint="eastAsia"/>
          <w:rtl/>
          <w:lang w:eastAsia="en-US"/>
        </w:rPr>
        <w:t>באור</w:t>
      </w:r>
      <w:r w:rsidRPr="00557A70">
        <w:rPr>
          <w:rtl/>
          <w:lang w:eastAsia="en-US"/>
        </w:rPr>
        <w:t xml:space="preserve">, </w:t>
      </w:r>
      <w:r w:rsidRPr="00557A70">
        <w:rPr>
          <w:rFonts w:hint="eastAsia"/>
          <w:rtl/>
          <w:lang w:eastAsia="en-US"/>
        </w:rPr>
        <w:t>שנאמר</w:t>
      </w:r>
      <w:r w:rsidR="00DA029B" w:rsidRPr="00557A70">
        <w:rPr>
          <w:rFonts w:hint="cs"/>
          <w:rtl/>
          <w:lang w:eastAsia="en-US"/>
        </w:rPr>
        <w:t>:</w:t>
      </w:r>
      <w:r w:rsidRPr="00557A70">
        <w:rPr>
          <w:rtl/>
          <w:lang w:eastAsia="en-US"/>
        </w:rPr>
        <w:t xml:space="preserve"> </w:t>
      </w:r>
      <w:r w:rsidR="000B1B0C" w:rsidRPr="00557A70">
        <w:rPr>
          <w:rFonts w:hint="cs"/>
          <w:rtl/>
          <w:lang w:eastAsia="en-US"/>
        </w:rPr>
        <w:t>"</w:t>
      </w:r>
      <w:r w:rsidRPr="00557A70">
        <w:rPr>
          <w:rFonts w:hint="eastAsia"/>
          <w:rtl/>
          <w:lang w:eastAsia="en-US"/>
        </w:rPr>
        <w:t>וההר</w:t>
      </w:r>
      <w:r w:rsidRPr="00557A70">
        <w:rPr>
          <w:rtl/>
          <w:lang w:eastAsia="en-US"/>
        </w:rPr>
        <w:t xml:space="preserve"> </w:t>
      </w:r>
      <w:r w:rsidRPr="00557A70">
        <w:rPr>
          <w:rFonts w:hint="eastAsia"/>
          <w:rtl/>
          <w:lang w:eastAsia="en-US"/>
        </w:rPr>
        <w:t>בוער</w:t>
      </w:r>
      <w:r w:rsidRPr="00557A70">
        <w:rPr>
          <w:rtl/>
          <w:lang w:eastAsia="en-US"/>
        </w:rPr>
        <w:t xml:space="preserve"> </w:t>
      </w:r>
      <w:r w:rsidRPr="00557A70">
        <w:rPr>
          <w:rFonts w:hint="eastAsia"/>
          <w:rtl/>
          <w:lang w:eastAsia="en-US"/>
        </w:rPr>
        <w:t>באש</w:t>
      </w:r>
      <w:r w:rsidR="000B1B0C" w:rsidRPr="00557A70">
        <w:rPr>
          <w:rFonts w:hint="cs"/>
          <w:rtl/>
          <w:lang w:eastAsia="en-US"/>
        </w:rPr>
        <w:t xml:space="preserve">" </w:t>
      </w:r>
      <w:r w:rsidR="00DA029B" w:rsidRPr="00557A70">
        <w:rPr>
          <w:rtl/>
          <w:lang w:eastAsia="en-US"/>
        </w:rPr>
        <w:t>(</w:t>
      </w:r>
      <w:r w:rsidR="00DA029B" w:rsidRPr="00557A70">
        <w:rPr>
          <w:rFonts w:hint="eastAsia"/>
          <w:rtl/>
          <w:lang w:eastAsia="en-US"/>
        </w:rPr>
        <w:t>דברים</w:t>
      </w:r>
      <w:r w:rsidR="00DA029B" w:rsidRPr="00557A70">
        <w:rPr>
          <w:rtl/>
          <w:lang w:eastAsia="en-US"/>
        </w:rPr>
        <w:t xml:space="preserve"> </w:t>
      </w:r>
      <w:r w:rsidR="00DA029B" w:rsidRPr="00557A70">
        <w:rPr>
          <w:rFonts w:hint="eastAsia"/>
          <w:rtl/>
          <w:lang w:eastAsia="en-US"/>
        </w:rPr>
        <w:t>ד</w:t>
      </w:r>
      <w:r w:rsidR="000B1B0C" w:rsidRPr="00557A70">
        <w:rPr>
          <w:rFonts w:hint="cs"/>
          <w:rtl/>
          <w:lang w:eastAsia="en-US"/>
        </w:rPr>
        <w:t xml:space="preserve"> יא</w:t>
      </w:r>
      <w:r w:rsidR="00DA029B" w:rsidRPr="00557A70">
        <w:rPr>
          <w:rtl/>
          <w:lang w:eastAsia="en-US"/>
        </w:rPr>
        <w:t>)</w:t>
      </w:r>
      <w:r w:rsidR="00DA029B" w:rsidRPr="00557A70">
        <w:rPr>
          <w:rFonts w:hint="cs"/>
          <w:rtl/>
          <w:lang w:eastAsia="en-US"/>
        </w:rPr>
        <w:t>.</w:t>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עקיבא</w:t>
      </w:r>
      <w:r w:rsidRPr="00557A70">
        <w:rPr>
          <w:rtl/>
          <w:lang w:eastAsia="en-US"/>
        </w:rPr>
        <w:t xml:space="preserve"> </w:t>
      </w:r>
      <w:r w:rsidRPr="00557A70">
        <w:rPr>
          <w:rFonts w:hint="eastAsia"/>
          <w:rtl/>
          <w:lang w:eastAsia="en-US"/>
        </w:rPr>
        <w:t>אומר</w:t>
      </w:r>
      <w:r w:rsidR="000B1B0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שמלך</w:t>
      </w:r>
      <w:r w:rsidRPr="00557A70">
        <w:rPr>
          <w:rtl/>
          <w:lang w:eastAsia="en-US"/>
        </w:rPr>
        <w:t xml:space="preserve"> </w:t>
      </w:r>
      <w:r w:rsidRPr="00557A70">
        <w:rPr>
          <w:rFonts w:hint="eastAsia"/>
          <w:rtl/>
          <w:lang w:eastAsia="en-US"/>
        </w:rPr>
        <w:t>מלכי</w:t>
      </w:r>
      <w:r w:rsidRPr="00557A70">
        <w:rPr>
          <w:rtl/>
          <w:lang w:eastAsia="en-US"/>
        </w:rPr>
        <w:t xml:space="preserve"> </w:t>
      </w:r>
      <w:r w:rsidRPr="00557A70">
        <w:rPr>
          <w:rFonts w:hint="eastAsia"/>
          <w:rtl/>
          <w:lang w:eastAsia="en-US"/>
        </w:rPr>
        <w:t>המלכים</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00EE4384" w:rsidRPr="00557A70">
        <w:rPr>
          <w:rFonts w:hint="cs"/>
          <w:rtl/>
          <w:lang w:eastAsia="en-US"/>
        </w:rPr>
        <w:t>,</w:t>
      </w:r>
      <w:r w:rsidRPr="00557A70">
        <w:rPr>
          <w:rtl/>
          <w:lang w:eastAsia="en-US"/>
        </w:rPr>
        <w:t xml:space="preserve"> </w:t>
      </w:r>
      <w:r w:rsidRPr="00557A70">
        <w:rPr>
          <w:rFonts w:hint="eastAsia"/>
          <w:rtl/>
          <w:lang w:eastAsia="en-US"/>
        </w:rPr>
        <w:t>כבר</w:t>
      </w:r>
      <w:r w:rsidR="000B1B0C" w:rsidRPr="00557A70">
        <w:rPr>
          <w:rFonts w:hint="cs"/>
          <w:rtl/>
          <w:lang w:eastAsia="en-US"/>
        </w:rPr>
        <w:t>: "</w:t>
      </w:r>
      <w:r w:rsidRPr="00557A70">
        <w:rPr>
          <w:rFonts w:hint="eastAsia"/>
          <w:rtl/>
          <w:lang w:eastAsia="en-US"/>
        </w:rPr>
        <w:t>וישכן</w:t>
      </w:r>
      <w:r w:rsidRPr="00557A70">
        <w:rPr>
          <w:rtl/>
          <w:lang w:eastAsia="en-US"/>
        </w:rPr>
        <w:t xml:space="preserve"> </w:t>
      </w:r>
      <w:r w:rsidRPr="00557A70">
        <w:rPr>
          <w:rFonts w:hint="eastAsia"/>
          <w:rtl/>
          <w:lang w:eastAsia="en-US"/>
        </w:rPr>
        <w:t>כבוד</w:t>
      </w:r>
      <w:r w:rsidRPr="00557A70">
        <w:rPr>
          <w:rtl/>
          <w:lang w:eastAsia="en-US"/>
        </w:rPr>
        <w:t xml:space="preserve"> </w:t>
      </w:r>
      <w:r w:rsidRPr="00557A70">
        <w:rPr>
          <w:rFonts w:hint="eastAsia"/>
          <w:rtl/>
          <w:lang w:eastAsia="en-US"/>
        </w:rPr>
        <w:t>ה</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הר</w:t>
      </w:r>
      <w:r w:rsidRPr="00557A70">
        <w:rPr>
          <w:rtl/>
          <w:lang w:eastAsia="en-US"/>
        </w:rPr>
        <w:t xml:space="preserve"> </w:t>
      </w:r>
      <w:r w:rsidRPr="00557A70">
        <w:rPr>
          <w:rFonts w:hint="eastAsia"/>
          <w:rtl/>
          <w:lang w:eastAsia="en-US"/>
        </w:rPr>
        <w:t>סיני</w:t>
      </w:r>
      <w:r w:rsidR="000B1B0C" w:rsidRPr="00557A70">
        <w:rPr>
          <w:rFonts w:hint="cs"/>
          <w:rtl/>
          <w:lang w:eastAsia="en-US"/>
        </w:rPr>
        <w:t xml:space="preserve">" </w:t>
      </w:r>
      <w:r w:rsidR="000B1B0C" w:rsidRPr="00557A70">
        <w:rPr>
          <w:rtl/>
          <w:lang w:eastAsia="en-US"/>
        </w:rPr>
        <w:t>(</w:t>
      </w:r>
      <w:r w:rsidR="000B1B0C" w:rsidRPr="00557A70">
        <w:rPr>
          <w:rFonts w:hint="eastAsia"/>
          <w:rtl/>
          <w:lang w:eastAsia="en-US"/>
        </w:rPr>
        <w:t>שמות</w:t>
      </w:r>
      <w:r w:rsidR="000B1B0C" w:rsidRPr="00557A70">
        <w:rPr>
          <w:rtl/>
          <w:lang w:eastAsia="en-US"/>
        </w:rPr>
        <w:t xml:space="preserve"> </w:t>
      </w:r>
      <w:r w:rsidR="000B1B0C" w:rsidRPr="00557A70">
        <w:rPr>
          <w:rFonts w:hint="eastAsia"/>
          <w:rtl/>
          <w:lang w:eastAsia="en-US"/>
        </w:rPr>
        <w:t>כד</w:t>
      </w:r>
      <w:r w:rsidR="000B1B0C" w:rsidRPr="00557A70">
        <w:rPr>
          <w:rFonts w:hint="cs"/>
          <w:rtl/>
          <w:lang w:eastAsia="en-US"/>
        </w:rPr>
        <w:t xml:space="preserve"> טז</w:t>
      </w:r>
      <w:r w:rsidR="000B1B0C" w:rsidRPr="00557A70">
        <w:rPr>
          <w:rtl/>
          <w:lang w:eastAsia="en-US"/>
        </w:rPr>
        <w:t>)</w:t>
      </w:r>
      <w:r w:rsidR="000B1B0C" w:rsidRPr="00557A70">
        <w:rPr>
          <w:rFonts w:hint="cs"/>
          <w:rtl/>
          <w:lang w:eastAsia="en-US"/>
        </w:rPr>
        <w:t>.</w:t>
      </w:r>
      <w:r w:rsidR="006D70F7" w:rsidRPr="00557A70">
        <w:rPr>
          <w:rStyle w:val="a5"/>
          <w:rtl/>
          <w:lang w:eastAsia="en-US"/>
        </w:rPr>
        <w:footnoteReference w:id="4"/>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ברכיה</w:t>
      </w:r>
      <w:r w:rsidRPr="00557A70">
        <w:rPr>
          <w:rtl/>
          <w:lang w:eastAsia="en-US"/>
        </w:rPr>
        <w:t xml:space="preserve"> </w:t>
      </w:r>
      <w:r w:rsidRPr="00557A70">
        <w:rPr>
          <w:rFonts w:hint="eastAsia"/>
          <w:rtl/>
          <w:lang w:eastAsia="en-US"/>
        </w:rPr>
        <w:t>אומר</w:t>
      </w:r>
      <w:r w:rsidR="000B1B0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שמשה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Pr="00557A70">
        <w:rPr>
          <w:rtl/>
          <w:lang w:eastAsia="en-US"/>
        </w:rPr>
        <w:t xml:space="preserve"> </w:t>
      </w:r>
      <w:r w:rsidRPr="00557A70">
        <w:rPr>
          <w:rFonts w:hint="eastAsia"/>
          <w:rtl/>
          <w:lang w:eastAsia="en-US"/>
        </w:rPr>
        <w:t>שנקרא</w:t>
      </w:r>
      <w:r w:rsidRPr="00557A70">
        <w:rPr>
          <w:rtl/>
          <w:lang w:eastAsia="en-US"/>
        </w:rPr>
        <w:t xml:space="preserve"> </w:t>
      </w:r>
      <w:r w:rsidRPr="00557A70">
        <w:rPr>
          <w:rFonts w:hint="eastAsia"/>
          <w:rtl/>
          <w:lang w:eastAsia="en-US"/>
        </w:rPr>
        <w:t>מלך</w:t>
      </w:r>
      <w:r w:rsidR="00EE4384" w:rsidRPr="00557A70">
        <w:rPr>
          <w:rFonts w:hint="cs"/>
          <w:rtl/>
          <w:lang w:eastAsia="en-US"/>
        </w:rPr>
        <w:t>,</w:t>
      </w:r>
      <w:r w:rsidRPr="00557A70">
        <w:rPr>
          <w:rtl/>
          <w:lang w:eastAsia="en-US"/>
        </w:rPr>
        <w:t xml:space="preserve"> </w:t>
      </w:r>
      <w:r w:rsidRPr="00557A70">
        <w:rPr>
          <w:rFonts w:hint="eastAsia"/>
          <w:rtl/>
          <w:lang w:eastAsia="en-US"/>
        </w:rPr>
        <w:t>שנאמר</w:t>
      </w:r>
      <w:r w:rsidR="006A250A" w:rsidRPr="00557A70">
        <w:rPr>
          <w:rFonts w:hint="cs"/>
          <w:rtl/>
          <w:lang w:eastAsia="en-US"/>
        </w:rPr>
        <w:t>: "</w:t>
      </w:r>
      <w:r w:rsidRPr="00557A70">
        <w:rPr>
          <w:rFonts w:hint="eastAsia"/>
          <w:rtl/>
          <w:lang w:eastAsia="en-US"/>
        </w:rPr>
        <w:t>ויהי</w:t>
      </w:r>
      <w:r w:rsidRPr="00557A70">
        <w:rPr>
          <w:rtl/>
          <w:lang w:eastAsia="en-US"/>
        </w:rPr>
        <w:t xml:space="preserve"> </w:t>
      </w:r>
      <w:r w:rsidRPr="00557A70">
        <w:rPr>
          <w:rFonts w:hint="eastAsia"/>
          <w:rtl/>
          <w:lang w:eastAsia="en-US"/>
        </w:rPr>
        <w:t>בישורון</w:t>
      </w:r>
      <w:r w:rsidRPr="00557A70">
        <w:rPr>
          <w:rtl/>
          <w:lang w:eastAsia="en-US"/>
        </w:rPr>
        <w:t xml:space="preserve"> </w:t>
      </w:r>
      <w:r w:rsidRPr="00557A70">
        <w:rPr>
          <w:rFonts w:hint="eastAsia"/>
          <w:rtl/>
          <w:lang w:eastAsia="en-US"/>
        </w:rPr>
        <w:t>מלך</w:t>
      </w:r>
      <w:r w:rsidRPr="00557A70">
        <w:rPr>
          <w:rtl/>
          <w:lang w:eastAsia="en-US"/>
        </w:rPr>
        <w:t xml:space="preserve"> </w:t>
      </w:r>
      <w:r w:rsidRPr="00557A70">
        <w:rPr>
          <w:rFonts w:hint="eastAsia"/>
          <w:rtl/>
          <w:lang w:eastAsia="en-US"/>
        </w:rPr>
        <w:t>בהתאסף</w:t>
      </w:r>
      <w:r w:rsidRPr="00557A70">
        <w:rPr>
          <w:rtl/>
          <w:lang w:eastAsia="en-US"/>
        </w:rPr>
        <w:t xml:space="preserve"> </w:t>
      </w:r>
      <w:r w:rsidRPr="00557A70">
        <w:rPr>
          <w:rFonts w:hint="eastAsia"/>
          <w:rtl/>
          <w:lang w:eastAsia="en-US"/>
        </w:rPr>
        <w:t>ראשי</w:t>
      </w:r>
      <w:r w:rsidRPr="00557A70">
        <w:rPr>
          <w:rtl/>
          <w:lang w:eastAsia="en-US"/>
        </w:rPr>
        <w:t xml:space="preserve"> </w:t>
      </w:r>
      <w:r w:rsidRPr="00557A70">
        <w:rPr>
          <w:rFonts w:hint="eastAsia"/>
          <w:rtl/>
          <w:lang w:eastAsia="en-US"/>
        </w:rPr>
        <w:t>עם</w:t>
      </w:r>
      <w:r w:rsidR="007932FB" w:rsidRPr="00557A70">
        <w:rPr>
          <w:rFonts w:hint="cs"/>
          <w:rtl/>
          <w:lang w:eastAsia="en-US"/>
        </w:rPr>
        <w:t xml:space="preserve">" </w:t>
      </w:r>
      <w:r w:rsidR="006A250A" w:rsidRPr="00557A70">
        <w:rPr>
          <w:rtl/>
          <w:lang w:eastAsia="en-US"/>
        </w:rPr>
        <w:t>(</w:t>
      </w:r>
      <w:r w:rsidR="006A250A" w:rsidRPr="00557A70">
        <w:rPr>
          <w:rFonts w:hint="eastAsia"/>
          <w:rtl/>
          <w:lang w:eastAsia="en-US"/>
        </w:rPr>
        <w:t>דברים</w:t>
      </w:r>
      <w:r w:rsidR="006A250A" w:rsidRPr="00557A70">
        <w:rPr>
          <w:rtl/>
          <w:lang w:eastAsia="en-US"/>
        </w:rPr>
        <w:t xml:space="preserve"> </w:t>
      </w:r>
      <w:r w:rsidR="006A250A" w:rsidRPr="00557A70">
        <w:rPr>
          <w:rFonts w:hint="eastAsia"/>
          <w:rtl/>
          <w:lang w:eastAsia="en-US"/>
        </w:rPr>
        <w:t>לג</w:t>
      </w:r>
      <w:r w:rsidR="00557A70" w:rsidRPr="00557A70">
        <w:rPr>
          <w:rFonts w:hint="cs"/>
          <w:rtl/>
          <w:lang w:eastAsia="en-US"/>
        </w:rPr>
        <w:t xml:space="preserve"> ה</w:t>
      </w:r>
      <w:r w:rsidR="006A250A" w:rsidRPr="00557A70">
        <w:rPr>
          <w:rtl/>
          <w:lang w:eastAsia="en-US"/>
        </w:rPr>
        <w:t>)</w:t>
      </w:r>
      <w:r w:rsidRPr="00557A70">
        <w:rPr>
          <w:rtl/>
          <w:lang w:eastAsia="en-US"/>
        </w:rPr>
        <w:t xml:space="preserve">, </w:t>
      </w:r>
      <w:r w:rsidRPr="00557A70">
        <w:rPr>
          <w:rFonts w:hint="eastAsia"/>
          <w:rtl/>
          <w:lang w:eastAsia="en-US"/>
        </w:rPr>
        <w:t>כבר</w:t>
      </w:r>
      <w:r w:rsidR="007932FB" w:rsidRPr="00557A70">
        <w:rPr>
          <w:rFonts w:hint="cs"/>
          <w:rtl/>
          <w:lang w:eastAsia="en-US"/>
        </w:rPr>
        <w:t>: "</w:t>
      </w:r>
      <w:r w:rsidRPr="00557A70">
        <w:rPr>
          <w:rFonts w:hint="eastAsia"/>
          <w:rtl/>
          <w:lang w:eastAsia="en-US"/>
        </w:rPr>
        <w:t>וידבר</w:t>
      </w:r>
      <w:r w:rsidRPr="00557A70">
        <w:rPr>
          <w:rtl/>
          <w:lang w:eastAsia="en-US"/>
        </w:rPr>
        <w:t xml:space="preserve"> </w:t>
      </w:r>
      <w:r w:rsidRPr="00557A70">
        <w:rPr>
          <w:rFonts w:hint="eastAsia"/>
          <w:rtl/>
          <w:lang w:eastAsia="en-US"/>
        </w:rPr>
        <w:t>אלהים</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הדברים</w:t>
      </w:r>
      <w:r w:rsidRPr="00557A70">
        <w:rPr>
          <w:rtl/>
          <w:lang w:eastAsia="en-US"/>
        </w:rPr>
        <w:t xml:space="preserve"> </w:t>
      </w:r>
      <w:r w:rsidRPr="00557A70">
        <w:rPr>
          <w:rFonts w:hint="eastAsia"/>
          <w:rtl/>
          <w:lang w:eastAsia="en-US"/>
        </w:rPr>
        <w:t>האלה</w:t>
      </w:r>
      <w:r w:rsidRPr="00557A70">
        <w:rPr>
          <w:rtl/>
          <w:lang w:eastAsia="en-US"/>
        </w:rPr>
        <w:t xml:space="preserve"> </w:t>
      </w:r>
      <w:r w:rsidRPr="00557A70">
        <w:rPr>
          <w:rFonts w:hint="eastAsia"/>
          <w:rtl/>
          <w:lang w:eastAsia="en-US"/>
        </w:rPr>
        <w:t>לאמר</w:t>
      </w:r>
      <w:r w:rsidR="007932FB" w:rsidRPr="00557A70">
        <w:rPr>
          <w:rFonts w:hint="cs"/>
          <w:rtl/>
          <w:lang w:eastAsia="en-US"/>
        </w:rPr>
        <w:t>"</w:t>
      </w:r>
      <w:r w:rsidR="007932FB" w:rsidRPr="00557A70">
        <w:rPr>
          <w:rtl/>
          <w:lang w:eastAsia="en-US"/>
        </w:rPr>
        <w:t xml:space="preserve"> (</w:t>
      </w:r>
      <w:r w:rsidR="007932FB" w:rsidRPr="00557A70">
        <w:rPr>
          <w:rFonts w:hint="eastAsia"/>
          <w:rtl/>
          <w:lang w:eastAsia="en-US"/>
        </w:rPr>
        <w:t>שמות</w:t>
      </w:r>
      <w:r w:rsidR="007932FB" w:rsidRPr="00557A70">
        <w:rPr>
          <w:rtl/>
          <w:lang w:eastAsia="en-US"/>
        </w:rPr>
        <w:t xml:space="preserve"> </w:t>
      </w:r>
      <w:r w:rsidR="007932FB" w:rsidRPr="00557A70">
        <w:rPr>
          <w:rFonts w:hint="eastAsia"/>
          <w:rtl/>
          <w:lang w:eastAsia="en-US"/>
        </w:rPr>
        <w:t>כ</w:t>
      </w:r>
      <w:r w:rsidR="00557A70" w:rsidRPr="00557A70">
        <w:rPr>
          <w:rFonts w:hint="cs"/>
          <w:rtl/>
          <w:lang w:eastAsia="en-US"/>
        </w:rPr>
        <w:t xml:space="preserve"> א</w:t>
      </w:r>
      <w:r w:rsidR="007932FB" w:rsidRPr="00557A70">
        <w:rPr>
          <w:rtl/>
          <w:lang w:eastAsia="en-US"/>
        </w:rPr>
        <w:t>)</w:t>
      </w:r>
      <w:r w:rsidR="007932FB" w:rsidRPr="00557A70">
        <w:rPr>
          <w:rFonts w:hint="cs"/>
          <w:rtl/>
          <w:lang w:eastAsia="en-US"/>
        </w:rPr>
        <w:t>.</w:t>
      </w:r>
      <w:r w:rsidR="007932FB" w:rsidRPr="00557A70">
        <w:rPr>
          <w:rStyle w:val="a5"/>
          <w:rtl/>
          <w:lang w:eastAsia="en-US"/>
        </w:rPr>
        <w:footnoteReference w:id="5"/>
      </w:r>
    </w:p>
    <w:p w:rsidR="0069286C" w:rsidRPr="00557A70" w:rsidRDefault="00021551" w:rsidP="0069286C">
      <w:pPr>
        <w:pStyle w:val="ac"/>
        <w:rPr>
          <w:rFonts w:hint="cs"/>
          <w:rtl/>
          <w:lang w:eastAsia="en-US"/>
        </w:rPr>
      </w:pPr>
      <w:r w:rsidRPr="00557A70">
        <w:rPr>
          <w:rFonts w:hint="eastAsia"/>
          <w:rtl/>
          <w:lang w:eastAsia="en-US"/>
        </w:rPr>
        <w:t>ר</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בן</w:t>
      </w:r>
      <w:r w:rsidRPr="00557A70">
        <w:rPr>
          <w:rtl/>
          <w:lang w:eastAsia="en-US"/>
        </w:rPr>
        <w:t xml:space="preserve"> </w:t>
      </w:r>
      <w:r w:rsidRPr="00557A70">
        <w:rPr>
          <w:rFonts w:hint="eastAsia"/>
          <w:rtl/>
          <w:lang w:eastAsia="en-US"/>
        </w:rPr>
        <w:t>יעקב</w:t>
      </w:r>
      <w:r w:rsidRPr="00557A70">
        <w:rPr>
          <w:rtl/>
          <w:lang w:eastAsia="en-US"/>
        </w:rPr>
        <w:t xml:space="preserve"> </w:t>
      </w:r>
      <w:r w:rsidRPr="00557A70">
        <w:rPr>
          <w:rFonts w:hint="eastAsia"/>
          <w:rtl/>
          <w:lang w:eastAsia="en-US"/>
        </w:rPr>
        <w:t>ורבנן</w:t>
      </w:r>
      <w:r w:rsidR="0069286C" w:rsidRPr="00557A70">
        <w:rPr>
          <w:rFonts w:hint="cs"/>
          <w:rtl/>
          <w:lang w:eastAsia="en-US"/>
        </w:rPr>
        <w:t>.</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אומר</w:t>
      </w:r>
      <w:r w:rsidR="0069286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שמלך</w:t>
      </w:r>
      <w:r w:rsidRPr="00557A70">
        <w:rPr>
          <w:rtl/>
          <w:lang w:eastAsia="en-US"/>
        </w:rPr>
        <w:t xml:space="preserve"> </w:t>
      </w:r>
      <w:r w:rsidRPr="00557A70">
        <w:rPr>
          <w:rFonts w:hint="eastAsia"/>
          <w:rtl/>
          <w:lang w:eastAsia="en-US"/>
        </w:rPr>
        <w:t>מלכי</w:t>
      </w:r>
      <w:r w:rsidRPr="00557A70">
        <w:rPr>
          <w:rtl/>
          <w:lang w:eastAsia="en-US"/>
        </w:rPr>
        <w:t xml:space="preserve"> </w:t>
      </w:r>
      <w:r w:rsidRPr="00557A70">
        <w:rPr>
          <w:rFonts w:hint="eastAsia"/>
          <w:rtl/>
          <w:lang w:eastAsia="en-US"/>
        </w:rPr>
        <w:t>המלכים</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00071C61">
        <w:rPr>
          <w:rFonts w:hint="cs"/>
          <w:rtl/>
          <w:lang w:eastAsia="en-US"/>
        </w:rPr>
        <w:t>,</w:t>
      </w:r>
      <w:r w:rsidRPr="00557A70">
        <w:rPr>
          <w:rtl/>
          <w:lang w:eastAsia="en-US"/>
        </w:rPr>
        <w:t xml:space="preserve"> </w:t>
      </w:r>
      <w:r w:rsidRPr="00557A70">
        <w:rPr>
          <w:rFonts w:hint="eastAsia"/>
          <w:rtl/>
          <w:lang w:eastAsia="en-US"/>
        </w:rPr>
        <w:t>כבר</w:t>
      </w:r>
      <w:r w:rsidRPr="00557A70">
        <w:rPr>
          <w:rtl/>
          <w:lang w:eastAsia="en-US"/>
        </w:rPr>
        <w:t xml:space="preserve"> </w:t>
      </w:r>
      <w:r w:rsidRPr="00557A70">
        <w:rPr>
          <w:rFonts w:hint="eastAsia"/>
          <w:rtl/>
          <w:lang w:eastAsia="en-US"/>
        </w:rPr>
        <w:t>ירד</w:t>
      </w:r>
      <w:r w:rsidRPr="00557A70">
        <w:rPr>
          <w:rtl/>
          <w:lang w:eastAsia="en-US"/>
        </w:rPr>
        <w:t xml:space="preserve"> </w:t>
      </w:r>
      <w:r w:rsidRPr="00557A70">
        <w:rPr>
          <w:rFonts w:hint="eastAsia"/>
          <w:rtl/>
          <w:lang w:eastAsia="en-US"/>
        </w:rPr>
        <w:t>מיכאל</w:t>
      </w:r>
      <w:r w:rsidRPr="00557A70">
        <w:rPr>
          <w:rtl/>
          <w:lang w:eastAsia="en-US"/>
        </w:rPr>
        <w:t xml:space="preserve"> </w:t>
      </w:r>
      <w:r w:rsidRPr="00557A70">
        <w:rPr>
          <w:rFonts w:hint="eastAsia"/>
          <w:rtl/>
          <w:lang w:eastAsia="en-US"/>
        </w:rPr>
        <w:t>השר</w:t>
      </w:r>
      <w:r w:rsidRPr="00557A70">
        <w:rPr>
          <w:rtl/>
          <w:lang w:eastAsia="en-US"/>
        </w:rPr>
        <w:t xml:space="preserve"> </w:t>
      </w:r>
      <w:r w:rsidRPr="00557A70">
        <w:rPr>
          <w:rFonts w:hint="eastAsia"/>
          <w:rtl/>
          <w:lang w:eastAsia="en-US"/>
        </w:rPr>
        <w:t>הגדול</w:t>
      </w:r>
      <w:r w:rsidRPr="00557A70">
        <w:rPr>
          <w:rtl/>
          <w:lang w:eastAsia="en-US"/>
        </w:rPr>
        <w:t xml:space="preserve"> </w:t>
      </w:r>
      <w:r w:rsidRPr="00557A70">
        <w:rPr>
          <w:rFonts w:hint="eastAsia"/>
          <w:rtl/>
          <w:lang w:eastAsia="en-US"/>
        </w:rPr>
        <w:t>מן</w:t>
      </w:r>
      <w:r w:rsidRPr="00557A70">
        <w:rPr>
          <w:rtl/>
          <w:lang w:eastAsia="en-US"/>
        </w:rPr>
        <w:t xml:space="preserve"> </w:t>
      </w:r>
      <w:r w:rsidRPr="00557A70">
        <w:rPr>
          <w:rFonts w:hint="eastAsia"/>
          <w:rtl/>
          <w:lang w:eastAsia="en-US"/>
        </w:rPr>
        <w:t>השמים</w:t>
      </w:r>
      <w:r w:rsidRPr="00557A70">
        <w:rPr>
          <w:rtl/>
          <w:lang w:eastAsia="en-US"/>
        </w:rPr>
        <w:t xml:space="preserve"> </w:t>
      </w:r>
      <w:r w:rsidRPr="00557A70">
        <w:rPr>
          <w:rFonts w:hint="eastAsia"/>
          <w:rtl/>
          <w:lang w:eastAsia="en-US"/>
        </w:rPr>
        <w:t>והציל</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אברהם</w:t>
      </w:r>
      <w:r w:rsidRPr="00557A70">
        <w:rPr>
          <w:rtl/>
          <w:lang w:eastAsia="en-US"/>
        </w:rPr>
        <w:t xml:space="preserve"> </w:t>
      </w:r>
      <w:r w:rsidRPr="00557A70">
        <w:rPr>
          <w:rFonts w:hint="eastAsia"/>
          <w:rtl/>
          <w:lang w:eastAsia="en-US"/>
        </w:rPr>
        <w:t>אבינו</w:t>
      </w:r>
      <w:r w:rsidRPr="00557A70">
        <w:rPr>
          <w:rtl/>
          <w:lang w:eastAsia="en-US"/>
        </w:rPr>
        <w:t xml:space="preserve"> </w:t>
      </w:r>
      <w:r w:rsidRPr="00557A70">
        <w:rPr>
          <w:rFonts w:hint="eastAsia"/>
          <w:rtl/>
          <w:lang w:eastAsia="en-US"/>
        </w:rPr>
        <w:t>מכבשן</w:t>
      </w:r>
      <w:r w:rsidRPr="00557A70">
        <w:rPr>
          <w:rtl/>
          <w:lang w:eastAsia="en-US"/>
        </w:rPr>
        <w:t xml:space="preserve"> </w:t>
      </w:r>
      <w:r w:rsidRPr="00557A70">
        <w:rPr>
          <w:rFonts w:hint="eastAsia"/>
          <w:rtl/>
          <w:lang w:eastAsia="en-US"/>
        </w:rPr>
        <w:t>האש</w:t>
      </w:r>
      <w:r w:rsidR="0069286C" w:rsidRPr="00557A70">
        <w:rPr>
          <w:rFonts w:hint="cs"/>
          <w:rtl/>
          <w:lang w:eastAsia="en-US"/>
        </w:rPr>
        <w:t>.</w:t>
      </w:r>
      <w:r w:rsidRPr="00557A70">
        <w:rPr>
          <w:rtl/>
          <w:lang w:eastAsia="en-US"/>
        </w:rPr>
        <w:t xml:space="preserve"> </w:t>
      </w:r>
      <w:r w:rsidRPr="00557A70">
        <w:rPr>
          <w:rFonts w:hint="eastAsia"/>
          <w:rtl/>
          <w:lang w:eastAsia="en-US"/>
        </w:rPr>
        <w:t>ורבנן</w:t>
      </w:r>
      <w:r w:rsidRPr="00557A70">
        <w:rPr>
          <w:rtl/>
          <w:lang w:eastAsia="en-US"/>
        </w:rPr>
        <w:t xml:space="preserve"> </w:t>
      </w:r>
      <w:r w:rsidRPr="00557A70">
        <w:rPr>
          <w:rFonts w:hint="eastAsia"/>
          <w:rtl/>
          <w:lang w:eastAsia="en-US"/>
        </w:rPr>
        <w:t>אמרי</w:t>
      </w:r>
      <w:r w:rsidR="0069286C" w:rsidRPr="00557A70">
        <w:rPr>
          <w:rFonts w:hint="cs"/>
          <w:rtl/>
          <w:lang w:eastAsia="en-US"/>
        </w:rPr>
        <w:t>:</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ירד</w:t>
      </w:r>
      <w:r w:rsidRPr="00557A70">
        <w:rPr>
          <w:rtl/>
          <w:lang w:eastAsia="en-US"/>
        </w:rPr>
        <w:t xml:space="preserve"> </w:t>
      </w:r>
      <w:r w:rsidRPr="00557A70">
        <w:rPr>
          <w:rFonts w:hint="eastAsia"/>
          <w:rtl/>
          <w:lang w:eastAsia="en-US"/>
        </w:rPr>
        <w:t>והצילו</w:t>
      </w:r>
      <w:r w:rsidR="0069286C" w:rsidRPr="00557A70">
        <w:rPr>
          <w:rFonts w:hint="cs"/>
          <w:rtl/>
          <w:lang w:eastAsia="en-US"/>
        </w:rPr>
        <w:t>,</w:t>
      </w:r>
      <w:r w:rsidRPr="00557A70">
        <w:rPr>
          <w:rtl/>
          <w:lang w:eastAsia="en-US"/>
        </w:rPr>
        <w:t xml:space="preserve"> </w:t>
      </w:r>
      <w:r w:rsidRPr="00557A70">
        <w:rPr>
          <w:rFonts w:hint="eastAsia"/>
          <w:rtl/>
          <w:lang w:eastAsia="en-US"/>
        </w:rPr>
        <w:t>שנאמר</w:t>
      </w:r>
      <w:r w:rsidR="0069286C" w:rsidRPr="00557A70">
        <w:rPr>
          <w:rFonts w:hint="cs"/>
          <w:rtl/>
          <w:lang w:eastAsia="en-US"/>
        </w:rPr>
        <w:t>: "</w:t>
      </w:r>
      <w:r w:rsidRPr="00557A70">
        <w:rPr>
          <w:rFonts w:hint="eastAsia"/>
          <w:rtl/>
          <w:lang w:eastAsia="en-US"/>
        </w:rPr>
        <w:t>אני</w:t>
      </w:r>
      <w:r w:rsidRPr="00557A70">
        <w:rPr>
          <w:rtl/>
          <w:lang w:eastAsia="en-US"/>
        </w:rPr>
        <w:t xml:space="preserve"> </w:t>
      </w:r>
      <w:r w:rsidRPr="00557A70">
        <w:rPr>
          <w:rFonts w:hint="eastAsia"/>
          <w:rtl/>
          <w:lang w:eastAsia="en-US"/>
        </w:rPr>
        <w:t>ה</w:t>
      </w:r>
      <w:r w:rsidRPr="00557A70">
        <w:rPr>
          <w:rtl/>
          <w:lang w:eastAsia="en-US"/>
        </w:rPr>
        <w:t xml:space="preserve">' </w:t>
      </w:r>
      <w:r w:rsidRPr="00557A70">
        <w:rPr>
          <w:rFonts w:hint="eastAsia"/>
          <w:rtl/>
          <w:lang w:eastAsia="en-US"/>
        </w:rPr>
        <w:t>אשר</w:t>
      </w:r>
      <w:r w:rsidRPr="00557A70">
        <w:rPr>
          <w:rtl/>
          <w:lang w:eastAsia="en-US"/>
        </w:rPr>
        <w:t xml:space="preserve"> </w:t>
      </w:r>
      <w:r w:rsidRPr="00557A70">
        <w:rPr>
          <w:rFonts w:hint="eastAsia"/>
          <w:rtl/>
          <w:lang w:eastAsia="en-US"/>
        </w:rPr>
        <w:t>הוצאתיך</w:t>
      </w:r>
      <w:r w:rsidRPr="00557A70">
        <w:rPr>
          <w:rtl/>
          <w:lang w:eastAsia="en-US"/>
        </w:rPr>
        <w:t xml:space="preserve"> </w:t>
      </w:r>
      <w:r w:rsidRPr="00557A70">
        <w:rPr>
          <w:rFonts w:hint="eastAsia"/>
          <w:rtl/>
          <w:lang w:eastAsia="en-US"/>
        </w:rPr>
        <w:t>מאור</w:t>
      </w:r>
      <w:r w:rsidRPr="00557A70">
        <w:rPr>
          <w:rtl/>
          <w:lang w:eastAsia="en-US"/>
        </w:rPr>
        <w:t xml:space="preserve"> </w:t>
      </w:r>
      <w:r w:rsidRPr="00557A70">
        <w:rPr>
          <w:rFonts w:hint="eastAsia"/>
          <w:rtl/>
          <w:lang w:eastAsia="en-US"/>
        </w:rPr>
        <w:t>כשדים</w:t>
      </w:r>
      <w:r w:rsidR="0069286C" w:rsidRPr="00557A70">
        <w:rPr>
          <w:rFonts w:hint="cs"/>
          <w:rtl/>
          <w:lang w:eastAsia="en-US"/>
        </w:rPr>
        <w:t xml:space="preserve">" </w:t>
      </w:r>
      <w:r w:rsidR="0069286C" w:rsidRPr="00557A70">
        <w:rPr>
          <w:rtl/>
          <w:lang w:eastAsia="en-US"/>
        </w:rPr>
        <w:t>(</w:t>
      </w:r>
      <w:r w:rsidR="0069286C" w:rsidRPr="00557A70">
        <w:rPr>
          <w:rFonts w:hint="eastAsia"/>
          <w:rtl/>
          <w:lang w:eastAsia="en-US"/>
        </w:rPr>
        <w:t>בראשית</w:t>
      </w:r>
      <w:r w:rsidR="0069286C" w:rsidRPr="00557A70">
        <w:rPr>
          <w:rtl/>
          <w:lang w:eastAsia="en-US"/>
        </w:rPr>
        <w:t xml:space="preserve"> </w:t>
      </w:r>
      <w:r w:rsidR="0069286C" w:rsidRPr="00557A70">
        <w:rPr>
          <w:rFonts w:hint="eastAsia"/>
          <w:rtl/>
          <w:lang w:eastAsia="en-US"/>
        </w:rPr>
        <w:t>טו</w:t>
      </w:r>
      <w:r w:rsidR="00557A70" w:rsidRPr="00557A70">
        <w:rPr>
          <w:rFonts w:hint="cs"/>
          <w:rtl/>
          <w:lang w:eastAsia="en-US"/>
        </w:rPr>
        <w:t xml:space="preserve"> ז</w:t>
      </w:r>
      <w:r w:rsidR="0069286C" w:rsidRPr="00557A70">
        <w:rPr>
          <w:rtl/>
          <w:lang w:eastAsia="en-US"/>
        </w:rPr>
        <w:t>)</w:t>
      </w:r>
      <w:r w:rsidR="0069286C" w:rsidRPr="00557A70">
        <w:rPr>
          <w:rFonts w:hint="cs"/>
          <w:rtl/>
          <w:lang w:eastAsia="en-US"/>
        </w:rPr>
        <w:t xml:space="preserve">. </w:t>
      </w:r>
      <w:r w:rsidRPr="00557A70">
        <w:rPr>
          <w:rFonts w:hint="eastAsia"/>
          <w:rtl/>
          <w:lang w:eastAsia="en-US"/>
        </w:rPr>
        <w:t>ואימתי</w:t>
      </w:r>
      <w:r w:rsidRPr="00557A70">
        <w:rPr>
          <w:rtl/>
          <w:lang w:eastAsia="en-US"/>
        </w:rPr>
        <w:t xml:space="preserve"> </w:t>
      </w:r>
      <w:r w:rsidRPr="00557A70">
        <w:rPr>
          <w:rFonts w:hint="eastAsia"/>
          <w:rtl/>
          <w:lang w:eastAsia="en-US"/>
        </w:rPr>
        <w:t>ירד</w:t>
      </w:r>
      <w:r w:rsidRPr="00557A70">
        <w:rPr>
          <w:rtl/>
          <w:lang w:eastAsia="en-US"/>
        </w:rPr>
        <w:t xml:space="preserve"> </w:t>
      </w:r>
      <w:r w:rsidRPr="00557A70">
        <w:rPr>
          <w:rFonts w:hint="eastAsia"/>
          <w:rtl/>
          <w:lang w:eastAsia="en-US"/>
        </w:rPr>
        <w:t>מיכאל</w:t>
      </w:r>
      <w:r w:rsidR="0069286C" w:rsidRPr="00557A70">
        <w:rPr>
          <w:rFonts w:hint="cs"/>
          <w:rtl/>
          <w:lang w:eastAsia="en-US"/>
        </w:rPr>
        <w:t>?</w:t>
      </w:r>
      <w:r w:rsidRPr="00557A70">
        <w:rPr>
          <w:rtl/>
          <w:lang w:eastAsia="en-US"/>
        </w:rPr>
        <w:t xml:space="preserve"> </w:t>
      </w:r>
      <w:r w:rsidRPr="00557A70">
        <w:rPr>
          <w:rFonts w:hint="eastAsia"/>
          <w:rtl/>
          <w:lang w:eastAsia="en-US"/>
        </w:rPr>
        <w:t>בימי</w:t>
      </w:r>
      <w:r w:rsidRPr="00557A70">
        <w:rPr>
          <w:rtl/>
          <w:lang w:eastAsia="en-US"/>
        </w:rPr>
        <w:t xml:space="preserve"> </w:t>
      </w:r>
      <w:r w:rsidRPr="00557A70">
        <w:rPr>
          <w:rFonts w:hint="eastAsia"/>
          <w:rtl/>
          <w:lang w:eastAsia="en-US"/>
        </w:rPr>
        <w:t>חנניה</w:t>
      </w:r>
      <w:r w:rsidRPr="00557A70">
        <w:rPr>
          <w:rtl/>
          <w:lang w:eastAsia="en-US"/>
        </w:rPr>
        <w:t xml:space="preserve"> </w:t>
      </w:r>
      <w:r w:rsidRPr="00557A70">
        <w:rPr>
          <w:rFonts w:hint="eastAsia"/>
          <w:rtl/>
          <w:lang w:eastAsia="en-US"/>
        </w:rPr>
        <w:t>מישאל</w:t>
      </w:r>
      <w:r w:rsidRPr="00557A70">
        <w:rPr>
          <w:rtl/>
          <w:lang w:eastAsia="en-US"/>
        </w:rPr>
        <w:t xml:space="preserve"> </w:t>
      </w:r>
      <w:r w:rsidRPr="00557A70">
        <w:rPr>
          <w:rFonts w:hint="eastAsia"/>
          <w:rtl/>
          <w:lang w:eastAsia="en-US"/>
        </w:rPr>
        <w:t>ועזריה</w:t>
      </w:r>
      <w:r w:rsidR="0069286C" w:rsidRPr="00557A70">
        <w:rPr>
          <w:rFonts w:hint="cs"/>
          <w:rtl/>
          <w:lang w:eastAsia="en-US"/>
        </w:rPr>
        <w:t>.</w:t>
      </w:r>
      <w:r w:rsidR="00146F20" w:rsidRPr="00557A70">
        <w:rPr>
          <w:rStyle w:val="a5"/>
          <w:rtl/>
          <w:lang w:eastAsia="en-US"/>
        </w:rPr>
        <w:footnoteReference w:id="6"/>
      </w:r>
    </w:p>
    <w:p w:rsidR="005D2178" w:rsidRPr="00557A70" w:rsidRDefault="00021551" w:rsidP="0069286C">
      <w:pPr>
        <w:pStyle w:val="ac"/>
        <w:rPr>
          <w:rFonts w:hint="cs"/>
          <w:rtl/>
          <w:lang w:eastAsia="en-US"/>
        </w:rPr>
      </w:pPr>
      <w:r w:rsidRPr="00557A70">
        <w:rPr>
          <w:rFonts w:hint="eastAsia"/>
          <w:rtl/>
          <w:lang w:eastAsia="en-US"/>
        </w:rPr>
        <w:lastRenderedPageBreak/>
        <w:t>אמר</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טביומי</w:t>
      </w:r>
      <w:r w:rsidR="0069286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שיעקב</w:t>
      </w:r>
      <w:r w:rsidRPr="00557A70">
        <w:rPr>
          <w:rtl/>
          <w:lang w:eastAsia="en-US"/>
        </w:rPr>
        <w:t xml:space="preserve"> </w:t>
      </w:r>
      <w:r w:rsidRPr="00557A70">
        <w:rPr>
          <w:rFonts w:hint="eastAsia"/>
          <w:rtl/>
          <w:lang w:eastAsia="en-US"/>
        </w:rPr>
        <w:t>אבינו</w:t>
      </w:r>
      <w:r w:rsidRPr="00557A70">
        <w:rPr>
          <w:rtl/>
          <w:lang w:eastAsia="en-US"/>
        </w:rPr>
        <w:t xml:space="preserve"> </w:t>
      </w:r>
      <w:r w:rsidRPr="00557A70">
        <w:rPr>
          <w:rFonts w:hint="eastAsia"/>
          <w:rtl/>
          <w:lang w:eastAsia="en-US"/>
        </w:rPr>
        <w:t>מסב</w:t>
      </w:r>
      <w:r w:rsidRPr="00557A70">
        <w:rPr>
          <w:rtl/>
          <w:lang w:eastAsia="en-US"/>
        </w:rPr>
        <w:t xml:space="preserve"> </w:t>
      </w:r>
      <w:r w:rsidRPr="00557A70">
        <w:rPr>
          <w:rFonts w:hint="eastAsia"/>
          <w:rtl/>
          <w:lang w:eastAsia="en-US"/>
        </w:rPr>
        <w:t>במטתו</w:t>
      </w:r>
      <w:r w:rsidR="0069286C" w:rsidRPr="00557A70">
        <w:rPr>
          <w:rFonts w:hint="cs"/>
          <w:rtl/>
          <w:lang w:eastAsia="en-US"/>
        </w:rPr>
        <w:t>,</w:t>
      </w:r>
      <w:r w:rsidRPr="00557A70">
        <w:rPr>
          <w:rtl/>
          <w:lang w:eastAsia="en-US"/>
        </w:rPr>
        <w:t xml:space="preserve"> </w:t>
      </w:r>
      <w:r w:rsidRPr="00557A70">
        <w:rPr>
          <w:rFonts w:hint="eastAsia"/>
          <w:rtl/>
          <w:lang w:eastAsia="en-US"/>
        </w:rPr>
        <w:t>נצנצה</w:t>
      </w:r>
      <w:r w:rsidRPr="00557A70">
        <w:rPr>
          <w:rtl/>
          <w:lang w:eastAsia="en-US"/>
        </w:rPr>
        <w:t xml:space="preserve"> </w:t>
      </w:r>
      <w:r w:rsidRPr="00557A70">
        <w:rPr>
          <w:rFonts w:hint="eastAsia"/>
          <w:rtl/>
          <w:lang w:eastAsia="en-US"/>
        </w:rPr>
        <w:t>בו</w:t>
      </w:r>
      <w:r w:rsidRPr="00557A70">
        <w:rPr>
          <w:rtl/>
          <w:lang w:eastAsia="en-US"/>
        </w:rPr>
        <w:t xml:space="preserve"> </w:t>
      </w:r>
      <w:r w:rsidRPr="00557A70">
        <w:rPr>
          <w:rFonts w:hint="eastAsia"/>
          <w:rtl/>
          <w:lang w:eastAsia="en-US"/>
        </w:rPr>
        <w:t>רוח</w:t>
      </w:r>
      <w:r w:rsidRPr="00557A70">
        <w:rPr>
          <w:rtl/>
          <w:lang w:eastAsia="en-US"/>
        </w:rPr>
        <w:t xml:space="preserve"> </w:t>
      </w:r>
      <w:r w:rsidRPr="00557A70">
        <w:rPr>
          <w:rFonts w:hint="eastAsia"/>
          <w:rtl/>
          <w:lang w:eastAsia="en-US"/>
        </w:rPr>
        <w:t>הקדש</w:t>
      </w:r>
      <w:r w:rsidRPr="00557A70">
        <w:rPr>
          <w:rtl/>
          <w:lang w:eastAsia="en-US"/>
        </w:rPr>
        <w:t xml:space="preserve"> </w:t>
      </w:r>
      <w:r w:rsidRPr="00557A70">
        <w:rPr>
          <w:rFonts w:hint="eastAsia"/>
          <w:rtl/>
          <w:lang w:eastAsia="en-US"/>
        </w:rPr>
        <w:t>ואמר</w:t>
      </w:r>
      <w:r w:rsidRPr="00557A70">
        <w:rPr>
          <w:rtl/>
          <w:lang w:eastAsia="en-US"/>
        </w:rPr>
        <w:t xml:space="preserve"> </w:t>
      </w:r>
      <w:r w:rsidRPr="00557A70">
        <w:rPr>
          <w:rFonts w:hint="eastAsia"/>
          <w:rtl/>
          <w:lang w:eastAsia="en-US"/>
        </w:rPr>
        <w:t>לבניו</w:t>
      </w:r>
      <w:r w:rsidR="0069286C" w:rsidRPr="00557A70">
        <w:rPr>
          <w:rFonts w:hint="cs"/>
          <w:rtl/>
          <w:lang w:eastAsia="en-US"/>
        </w:rPr>
        <w:t>: "</w:t>
      </w:r>
      <w:r w:rsidRPr="00557A70">
        <w:rPr>
          <w:rFonts w:hint="eastAsia"/>
          <w:rtl/>
          <w:lang w:eastAsia="en-US"/>
        </w:rPr>
        <w:t>והיה</w:t>
      </w:r>
      <w:r w:rsidRPr="00557A70">
        <w:rPr>
          <w:rtl/>
          <w:lang w:eastAsia="en-US"/>
        </w:rPr>
        <w:t xml:space="preserve"> </w:t>
      </w:r>
      <w:r w:rsidRPr="00557A70">
        <w:rPr>
          <w:rFonts w:hint="eastAsia"/>
          <w:rtl/>
          <w:lang w:eastAsia="en-US"/>
        </w:rPr>
        <w:t>אלהים</w:t>
      </w:r>
      <w:r w:rsidRPr="00557A70">
        <w:rPr>
          <w:rtl/>
          <w:lang w:eastAsia="en-US"/>
        </w:rPr>
        <w:t xml:space="preserve"> </w:t>
      </w:r>
      <w:r w:rsidRPr="00557A70">
        <w:rPr>
          <w:rFonts w:hint="eastAsia"/>
          <w:rtl/>
          <w:lang w:eastAsia="en-US"/>
        </w:rPr>
        <w:t>עמכם</w:t>
      </w:r>
      <w:r w:rsidR="0069286C" w:rsidRPr="00557A70">
        <w:rPr>
          <w:rFonts w:hint="cs"/>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להם</w:t>
      </w:r>
      <w:r w:rsidR="0069286C" w:rsidRPr="00557A70">
        <w:rPr>
          <w:rFonts w:hint="cs"/>
          <w:rtl/>
          <w:lang w:eastAsia="en-US"/>
        </w:rPr>
        <w:t>:</w:t>
      </w:r>
      <w:r w:rsidRPr="00557A70">
        <w:rPr>
          <w:rtl/>
          <w:lang w:eastAsia="en-US"/>
        </w:rPr>
        <w:t xml:space="preserve"> </w:t>
      </w:r>
      <w:r w:rsidRPr="00557A70">
        <w:rPr>
          <w:rFonts w:hint="eastAsia"/>
          <w:rtl/>
          <w:lang w:eastAsia="en-US"/>
        </w:rPr>
        <w:t>עתיד</w:t>
      </w:r>
      <w:r w:rsidRPr="00557A70">
        <w:rPr>
          <w:rtl/>
          <w:lang w:eastAsia="en-US"/>
        </w:rPr>
        <w:t xml:space="preserve"> </w:t>
      </w:r>
      <w:r w:rsidRPr="00557A70">
        <w:rPr>
          <w:rFonts w:hint="eastAsia"/>
          <w:rtl/>
          <w:lang w:eastAsia="en-US"/>
        </w:rPr>
        <w:t>הוא</w:t>
      </w:r>
      <w:r w:rsidRPr="00557A70">
        <w:rPr>
          <w:rtl/>
          <w:lang w:eastAsia="en-US"/>
        </w:rPr>
        <w:t xml:space="preserve"> </w:t>
      </w:r>
      <w:r w:rsidRPr="00557A70">
        <w:rPr>
          <w:rFonts w:hint="eastAsia"/>
          <w:rtl/>
          <w:lang w:eastAsia="en-US"/>
        </w:rPr>
        <w:t>להשרות</w:t>
      </w:r>
      <w:r w:rsidRPr="00557A70">
        <w:rPr>
          <w:rtl/>
          <w:lang w:eastAsia="en-US"/>
        </w:rPr>
        <w:t xml:space="preserve"> </w:t>
      </w:r>
      <w:r w:rsidRPr="00557A70">
        <w:rPr>
          <w:rFonts w:hint="eastAsia"/>
          <w:rtl/>
          <w:lang w:eastAsia="en-US"/>
        </w:rPr>
        <w:t>שכינתו</w:t>
      </w:r>
      <w:r w:rsidRPr="00557A70">
        <w:rPr>
          <w:rtl/>
          <w:lang w:eastAsia="en-US"/>
        </w:rPr>
        <w:t xml:space="preserve"> </w:t>
      </w:r>
      <w:r w:rsidRPr="00557A70">
        <w:rPr>
          <w:rFonts w:hint="eastAsia"/>
          <w:rtl/>
          <w:lang w:eastAsia="en-US"/>
        </w:rPr>
        <w:t>ביניכם</w:t>
      </w:r>
      <w:r w:rsidR="005D2178" w:rsidRPr="00557A70">
        <w:rPr>
          <w:rFonts w:hint="cs"/>
          <w:rtl/>
          <w:lang w:eastAsia="en-US"/>
        </w:rPr>
        <w:t>.</w:t>
      </w:r>
      <w:r w:rsidR="0069286C" w:rsidRPr="00557A70">
        <w:rPr>
          <w:rStyle w:val="a5"/>
          <w:rtl/>
          <w:lang w:eastAsia="en-US"/>
        </w:rPr>
        <w:footnoteReference w:id="7"/>
      </w:r>
    </w:p>
    <w:p w:rsidR="00643CDC" w:rsidRPr="00557A70" w:rsidRDefault="00643CDC" w:rsidP="00643CDC">
      <w:pPr>
        <w:pStyle w:val="ab"/>
        <w:rPr>
          <w:rtl/>
          <w:lang w:eastAsia="en-US"/>
        </w:rPr>
      </w:pPr>
      <w:r w:rsidRPr="00557A70">
        <w:rPr>
          <w:rFonts w:hint="eastAsia"/>
          <w:rtl/>
          <w:lang w:eastAsia="en-US"/>
        </w:rPr>
        <w:t>מכילתא</w:t>
      </w:r>
      <w:r w:rsidRPr="00557A70">
        <w:rPr>
          <w:rtl/>
          <w:lang w:eastAsia="en-US"/>
        </w:rPr>
        <w:t xml:space="preserve"> </w:t>
      </w:r>
      <w:r w:rsidRPr="00557A70">
        <w:rPr>
          <w:rFonts w:hint="eastAsia"/>
          <w:rtl/>
          <w:lang w:eastAsia="en-US"/>
        </w:rPr>
        <w:t>דרבי</w:t>
      </w:r>
      <w:r w:rsidRPr="00557A70">
        <w:rPr>
          <w:rtl/>
          <w:lang w:eastAsia="en-US"/>
        </w:rPr>
        <w:t xml:space="preserve"> </w:t>
      </w:r>
      <w:r w:rsidRPr="00557A70">
        <w:rPr>
          <w:rFonts w:hint="eastAsia"/>
          <w:rtl/>
          <w:lang w:eastAsia="en-US"/>
        </w:rPr>
        <w:t>ישמעאל</w:t>
      </w:r>
      <w:r w:rsidRPr="00557A70">
        <w:rPr>
          <w:rtl/>
          <w:lang w:eastAsia="en-US"/>
        </w:rPr>
        <w:t xml:space="preserve"> </w:t>
      </w:r>
      <w:r w:rsidRPr="00557A70">
        <w:rPr>
          <w:rFonts w:hint="eastAsia"/>
          <w:rtl/>
          <w:lang w:eastAsia="en-US"/>
        </w:rPr>
        <w:t>משפטים</w:t>
      </w:r>
      <w:r w:rsidRPr="00557A70">
        <w:rPr>
          <w:rtl/>
          <w:lang w:eastAsia="en-US"/>
        </w:rPr>
        <w:t xml:space="preserve"> - </w:t>
      </w:r>
      <w:r w:rsidRPr="00557A70">
        <w:rPr>
          <w:rFonts w:hint="eastAsia"/>
          <w:rtl/>
          <w:lang w:eastAsia="en-US"/>
        </w:rPr>
        <w:t>מס</w:t>
      </w:r>
      <w:r w:rsidRPr="00557A70">
        <w:rPr>
          <w:rtl/>
          <w:lang w:eastAsia="en-US"/>
        </w:rPr>
        <w:t xml:space="preserve">' </w:t>
      </w:r>
      <w:r w:rsidRPr="00557A70">
        <w:rPr>
          <w:rFonts w:hint="eastAsia"/>
          <w:rtl/>
          <w:lang w:eastAsia="en-US"/>
        </w:rPr>
        <w:t>דנזיקין</w:t>
      </w:r>
      <w:r w:rsidRPr="00557A70">
        <w:rPr>
          <w:rtl/>
          <w:lang w:eastAsia="en-US"/>
        </w:rPr>
        <w:t xml:space="preserve"> </w:t>
      </w:r>
      <w:r w:rsidRPr="00557A70">
        <w:rPr>
          <w:rFonts w:hint="eastAsia"/>
          <w:rtl/>
          <w:lang w:eastAsia="en-US"/>
        </w:rPr>
        <w:t>פרשה</w:t>
      </w:r>
      <w:r w:rsidRPr="00557A70">
        <w:rPr>
          <w:rtl/>
          <w:lang w:eastAsia="en-US"/>
        </w:rPr>
        <w:t xml:space="preserve"> </w:t>
      </w:r>
      <w:r w:rsidRPr="00557A70">
        <w:rPr>
          <w:rFonts w:hint="eastAsia"/>
          <w:rtl/>
          <w:lang w:eastAsia="en-US"/>
        </w:rPr>
        <w:t>יג</w:t>
      </w:r>
      <w:r w:rsidRPr="00557A70">
        <w:rPr>
          <w:rtl/>
          <w:lang w:eastAsia="en-US"/>
        </w:rPr>
        <w:t xml:space="preserve"> </w:t>
      </w:r>
      <w:r w:rsidRPr="00557A70">
        <w:rPr>
          <w:rFonts w:hint="eastAsia"/>
          <w:rtl/>
          <w:lang w:eastAsia="en-US"/>
        </w:rPr>
        <w:t>ד</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שנים</w:t>
      </w:r>
      <w:r w:rsidRPr="00557A70">
        <w:rPr>
          <w:rtl/>
          <w:lang w:eastAsia="en-US"/>
        </w:rPr>
        <w:t xml:space="preserve"> </w:t>
      </w:r>
      <w:r w:rsidRPr="00557A70">
        <w:rPr>
          <w:rFonts w:hint="eastAsia"/>
          <w:rtl/>
          <w:lang w:eastAsia="en-US"/>
        </w:rPr>
        <w:t>ישלם</w:t>
      </w:r>
      <w:r w:rsidRPr="00557A70">
        <w:rPr>
          <w:rtl/>
          <w:lang w:eastAsia="en-US"/>
        </w:rPr>
        <w:t xml:space="preserve"> </w:t>
      </w:r>
    </w:p>
    <w:p w:rsidR="00643CDC" w:rsidRPr="00557A70" w:rsidRDefault="00643CDC" w:rsidP="00AE6D35">
      <w:pPr>
        <w:pStyle w:val="ac"/>
        <w:rPr>
          <w:rtl/>
          <w:lang w:eastAsia="en-US"/>
        </w:rPr>
      </w:pPr>
      <w:r w:rsidRPr="00557A70">
        <w:rPr>
          <w:rFonts w:hint="cs"/>
          <w:rtl/>
          <w:lang w:eastAsia="en-US"/>
        </w:rPr>
        <w:t xml:space="preserve">... </w:t>
      </w:r>
      <w:r w:rsidRPr="00557A70">
        <w:rPr>
          <w:rFonts w:hint="eastAsia"/>
          <w:rtl/>
          <w:lang w:eastAsia="en-US"/>
        </w:rPr>
        <w:t>וכן</w:t>
      </w:r>
      <w:r w:rsidRPr="00557A70">
        <w:rPr>
          <w:rtl/>
          <w:lang w:eastAsia="en-US"/>
        </w:rPr>
        <w:t xml:space="preserve"> </w:t>
      </w:r>
      <w:r w:rsidRPr="00557A70">
        <w:rPr>
          <w:rFonts w:hint="eastAsia"/>
          <w:rtl/>
          <w:lang w:eastAsia="en-US"/>
        </w:rPr>
        <w:t>מצינו</w:t>
      </w:r>
      <w:r w:rsidRPr="00557A70">
        <w:rPr>
          <w:rtl/>
          <w:lang w:eastAsia="en-US"/>
        </w:rPr>
        <w:t xml:space="preserve"> </w:t>
      </w:r>
      <w:r w:rsidRPr="00557A70">
        <w:rPr>
          <w:rFonts w:hint="eastAsia"/>
          <w:rtl/>
          <w:lang w:eastAsia="en-US"/>
        </w:rPr>
        <w:t>באבותינו</w:t>
      </w:r>
      <w:r w:rsidRPr="00557A70">
        <w:rPr>
          <w:rtl/>
          <w:lang w:eastAsia="en-US"/>
        </w:rPr>
        <w:t xml:space="preserve"> </w:t>
      </w:r>
      <w:r w:rsidRPr="00557A70">
        <w:rPr>
          <w:rFonts w:hint="eastAsia"/>
          <w:rtl/>
          <w:lang w:eastAsia="en-US"/>
        </w:rPr>
        <w:t>כשעמדו</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הר</w:t>
      </w:r>
      <w:r w:rsidRPr="00557A70">
        <w:rPr>
          <w:rtl/>
          <w:lang w:eastAsia="en-US"/>
        </w:rPr>
        <w:t xml:space="preserve"> </w:t>
      </w:r>
      <w:r w:rsidRPr="00557A70">
        <w:rPr>
          <w:rFonts w:hint="eastAsia"/>
          <w:rtl/>
          <w:lang w:eastAsia="en-US"/>
        </w:rPr>
        <w:t>סיני</w:t>
      </w:r>
      <w:r w:rsidRPr="00557A70">
        <w:rPr>
          <w:rtl/>
          <w:lang w:eastAsia="en-US"/>
        </w:rPr>
        <w:t xml:space="preserve"> </w:t>
      </w:r>
      <w:r w:rsidRPr="00557A70">
        <w:rPr>
          <w:rFonts w:hint="eastAsia"/>
          <w:rtl/>
          <w:lang w:eastAsia="en-US"/>
        </w:rPr>
        <w:t>בקשו</w:t>
      </w:r>
      <w:r w:rsidRPr="00557A70">
        <w:rPr>
          <w:rtl/>
          <w:lang w:eastAsia="en-US"/>
        </w:rPr>
        <w:t xml:space="preserve"> </w:t>
      </w:r>
      <w:r w:rsidRPr="00557A70">
        <w:rPr>
          <w:rFonts w:hint="eastAsia"/>
          <w:rtl/>
          <w:lang w:eastAsia="en-US"/>
        </w:rPr>
        <w:t>לגנוב</w:t>
      </w:r>
      <w:r w:rsidRPr="00557A70">
        <w:rPr>
          <w:rtl/>
          <w:lang w:eastAsia="en-US"/>
        </w:rPr>
        <w:t xml:space="preserve"> </w:t>
      </w:r>
      <w:r w:rsidRPr="00557A70">
        <w:rPr>
          <w:rFonts w:hint="eastAsia"/>
          <w:rtl/>
          <w:lang w:eastAsia="en-US"/>
        </w:rPr>
        <w:t>דעת</w:t>
      </w:r>
      <w:r w:rsidRPr="00557A70">
        <w:rPr>
          <w:rtl/>
          <w:lang w:eastAsia="en-US"/>
        </w:rPr>
        <w:t xml:space="preserve"> </w:t>
      </w:r>
      <w:r w:rsidRPr="00557A70">
        <w:rPr>
          <w:rFonts w:hint="eastAsia"/>
          <w:rtl/>
          <w:lang w:eastAsia="en-US"/>
        </w:rPr>
        <w:t>העליונה</w:t>
      </w:r>
      <w:r w:rsidRPr="00557A70">
        <w:rPr>
          <w:rtl/>
          <w:lang w:eastAsia="en-US"/>
        </w:rPr>
        <w:t xml:space="preserve">, </w:t>
      </w:r>
      <w:r w:rsidRPr="00557A70">
        <w:rPr>
          <w:rFonts w:hint="eastAsia"/>
          <w:rtl/>
          <w:lang w:eastAsia="en-US"/>
        </w:rPr>
        <w:t>שנאמר</w:t>
      </w:r>
      <w:r w:rsidR="00AE6D35" w:rsidRPr="00557A70">
        <w:rPr>
          <w:rFonts w:hint="cs"/>
          <w:rtl/>
          <w:lang w:eastAsia="en-US"/>
        </w:rPr>
        <w:t>: "</w:t>
      </w:r>
      <w:r w:rsidRPr="00557A70">
        <w:rPr>
          <w:rFonts w:hint="eastAsia"/>
          <w:rtl/>
          <w:lang w:eastAsia="en-US"/>
        </w:rPr>
        <w:t>כל</w:t>
      </w:r>
      <w:r w:rsidRPr="00557A70">
        <w:rPr>
          <w:rtl/>
          <w:lang w:eastAsia="en-US"/>
        </w:rPr>
        <w:t xml:space="preserve"> </w:t>
      </w:r>
      <w:r w:rsidRPr="00557A70">
        <w:rPr>
          <w:rFonts w:hint="eastAsia"/>
          <w:rtl/>
          <w:lang w:eastAsia="en-US"/>
        </w:rPr>
        <w:t>אשר</w:t>
      </w:r>
      <w:r w:rsidRPr="00557A70">
        <w:rPr>
          <w:rtl/>
          <w:lang w:eastAsia="en-US"/>
        </w:rPr>
        <w:t xml:space="preserve"> </w:t>
      </w:r>
      <w:r w:rsidRPr="00557A70">
        <w:rPr>
          <w:rFonts w:hint="eastAsia"/>
          <w:rtl/>
          <w:lang w:eastAsia="en-US"/>
        </w:rPr>
        <w:t>דבר</w:t>
      </w:r>
      <w:r w:rsidRPr="00557A70">
        <w:rPr>
          <w:rtl/>
          <w:lang w:eastAsia="en-US"/>
        </w:rPr>
        <w:t xml:space="preserve"> </w:t>
      </w:r>
      <w:r w:rsidRPr="00557A70">
        <w:rPr>
          <w:rFonts w:hint="eastAsia"/>
          <w:rtl/>
          <w:lang w:eastAsia="en-US"/>
        </w:rPr>
        <w:t>יי</w:t>
      </w:r>
      <w:r w:rsidRPr="00557A70">
        <w:rPr>
          <w:rtl/>
          <w:lang w:eastAsia="en-US"/>
        </w:rPr>
        <w:t xml:space="preserve"> </w:t>
      </w:r>
      <w:r w:rsidRPr="00557A70">
        <w:rPr>
          <w:rFonts w:hint="eastAsia"/>
          <w:rtl/>
          <w:lang w:eastAsia="en-US"/>
        </w:rPr>
        <w:t>נעשה</w:t>
      </w:r>
      <w:r w:rsidRPr="00557A70">
        <w:rPr>
          <w:rtl/>
          <w:lang w:eastAsia="en-US"/>
        </w:rPr>
        <w:t xml:space="preserve"> </w:t>
      </w:r>
      <w:r w:rsidRPr="00557A70">
        <w:rPr>
          <w:rFonts w:hint="eastAsia"/>
          <w:rtl/>
          <w:lang w:eastAsia="en-US"/>
        </w:rPr>
        <w:t>ונשמע</w:t>
      </w:r>
      <w:r w:rsidR="00AE6D35" w:rsidRPr="00557A70">
        <w:rPr>
          <w:rFonts w:hint="cs"/>
          <w:rtl/>
          <w:lang w:eastAsia="en-US"/>
        </w:rPr>
        <w:t>" (</w:t>
      </w:r>
      <w:r w:rsidR="00AE6D35" w:rsidRPr="00557A70">
        <w:rPr>
          <w:rFonts w:hint="eastAsia"/>
          <w:rtl/>
          <w:lang w:eastAsia="en-US"/>
        </w:rPr>
        <w:t>שמות</w:t>
      </w:r>
      <w:r w:rsidR="00AE6D35" w:rsidRPr="00557A70">
        <w:rPr>
          <w:rtl/>
          <w:lang w:eastAsia="en-US"/>
        </w:rPr>
        <w:t xml:space="preserve"> </w:t>
      </w:r>
      <w:r w:rsidR="00AE6D35" w:rsidRPr="00557A70">
        <w:rPr>
          <w:rFonts w:hint="eastAsia"/>
          <w:rtl/>
          <w:lang w:eastAsia="en-US"/>
        </w:rPr>
        <w:t>כד</w:t>
      </w:r>
      <w:r w:rsidR="00AE6D35" w:rsidRPr="00557A70">
        <w:rPr>
          <w:rtl/>
          <w:lang w:eastAsia="en-US"/>
        </w:rPr>
        <w:t xml:space="preserve"> </w:t>
      </w:r>
      <w:r w:rsidR="00AE6D35" w:rsidRPr="00557A70">
        <w:rPr>
          <w:rFonts w:hint="eastAsia"/>
          <w:rtl/>
          <w:lang w:eastAsia="en-US"/>
        </w:rPr>
        <w:t>ז</w:t>
      </w:r>
      <w:r w:rsidR="00AE6D35" w:rsidRPr="00557A70">
        <w:rPr>
          <w:rFonts w:hint="cs"/>
          <w:rtl/>
          <w:lang w:eastAsia="en-US"/>
        </w:rPr>
        <w:t xml:space="preserve">). </w:t>
      </w:r>
      <w:r w:rsidRPr="00557A70">
        <w:rPr>
          <w:rFonts w:hint="eastAsia"/>
          <w:rtl/>
          <w:lang w:eastAsia="en-US"/>
        </w:rPr>
        <w:t>כביכול</w:t>
      </w:r>
      <w:r w:rsidRPr="00557A70">
        <w:rPr>
          <w:rtl/>
          <w:lang w:eastAsia="en-US"/>
        </w:rPr>
        <w:t xml:space="preserve">, </w:t>
      </w:r>
      <w:r w:rsidRPr="00557A70">
        <w:rPr>
          <w:rFonts w:hint="eastAsia"/>
          <w:rtl/>
          <w:lang w:eastAsia="en-US"/>
        </w:rPr>
        <w:t>ונגנב</w:t>
      </w:r>
      <w:r w:rsidRPr="00557A70">
        <w:rPr>
          <w:rtl/>
          <w:lang w:eastAsia="en-US"/>
        </w:rPr>
        <w:t xml:space="preserve"> </w:t>
      </w:r>
      <w:r w:rsidRPr="00557A70">
        <w:rPr>
          <w:rFonts w:hint="eastAsia"/>
          <w:rtl/>
          <w:lang w:eastAsia="en-US"/>
        </w:rPr>
        <w:t>לב</w:t>
      </w:r>
      <w:r w:rsidRPr="00557A70">
        <w:rPr>
          <w:rtl/>
          <w:lang w:eastAsia="en-US"/>
        </w:rPr>
        <w:t xml:space="preserve"> </w:t>
      </w:r>
      <w:r w:rsidRPr="00557A70">
        <w:rPr>
          <w:rFonts w:hint="eastAsia"/>
          <w:rtl/>
          <w:lang w:eastAsia="en-US"/>
        </w:rPr>
        <w:t>בית</w:t>
      </w:r>
      <w:r w:rsidRPr="00557A70">
        <w:rPr>
          <w:rtl/>
          <w:lang w:eastAsia="en-US"/>
        </w:rPr>
        <w:t xml:space="preserve"> </w:t>
      </w:r>
      <w:r w:rsidRPr="00557A70">
        <w:rPr>
          <w:rFonts w:hint="eastAsia"/>
          <w:rtl/>
          <w:lang w:eastAsia="en-US"/>
        </w:rPr>
        <w:t>דין</w:t>
      </w:r>
      <w:r w:rsidRPr="00557A70">
        <w:rPr>
          <w:rtl/>
          <w:lang w:eastAsia="en-US"/>
        </w:rPr>
        <w:t xml:space="preserve"> </w:t>
      </w:r>
      <w:r w:rsidRPr="00557A70">
        <w:rPr>
          <w:rFonts w:hint="eastAsia"/>
          <w:rtl/>
          <w:lang w:eastAsia="en-US"/>
        </w:rPr>
        <w:t>בידן</w:t>
      </w:r>
      <w:r w:rsidRPr="00557A70">
        <w:rPr>
          <w:rtl/>
          <w:lang w:eastAsia="en-US"/>
        </w:rPr>
        <w:t xml:space="preserve">, </w:t>
      </w:r>
      <w:r w:rsidRPr="00557A70">
        <w:rPr>
          <w:rFonts w:hint="eastAsia"/>
          <w:rtl/>
          <w:lang w:eastAsia="en-US"/>
        </w:rPr>
        <w:t>שנאמר</w:t>
      </w:r>
      <w:r w:rsidR="00AE6D35" w:rsidRPr="00557A70">
        <w:rPr>
          <w:rFonts w:hint="cs"/>
          <w:rtl/>
          <w:lang w:eastAsia="en-US"/>
        </w:rPr>
        <w:t>: "</w:t>
      </w:r>
      <w:r w:rsidRPr="00557A70">
        <w:rPr>
          <w:rFonts w:hint="eastAsia"/>
          <w:rtl/>
          <w:lang w:eastAsia="en-US"/>
        </w:rPr>
        <w:t>מי</w:t>
      </w:r>
      <w:r w:rsidRPr="00557A70">
        <w:rPr>
          <w:rtl/>
          <w:lang w:eastAsia="en-US"/>
        </w:rPr>
        <w:t xml:space="preserve"> </w:t>
      </w:r>
      <w:r w:rsidRPr="00557A70">
        <w:rPr>
          <w:rFonts w:hint="eastAsia"/>
          <w:rtl/>
          <w:lang w:eastAsia="en-US"/>
        </w:rPr>
        <w:t>יתן</w:t>
      </w:r>
      <w:r w:rsidRPr="00557A70">
        <w:rPr>
          <w:rtl/>
          <w:lang w:eastAsia="en-US"/>
        </w:rPr>
        <w:t xml:space="preserve"> </w:t>
      </w:r>
      <w:r w:rsidRPr="00557A70">
        <w:rPr>
          <w:rFonts w:hint="eastAsia"/>
          <w:rtl/>
          <w:lang w:eastAsia="en-US"/>
        </w:rPr>
        <w:t>והיה</w:t>
      </w:r>
      <w:r w:rsidRPr="00557A70">
        <w:rPr>
          <w:rtl/>
          <w:lang w:eastAsia="en-US"/>
        </w:rPr>
        <w:t xml:space="preserve"> </w:t>
      </w:r>
      <w:r w:rsidRPr="00557A70">
        <w:rPr>
          <w:rFonts w:hint="eastAsia"/>
          <w:rtl/>
          <w:lang w:eastAsia="en-US"/>
        </w:rPr>
        <w:t>לבבם</w:t>
      </w:r>
      <w:r w:rsidRPr="00557A70">
        <w:rPr>
          <w:rtl/>
          <w:lang w:eastAsia="en-US"/>
        </w:rPr>
        <w:t xml:space="preserve"> </w:t>
      </w:r>
      <w:r w:rsidRPr="00557A70">
        <w:rPr>
          <w:rFonts w:hint="eastAsia"/>
          <w:rtl/>
          <w:lang w:eastAsia="en-US"/>
        </w:rPr>
        <w:t>זה</w:t>
      </w:r>
      <w:r w:rsidRPr="00557A70">
        <w:rPr>
          <w:rtl/>
          <w:lang w:eastAsia="en-US"/>
        </w:rPr>
        <w:t xml:space="preserve"> </w:t>
      </w:r>
      <w:r w:rsidRPr="00557A70">
        <w:rPr>
          <w:rFonts w:hint="eastAsia"/>
          <w:rtl/>
          <w:lang w:eastAsia="en-US"/>
        </w:rPr>
        <w:t>להם</w:t>
      </w:r>
      <w:r w:rsidR="00AE6D35" w:rsidRPr="00557A70">
        <w:rPr>
          <w:rFonts w:hint="cs"/>
          <w:rtl/>
          <w:lang w:eastAsia="en-US"/>
        </w:rPr>
        <w:t xml:space="preserve"> ליראה אותי כל הימים" (</w:t>
      </w:r>
      <w:r w:rsidR="00AE6D35" w:rsidRPr="00557A70">
        <w:rPr>
          <w:rFonts w:hint="eastAsia"/>
          <w:rtl/>
          <w:lang w:eastAsia="en-US"/>
        </w:rPr>
        <w:t>דברים</w:t>
      </w:r>
      <w:r w:rsidR="00AE6D35" w:rsidRPr="00557A70">
        <w:rPr>
          <w:rtl/>
          <w:lang w:eastAsia="en-US"/>
        </w:rPr>
        <w:t xml:space="preserve"> </w:t>
      </w:r>
      <w:r w:rsidR="00AE6D35" w:rsidRPr="00557A70">
        <w:rPr>
          <w:rFonts w:hint="eastAsia"/>
          <w:rtl/>
          <w:lang w:eastAsia="en-US"/>
        </w:rPr>
        <w:t>ה</w:t>
      </w:r>
      <w:r w:rsidR="00AE6D35" w:rsidRPr="00557A70">
        <w:rPr>
          <w:rtl/>
          <w:lang w:eastAsia="en-US"/>
        </w:rPr>
        <w:t xml:space="preserve"> </w:t>
      </w:r>
      <w:r w:rsidR="00AE6D35" w:rsidRPr="00557A70">
        <w:rPr>
          <w:rFonts w:hint="eastAsia"/>
          <w:rtl/>
          <w:lang w:eastAsia="en-US"/>
        </w:rPr>
        <w:t>כה</w:t>
      </w:r>
      <w:r w:rsidR="00AE6D35" w:rsidRPr="00557A70">
        <w:rPr>
          <w:rFonts w:hint="cs"/>
          <w:rtl/>
          <w:lang w:eastAsia="en-US"/>
        </w:rPr>
        <w:t xml:space="preserve">). </w:t>
      </w:r>
      <w:r w:rsidRPr="00557A70">
        <w:rPr>
          <w:rFonts w:hint="eastAsia"/>
          <w:rtl/>
          <w:lang w:eastAsia="en-US"/>
        </w:rPr>
        <w:t>ואם</w:t>
      </w:r>
      <w:r w:rsidRPr="00557A70">
        <w:rPr>
          <w:rtl/>
          <w:lang w:eastAsia="en-US"/>
        </w:rPr>
        <w:t xml:space="preserve"> </w:t>
      </w:r>
      <w:r w:rsidRPr="00557A70">
        <w:rPr>
          <w:rFonts w:hint="eastAsia"/>
          <w:rtl/>
          <w:lang w:eastAsia="en-US"/>
        </w:rPr>
        <w:t>תאמר</w:t>
      </w:r>
      <w:r w:rsidRPr="00557A70">
        <w:rPr>
          <w:rtl/>
          <w:lang w:eastAsia="en-US"/>
        </w:rPr>
        <w:t xml:space="preserve"> </w:t>
      </w:r>
      <w:r w:rsidRPr="00557A70">
        <w:rPr>
          <w:rFonts w:hint="eastAsia"/>
          <w:rtl/>
          <w:lang w:eastAsia="en-US"/>
        </w:rPr>
        <w:t>שאין</w:t>
      </w:r>
      <w:r w:rsidRPr="00557A70">
        <w:rPr>
          <w:rtl/>
          <w:lang w:eastAsia="en-US"/>
        </w:rPr>
        <w:t xml:space="preserve"> </w:t>
      </w:r>
      <w:r w:rsidRPr="00557A70">
        <w:rPr>
          <w:rFonts w:hint="eastAsia"/>
          <w:rtl/>
          <w:lang w:eastAsia="en-US"/>
        </w:rPr>
        <w:t>הכל</w:t>
      </w:r>
      <w:r w:rsidRPr="00557A70">
        <w:rPr>
          <w:rtl/>
          <w:lang w:eastAsia="en-US"/>
        </w:rPr>
        <w:t xml:space="preserve"> </w:t>
      </w:r>
      <w:r w:rsidRPr="00557A70">
        <w:rPr>
          <w:rFonts w:hint="eastAsia"/>
          <w:rtl/>
          <w:lang w:eastAsia="en-US"/>
        </w:rPr>
        <w:t>גלוי</w:t>
      </w:r>
      <w:r w:rsidRPr="00557A70">
        <w:rPr>
          <w:rtl/>
          <w:lang w:eastAsia="en-US"/>
        </w:rPr>
        <w:t xml:space="preserve"> </w:t>
      </w:r>
      <w:r w:rsidRPr="00557A70">
        <w:rPr>
          <w:rFonts w:hint="eastAsia"/>
          <w:rtl/>
          <w:lang w:eastAsia="en-US"/>
        </w:rPr>
        <w:t>וידוע</w:t>
      </w:r>
      <w:r w:rsidRPr="00557A70">
        <w:rPr>
          <w:rtl/>
          <w:lang w:eastAsia="en-US"/>
        </w:rPr>
        <w:t xml:space="preserve"> </w:t>
      </w:r>
      <w:r w:rsidRPr="00557A70">
        <w:rPr>
          <w:rFonts w:hint="eastAsia"/>
          <w:rtl/>
          <w:lang w:eastAsia="en-US"/>
        </w:rPr>
        <w:t>לפניו</w:t>
      </w:r>
      <w:r w:rsidR="00AE6D35" w:rsidRPr="00557A70">
        <w:rPr>
          <w:rFonts w:hint="cs"/>
          <w:rtl/>
          <w:lang w:eastAsia="en-US"/>
        </w:rPr>
        <w:t>?</w:t>
      </w:r>
      <w:r w:rsidRPr="00557A70">
        <w:rPr>
          <w:rtl/>
          <w:lang w:eastAsia="en-US"/>
        </w:rPr>
        <w:t xml:space="preserve"> </w:t>
      </w:r>
      <w:r w:rsidRPr="00557A70">
        <w:rPr>
          <w:rFonts w:hint="eastAsia"/>
          <w:rtl/>
          <w:lang w:eastAsia="en-US"/>
        </w:rPr>
        <w:t>תלמוד</w:t>
      </w:r>
      <w:r w:rsidRPr="00557A70">
        <w:rPr>
          <w:rtl/>
          <w:lang w:eastAsia="en-US"/>
        </w:rPr>
        <w:t xml:space="preserve"> </w:t>
      </w:r>
      <w:r w:rsidRPr="00557A70">
        <w:rPr>
          <w:rFonts w:hint="eastAsia"/>
          <w:rtl/>
          <w:lang w:eastAsia="en-US"/>
        </w:rPr>
        <w:t>לומר</w:t>
      </w:r>
      <w:r w:rsidR="00AE6D35" w:rsidRPr="00557A70">
        <w:rPr>
          <w:rFonts w:hint="cs"/>
          <w:rtl/>
          <w:lang w:eastAsia="en-US"/>
        </w:rPr>
        <w:t>: "</w:t>
      </w:r>
      <w:r w:rsidRPr="00557A70">
        <w:rPr>
          <w:rFonts w:hint="eastAsia"/>
          <w:rtl/>
          <w:lang w:eastAsia="en-US"/>
        </w:rPr>
        <w:t>ויפתוהו</w:t>
      </w:r>
      <w:r w:rsidRPr="00557A70">
        <w:rPr>
          <w:rtl/>
          <w:lang w:eastAsia="en-US"/>
        </w:rPr>
        <w:t xml:space="preserve"> </w:t>
      </w:r>
      <w:r w:rsidRPr="00557A70">
        <w:rPr>
          <w:rFonts w:hint="eastAsia"/>
          <w:rtl/>
          <w:lang w:eastAsia="en-US"/>
        </w:rPr>
        <w:t>בפיהם</w:t>
      </w:r>
      <w:r w:rsidR="00AE6D35" w:rsidRPr="00557A70">
        <w:rPr>
          <w:rFonts w:hint="cs"/>
          <w:rtl/>
          <w:lang w:eastAsia="en-US"/>
        </w:rPr>
        <w:t xml:space="preserve"> ובלשונם יכזבו לו</w:t>
      </w:r>
      <w:r w:rsidRPr="00557A70">
        <w:rPr>
          <w:rtl/>
          <w:lang w:eastAsia="en-US"/>
        </w:rPr>
        <w:t xml:space="preserve"> - </w:t>
      </w:r>
      <w:r w:rsidRPr="00557A70">
        <w:rPr>
          <w:rFonts w:hint="eastAsia"/>
          <w:rtl/>
          <w:lang w:eastAsia="en-US"/>
        </w:rPr>
        <w:t>ולבם</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נכון</w:t>
      </w:r>
      <w:r w:rsidRPr="00557A70">
        <w:rPr>
          <w:rtl/>
          <w:lang w:eastAsia="en-US"/>
        </w:rPr>
        <w:t xml:space="preserve"> </w:t>
      </w:r>
      <w:r w:rsidRPr="00557A70">
        <w:rPr>
          <w:rFonts w:hint="eastAsia"/>
          <w:rtl/>
          <w:lang w:eastAsia="en-US"/>
        </w:rPr>
        <w:t>עמו</w:t>
      </w:r>
      <w:r w:rsidR="00AE6D35" w:rsidRPr="00557A70">
        <w:rPr>
          <w:rFonts w:hint="cs"/>
          <w:rtl/>
          <w:lang w:eastAsia="en-US"/>
        </w:rPr>
        <w:t xml:space="preserve"> ולא נאמנו בבריתו" (</w:t>
      </w:r>
      <w:r w:rsidR="00AE6D35" w:rsidRPr="00557A70">
        <w:rPr>
          <w:rFonts w:hint="eastAsia"/>
          <w:rtl/>
          <w:lang w:eastAsia="en-US"/>
        </w:rPr>
        <w:t>תהלים</w:t>
      </w:r>
      <w:r w:rsidR="00AE6D35" w:rsidRPr="00557A70">
        <w:rPr>
          <w:rtl/>
          <w:lang w:eastAsia="en-US"/>
        </w:rPr>
        <w:t xml:space="preserve"> </w:t>
      </w:r>
      <w:r w:rsidR="00AE6D35" w:rsidRPr="00557A70">
        <w:rPr>
          <w:rFonts w:hint="eastAsia"/>
          <w:rtl/>
          <w:lang w:eastAsia="en-US"/>
        </w:rPr>
        <w:t>עח</w:t>
      </w:r>
      <w:r w:rsidR="00AE6D35" w:rsidRPr="00557A70">
        <w:rPr>
          <w:rtl/>
          <w:lang w:eastAsia="en-US"/>
        </w:rPr>
        <w:t xml:space="preserve"> </w:t>
      </w:r>
      <w:r w:rsidR="00AE6D35" w:rsidRPr="00557A70">
        <w:rPr>
          <w:rFonts w:hint="eastAsia"/>
          <w:rtl/>
          <w:lang w:eastAsia="en-US"/>
        </w:rPr>
        <w:t>לו</w:t>
      </w:r>
      <w:r w:rsidR="00AE6D35" w:rsidRPr="00557A70">
        <w:rPr>
          <w:rtl/>
          <w:lang w:eastAsia="en-US"/>
        </w:rPr>
        <w:t>-</w:t>
      </w:r>
      <w:r w:rsidR="00AE6D35" w:rsidRPr="00557A70">
        <w:rPr>
          <w:rFonts w:hint="eastAsia"/>
          <w:rtl/>
          <w:lang w:eastAsia="en-US"/>
        </w:rPr>
        <w:t>ל</w:t>
      </w:r>
      <w:r w:rsidR="00AE6D35" w:rsidRPr="00557A70">
        <w:rPr>
          <w:rFonts w:hint="cs"/>
          <w:rtl/>
          <w:lang w:eastAsia="en-US"/>
        </w:rPr>
        <w:t xml:space="preserve">ז). </w:t>
      </w:r>
      <w:r w:rsidRPr="00557A70">
        <w:rPr>
          <w:rFonts w:hint="eastAsia"/>
          <w:rtl/>
          <w:lang w:eastAsia="en-US"/>
        </w:rPr>
        <w:t>ואף</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פי</w:t>
      </w:r>
      <w:r w:rsidRPr="00557A70">
        <w:rPr>
          <w:rtl/>
          <w:lang w:eastAsia="en-US"/>
        </w:rPr>
        <w:t xml:space="preserve"> </w:t>
      </w:r>
      <w:r w:rsidRPr="00557A70">
        <w:rPr>
          <w:rFonts w:hint="eastAsia"/>
          <w:rtl/>
          <w:lang w:eastAsia="en-US"/>
        </w:rPr>
        <w:t>כן</w:t>
      </w:r>
      <w:r w:rsidR="00AE6D35" w:rsidRPr="00557A70">
        <w:rPr>
          <w:rFonts w:hint="cs"/>
          <w:rtl/>
          <w:lang w:eastAsia="en-US"/>
        </w:rPr>
        <w:t>: "</w:t>
      </w:r>
      <w:r w:rsidRPr="00557A70">
        <w:rPr>
          <w:rFonts w:hint="eastAsia"/>
          <w:rtl/>
          <w:lang w:eastAsia="en-US"/>
        </w:rPr>
        <w:t>והוא</w:t>
      </w:r>
      <w:r w:rsidRPr="00557A70">
        <w:rPr>
          <w:rtl/>
          <w:lang w:eastAsia="en-US"/>
        </w:rPr>
        <w:t xml:space="preserve"> </w:t>
      </w:r>
      <w:r w:rsidRPr="00557A70">
        <w:rPr>
          <w:rFonts w:hint="eastAsia"/>
          <w:rtl/>
          <w:lang w:eastAsia="en-US"/>
        </w:rPr>
        <w:t>רחום</w:t>
      </w:r>
      <w:r w:rsidRPr="00557A70">
        <w:rPr>
          <w:rtl/>
          <w:lang w:eastAsia="en-US"/>
        </w:rPr>
        <w:t xml:space="preserve"> </w:t>
      </w:r>
      <w:r w:rsidRPr="00557A70">
        <w:rPr>
          <w:rFonts w:hint="eastAsia"/>
          <w:rtl/>
          <w:lang w:eastAsia="en-US"/>
        </w:rPr>
        <w:t>יכפר</w:t>
      </w:r>
      <w:r w:rsidRPr="00557A70">
        <w:rPr>
          <w:rtl/>
          <w:lang w:eastAsia="en-US"/>
        </w:rPr>
        <w:t xml:space="preserve"> </w:t>
      </w:r>
      <w:r w:rsidRPr="00557A70">
        <w:rPr>
          <w:rFonts w:hint="eastAsia"/>
          <w:rtl/>
          <w:lang w:eastAsia="en-US"/>
        </w:rPr>
        <w:t>עון</w:t>
      </w:r>
      <w:r w:rsidR="00AE6D35" w:rsidRPr="00557A70">
        <w:rPr>
          <w:rFonts w:hint="cs"/>
          <w:rtl/>
          <w:lang w:eastAsia="en-US"/>
        </w:rPr>
        <w:t>" (שם, לח)</w:t>
      </w:r>
      <w:r w:rsidRPr="00557A70">
        <w:rPr>
          <w:rFonts w:hint="cs"/>
          <w:rtl/>
          <w:lang w:eastAsia="en-US"/>
        </w:rPr>
        <w:t>.</w:t>
      </w:r>
      <w:r w:rsidRPr="00557A70">
        <w:rPr>
          <w:rStyle w:val="a5"/>
          <w:rtl/>
          <w:lang w:eastAsia="en-US"/>
        </w:rPr>
        <w:footnoteReference w:id="8"/>
      </w:r>
      <w:r w:rsidRPr="00557A70">
        <w:rPr>
          <w:rtl/>
          <w:lang w:eastAsia="en-US"/>
        </w:rPr>
        <w:t xml:space="preserve"> </w:t>
      </w:r>
    </w:p>
    <w:p w:rsidR="000D561F" w:rsidRPr="00557A70" w:rsidRDefault="000D561F" w:rsidP="000D561F">
      <w:pPr>
        <w:pStyle w:val="ab"/>
        <w:rPr>
          <w:rtl/>
          <w:lang w:eastAsia="en-US"/>
        </w:rPr>
      </w:pPr>
      <w:r w:rsidRPr="00557A70">
        <w:rPr>
          <w:rFonts w:hint="eastAsia"/>
          <w:rtl/>
          <w:lang w:eastAsia="en-US"/>
        </w:rPr>
        <w:t>מסכת</w:t>
      </w:r>
      <w:r w:rsidRPr="00557A70">
        <w:rPr>
          <w:rtl/>
          <w:lang w:eastAsia="en-US"/>
        </w:rPr>
        <w:t xml:space="preserve"> </w:t>
      </w:r>
      <w:r w:rsidRPr="00557A70">
        <w:rPr>
          <w:rFonts w:hint="eastAsia"/>
          <w:rtl/>
          <w:lang w:eastAsia="en-US"/>
        </w:rPr>
        <w:t>שבת</w:t>
      </w:r>
      <w:r w:rsidRPr="00557A70">
        <w:rPr>
          <w:rtl/>
          <w:lang w:eastAsia="en-US"/>
        </w:rPr>
        <w:t xml:space="preserve"> </w:t>
      </w:r>
      <w:r w:rsidRPr="00557A70">
        <w:rPr>
          <w:rFonts w:hint="eastAsia"/>
          <w:rtl/>
          <w:lang w:eastAsia="en-US"/>
        </w:rPr>
        <w:t>דף</w:t>
      </w:r>
      <w:r w:rsidRPr="00557A70">
        <w:rPr>
          <w:rtl/>
          <w:lang w:eastAsia="en-US"/>
        </w:rPr>
        <w:t xml:space="preserve"> </w:t>
      </w:r>
      <w:r w:rsidRPr="00557A70">
        <w:rPr>
          <w:rFonts w:hint="eastAsia"/>
          <w:rtl/>
          <w:lang w:eastAsia="en-US"/>
        </w:rPr>
        <w:t>פח</w:t>
      </w:r>
      <w:r w:rsidRPr="00557A70">
        <w:rPr>
          <w:rtl/>
          <w:lang w:eastAsia="en-US"/>
        </w:rPr>
        <w:t xml:space="preserve"> </w:t>
      </w:r>
      <w:r w:rsidRPr="00557A70">
        <w:rPr>
          <w:rFonts w:hint="eastAsia"/>
          <w:rtl/>
          <w:lang w:eastAsia="en-US"/>
        </w:rPr>
        <w:t>עמוד</w:t>
      </w:r>
      <w:r w:rsidRPr="00557A70">
        <w:rPr>
          <w:rtl/>
          <w:lang w:eastAsia="en-US"/>
        </w:rPr>
        <w:t xml:space="preserve"> </w:t>
      </w:r>
      <w:r w:rsidRPr="00557A70">
        <w:rPr>
          <w:rFonts w:hint="eastAsia"/>
          <w:rtl/>
          <w:lang w:eastAsia="en-US"/>
        </w:rPr>
        <w:t>ב</w:t>
      </w:r>
      <w:r w:rsidRPr="00557A70">
        <w:rPr>
          <w:rtl/>
          <w:lang w:eastAsia="en-US"/>
        </w:rPr>
        <w:t xml:space="preserve"> </w:t>
      </w:r>
    </w:p>
    <w:p w:rsidR="00D22678" w:rsidRPr="00557A70" w:rsidRDefault="000D561F" w:rsidP="00D22678">
      <w:pPr>
        <w:pStyle w:val="ac"/>
        <w:rPr>
          <w:rFonts w:hint="cs"/>
          <w:rtl/>
          <w:lang w:eastAsia="en-US"/>
        </w:rPr>
      </w:pPr>
      <w:r w:rsidRPr="00557A70">
        <w:rPr>
          <w:rFonts w:hint="eastAsia"/>
          <w:rtl/>
          <w:lang w:eastAsia="en-US"/>
        </w:rPr>
        <w:t>אמר</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שמואל</w:t>
      </w:r>
      <w:r w:rsidRPr="00557A70">
        <w:rPr>
          <w:rtl/>
          <w:lang w:eastAsia="en-US"/>
        </w:rPr>
        <w:t xml:space="preserve"> </w:t>
      </w:r>
      <w:r w:rsidRPr="00557A70">
        <w:rPr>
          <w:rFonts w:hint="eastAsia"/>
          <w:rtl/>
          <w:lang w:eastAsia="en-US"/>
        </w:rPr>
        <w:t>בר</w:t>
      </w:r>
      <w:r w:rsidRPr="00557A70">
        <w:rPr>
          <w:rtl/>
          <w:lang w:eastAsia="en-US"/>
        </w:rPr>
        <w:t xml:space="preserve"> </w:t>
      </w:r>
      <w:r w:rsidRPr="00557A70">
        <w:rPr>
          <w:rFonts w:hint="eastAsia"/>
          <w:rtl/>
          <w:lang w:eastAsia="en-US"/>
        </w:rPr>
        <w:t>נחמני</w:t>
      </w:r>
      <w:r w:rsidRPr="00557A70">
        <w:rPr>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יונתן</w:t>
      </w:r>
      <w:r w:rsidRPr="00557A70">
        <w:rPr>
          <w:rtl/>
          <w:lang w:eastAsia="en-US"/>
        </w:rPr>
        <w:t xml:space="preserve">: </w:t>
      </w:r>
      <w:r w:rsidRPr="00557A70">
        <w:rPr>
          <w:rFonts w:hint="eastAsia"/>
          <w:rtl/>
          <w:lang w:eastAsia="en-US"/>
        </w:rPr>
        <w:t>מאי</w:t>
      </w:r>
      <w:r w:rsidRPr="00557A70">
        <w:rPr>
          <w:rtl/>
          <w:lang w:eastAsia="en-US"/>
        </w:rPr>
        <w:t xml:space="preserve"> </w:t>
      </w:r>
      <w:r w:rsidRPr="00557A70">
        <w:rPr>
          <w:rFonts w:hint="eastAsia"/>
          <w:rtl/>
          <w:lang w:eastAsia="en-US"/>
        </w:rPr>
        <w:t>דכתיב</w:t>
      </w:r>
      <w:r w:rsidR="00D22678" w:rsidRPr="00557A70">
        <w:rPr>
          <w:rFonts w:hint="cs"/>
          <w:rtl/>
          <w:lang w:eastAsia="en-US"/>
        </w:rPr>
        <w:t>: "</w:t>
      </w:r>
      <w:r w:rsidRPr="00557A70">
        <w:rPr>
          <w:rFonts w:hint="eastAsia"/>
          <w:rtl/>
          <w:lang w:eastAsia="en-US"/>
        </w:rPr>
        <w:t>לבבתני</w:t>
      </w:r>
      <w:r w:rsidRPr="00557A70">
        <w:rPr>
          <w:rtl/>
          <w:lang w:eastAsia="en-US"/>
        </w:rPr>
        <w:t xml:space="preserve"> </w:t>
      </w:r>
      <w:r w:rsidRPr="00557A70">
        <w:rPr>
          <w:rFonts w:hint="eastAsia"/>
          <w:rtl/>
          <w:lang w:eastAsia="en-US"/>
        </w:rPr>
        <w:t>אחותי</w:t>
      </w:r>
      <w:r w:rsidRPr="00557A70">
        <w:rPr>
          <w:rtl/>
          <w:lang w:eastAsia="en-US"/>
        </w:rPr>
        <w:t xml:space="preserve"> </w:t>
      </w:r>
      <w:r w:rsidRPr="00557A70">
        <w:rPr>
          <w:rFonts w:hint="eastAsia"/>
          <w:rtl/>
          <w:lang w:eastAsia="en-US"/>
        </w:rPr>
        <w:t>כלה</w:t>
      </w:r>
      <w:r w:rsidRPr="00557A70">
        <w:rPr>
          <w:rtl/>
          <w:lang w:eastAsia="en-US"/>
        </w:rPr>
        <w:t xml:space="preserve"> </w:t>
      </w:r>
      <w:r w:rsidRPr="00557A70">
        <w:rPr>
          <w:rFonts w:hint="eastAsia"/>
          <w:rtl/>
          <w:lang w:eastAsia="en-US"/>
        </w:rPr>
        <w:t>לבבתני</w:t>
      </w:r>
      <w:r w:rsidRPr="00557A70">
        <w:rPr>
          <w:rtl/>
          <w:lang w:eastAsia="en-US"/>
        </w:rPr>
        <w:t xml:space="preserve"> </w:t>
      </w:r>
      <w:r w:rsidRPr="00557A70">
        <w:rPr>
          <w:rFonts w:hint="eastAsia"/>
          <w:rtl/>
          <w:lang w:eastAsia="en-US"/>
        </w:rPr>
        <w:t>באחת</w:t>
      </w:r>
      <w:r w:rsidRPr="00557A70">
        <w:rPr>
          <w:rtl/>
          <w:lang w:eastAsia="en-US"/>
        </w:rPr>
        <w:t xml:space="preserve"> </w:t>
      </w:r>
      <w:r w:rsidRPr="00557A70">
        <w:rPr>
          <w:rFonts w:hint="eastAsia"/>
          <w:rtl/>
          <w:lang w:eastAsia="en-US"/>
        </w:rPr>
        <w:t>מעיניך</w:t>
      </w:r>
      <w:r w:rsidR="00D22678" w:rsidRPr="00557A70">
        <w:rPr>
          <w:rFonts w:hint="cs"/>
          <w:rtl/>
          <w:lang w:eastAsia="en-US"/>
        </w:rPr>
        <w:t>" (</w:t>
      </w:r>
      <w:r w:rsidR="00D22678" w:rsidRPr="00557A70">
        <w:rPr>
          <w:rFonts w:hint="eastAsia"/>
          <w:rtl/>
          <w:lang w:eastAsia="en-US"/>
        </w:rPr>
        <w:t>שיר</w:t>
      </w:r>
      <w:r w:rsidR="00D22678" w:rsidRPr="00557A70">
        <w:rPr>
          <w:rtl/>
          <w:lang w:eastAsia="en-US"/>
        </w:rPr>
        <w:t xml:space="preserve"> </w:t>
      </w:r>
      <w:r w:rsidR="00D22678" w:rsidRPr="00557A70">
        <w:rPr>
          <w:rFonts w:hint="eastAsia"/>
          <w:rtl/>
          <w:lang w:eastAsia="en-US"/>
        </w:rPr>
        <w:t>השירים</w:t>
      </w:r>
      <w:r w:rsidR="00D22678" w:rsidRPr="00557A70">
        <w:rPr>
          <w:rtl/>
          <w:lang w:eastAsia="en-US"/>
        </w:rPr>
        <w:t xml:space="preserve"> </w:t>
      </w:r>
      <w:r w:rsidR="00D22678" w:rsidRPr="00557A70">
        <w:rPr>
          <w:rFonts w:hint="eastAsia"/>
          <w:rtl/>
          <w:lang w:eastAsia="en-US"/>
        </w:rPr>
        <w:t>ד</w:t>
      </w:r>
      <w:r w:rsidR="00D22678" w:rsidRPr="00557A70">
        <w:rPr>
          <w:rFonts w:hint="cs"/>
          <w:rtl/>
          <w:lang w:eastAsia="en-US"/>
        </w:rPr>
        <w:t>)</w:t>
      </w:r>
      <w:r w:rsidRPr="00557A70">
        <w:rPr>
          <w:rtl/>
          <w:lang w:eastAsia="en-US"/>
        </w:rPr>
        <w:t xml:space="preserve"> </w:t>
      </w:r>
      <w:r w:rsidRPr="00557A70">
        <w:rPr>
          <w:rFonts w:hint="eastAsia"/>
          <w:rtl/>
          <w:lang w:eastAsia="en-US"/>
        </w:rPr>
        <w:t>בתחילה</w:t>
      </w:r>
      <w:r w:rsidRPr="00557A70">
        <w:rPr>
          <w:rtl/>
          <w:lang w:eastAsia="en-US"/>
        </w:rPr>
        <w:t xml:space="preserve"> - </w:t>
      </w:r>
      <w:r w:rsidRPr="00557A70">
        <w:rPr>
          <w:rFonts w:hint="eastAsia"/>
          <w:rtl/>
          <w:lang w:eastAsia="en-US"/>
        </w:rPr>
        <w:t>באחת</w:t>
      </w:r>
      <w:r w:rsidRPr="00557A70">
        <w:rPr>
          <w:rtl/>
          <w:lang w:eastAsia="en-US"/>
        </w:rPr>
        <w:t xml:space="preserve"> </w:t>
      </w:r>
      <w:r w:rsidRPr="00557A70">
        <w:rPr>
          <w:rFonts w:hint="eastAsia"/>
          <w:rtl/>
          <w:lang w:eastAsia="en-US"/>
        </w:rPr>
        <w:t>מעיניך</w:t>
      </w:r>
      <w:r w:rsidRPr="00557A70">
        <w:rPr>
          <w:rtl/>
          <w:lang w:eastAsia="en-US"/>
        </w:rPr>
        <w:t xml:space="preserve"> </w:t>
      </w:r>
      <w:r w:rsidRPr="00557A70">
        <w:rPr>
          <w:rFonts w:hint="eastAsia"/>
          <w:rtl/>
          <w:lang w:eastAsia="en-US"/>
        </w:rPr>
        <w:t>לכשתעשי</w:t>
      </w:r>
      <w:r w:rsidRPr="00557A70">
        <w:rPr>
          <w:rtl/>
          <w:lang w:eastAsia="en-US"/>
        </w:rPr>
        <w:t xml:space="preserve"> - </w:t>
      </w:r>
      <w:r w:rsidRPr="00557A70">
        <w:rPr>
          <w:rFonts w:hint="eastAsia"/>
          <w:rtl/>
          <w:lang w:eastAsia="en-US"/>
        </w:rPr>
        <w:t>בשתי</w:t>
      </w:r>
      <w:r w:rsidRPr="00557A70">
        <w:rPr>
          <w:rtl/>
          <w:lang w:eastAsia="en-US"/>
        </w:rPr>
        <w:t xml:space="preserve"> </w:t>
      </w:r>
      <w:r w:rsidRPr="00557A70">
        <w:rPr>
          <w:rFonts w:hint="eastAsia"/>
          <w:rtl/>
          <w:lang w:eastAsia="en-US"/>
        </w:rPr>
        <w:t>עיניך</w:t>
      </w:r>
      <w:r w:rsidRPr="00557A70">
        <w:rPr>
          <w:rtl/>
          <w:lang w:eastAsia="en-US"/>
        </w:rPr>
        <w:t>.</w:t>
      </w:r>
      <w:r w:rsidR="00D22678" w:rsidRPr="00557A70">
        <w:rPr>
          <w:rStyle w:val="a5"/>
          <w:rtl/>
          <w:lang w:eastAsia="en-US"/>
        </w:rPr>
        <w:footnoteReference w:id="9"/>
      </w:r>
      <w:r w:rsidRPr="00557A70">
        <w:rPr>
          <w:rtl/>
          <w:lang w:eastAsia="en-US"/>
        </w:rPr>
        <w:t xml:space="preserve"> </w:t>
      </w:r>
    </w:p>
    <w:p w:rsidR="00EE4384" w:rsidRPr="00557A70" w:rsidRDefault="000D561F" w:rsidP="00F875D5">
      <w:pPr>
        <w:pStyle w:val="ac"/>
        <w:rPr>
          <w:rFonts w:hint="cs"/>
          <w:rtl/>
          <w:lang w:eastAsia="en-US"/>
        </w:rPr>
      </w:pPr>
      <w:r w:rsidRPr="00557A70">
        <w:rPr>
          <w:rFonts w:hint="eastAsia"/>
          <w:rtl/>
          <w:lang w:eastAsia="en-US"/>
        </w:rPr>
        <w:t>אמר</w:t>
      </w:r>
      <w:r w:rsidRPr="00557A70">
        <w:rPr>
          <w:rtl/>
          <w:lang w:eastAsia="en-US"/>
        </w:rPr>
        <w:t xml:space="preserve"> </w:t>
      </w:r>
      <w:r w:rsidRPr="00557A70">
        <w:rPr>
          <w:rFonts w:hint="eastAsia"/>
          <w:rtl/>
          <w:lang w:eastAsia="en-US"/>
        </w:rPr>
        <w:t>עולא</w:t>
      </w:r>
      <w:r w:rsidRPr="00557A70">
        <w:rPr>
          <w:rtl/>
          <w:lang w:eastAsia="en-US"/>
        </w:rPr>
        <w:t xml:space="preserve">: </w:t>
      </w:r>
      <w:r w:rsidRPr="00557A70">
        <w:rPr>
          <w:rFonts w:hint="eastAsia"/>
          <w:rtl/>
          <w:lang w:eastAsia="en-US"/>
        </w:rPr>
        <w:t>עלובה</w:t>
      </w:r>
      <w:r w:rsidRPr="00557A70">
        <w:rPr>
          <w:rtl/>
          <w:lang w:eastAsia="en-US"/>
        </w:rPr>
        <w:t xml:space="preserve"> </w:t>
      </w:r>
      <w:r w:rsidRPr="00557A70">
        <w:rPr>
          <w:rFonts w:hint="eastAsia"/>
          <w:rtl/>
          <w:lang w:eastAsia="en-US"/>
        </w:rPr>
        <w:t>כלה</w:t>
      </w:r>
      <w:r w:rsidRPr="00557A70">
        <w:rPr>
          <w:rtl/>
          <w:lang w:eastAsia="en-US"/>
        </w:rPr>
        <w:t xml:space="preserve"> </w:t>
      </w:r>
      <w:r w:rsidRPr="00557A70">
        <w:rPr>
          <w:rFonts w:hint="eastAsia"/>
          <w:rtl/>
          <w:lang w:eastAsia="en-US"/>
        </w:rPr>
        <w:t>מזנה</w:t>
      </w:r>
      <w:r w:rsidRPr="00557A70">
        <w:rPr>
          <w:rtl/>
          <w:lang w:eastAsia="en-US"/>
        </w:rPr>
        <w:t xml:space="preserve"> </w:t>
      </w:r>
      <w:r w:rsidRPr="00557A70">
        <w:rPr>
          <w:rFonts w:hint="eastAsia"/>
          <w:rtl/>
          <w:lang w:eastAsia="en-US"/>
        </w:rPr>
        <w:t>בתוך</w:t>
      </w:r>
      <w:r w:rsidRPr="00557A70">
        <w:rPr>
          <w:rtl/>
          <w:lang w:eastAsia="en-US"/>
        </w:rPr>
        <w:t xml:space="preserve"> </w:t>
      </w:r>
      <w:r w:rsidRPr="00557A70">
        <w:rPr>
          <w:rFonts w:hint="eastAsia"/>
          <w:rtl/>
          <w:lang w:eastAsia="en-US"/>
        </w:rPr>
        <w:t>חופתה</w:t>
      </w:r>
      <w:r w:rsidRPr="00557A70">
        <w:rPr>
          <w:rtl/>
          <w:lang w:eastAsia="en-US"/>
        </w:rPr>
        <w:t>.</w:t>
      </w:r>
      <w:r w:rsidR="00D22678" w:rsidRPr="00557A70">
        <w:rPr>
          <w:rStyle w:val="a5"/>
          <w:rtl/>
          <w:lang w:eastAsia="en-US"/>
        </w:rPr>
        <w:footnoteReference w:id="10"/>
      </w:r>
      <w:r w:rsidRPr="00557A70">
        <w:rPr>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רב</w:t>
      </w:r>
      <w:r w:rsidRPr="00557A70">
        <w:rPr>
          <w:rtl/>
          <w:lang w:eastAsia="en-US"/>
        </w:rPr>
        <w:t xml:space="preserve"> </w:t>
      </w:r>
      <w:r w:rsidRPr="00557A70">
        <w:rPr>
          <w:rFonts w:hint="eastAsia"/>
          <w:rtl/>
          <w:lang w:eastAsia="en-US"/>
        </w:rPr>
        <w:t>מרי</w:t>
      </w:r>
      <w:r w:rsidRPr="00557A70">
        <w:rPr>
          <w:rtl/>
          <w:lang w:eastAsia="en-US"/>
        </w:rPr>
        <w:t xml:space="preserve"> </w:t>
      </w:r>
      <w:r w:rsidRPr="00557A70">
        <w:rPr>
          <w:rFonts w:hint="eastAsia"/>
          <w:rtl/>
          <w:lang w:eastAsia="en-US"/>
        </w:rPr>
        <w:t>ברה</w:t>
      </w:r>
      <w:r w:rsidRPr="00557A70">
        <w:rPr>
          <w:rtl/>
          <w:lang w:eastAsia="en-US"/>
        </w:rPr>
        <w:t xml:space="preserve"> </w:t>
      </w:r>
      <w:r w:rsidRPr="00557A70">
        <w:rPr>
          <w:rFonts w:hint="eastAsia"/>
          <w:rtl/>
          <w:lang w:eastAsia="en-US"/>
        </w:rPr>
        <w:t>דבת</w:t>
      </w:r>
      <w:r w:rsidRPr="00557A70">
        <w:rPr>
          <w:rtl/>
          <w:lang w:eastAsia="en-US"/>
        </w:rPr>
        <w:t xml:space="preserve"> </w:t>
      </w:r>
      <w:r w:rsidRPr="00557A70">
        <w:rPr>
          <w:rFonts w:hint="eastAsia"/>
          <w:rtl/>
          <w:lang w:eastAsia="en-US"/>
        </w:rPr>
        <w:t>שמואל</w:t>
      </w:r>
      <w:r w:rsidRPr="00557A70">
        <w:rPr>
          <w:rtl/>
          <w:lang w:eastAsia="en-US"/>
        </w:rPr>
        <w:t xml:space="preserve">: </w:t>
      </w:r>
      <w:r w:rsidRPr="00557A70">
        <w:rPr>
          <w:rFonts w:hint="eastAsia"/>
          <w:rtl/>
          <w:lang w:eastAsia="en-US"/>
        </w:rPr>
        <w:t>מאי</w:t>
      </w:r>
      <w:r w:rsidRPr="00557A70">
        <w:rPr>
          <w:rtl/>
          <w:lang w:eastAsia="en-US"/>
        </w:rPr>
        <w:t xml:space="preserve"> </w:t>
      </w:r>
      <w:r w:rsidRPr="00557A70">
        <w:rPr>
          <w:rFonts w:hint="eastAsia"/>
          <w:rtl/>
          <w:lang w:eastAsia="en-US"/>
        </w:rPr>
        <w:t>קרא</w:t>
      </w:r>
      <w:r w:rsidR="00F875D5" w:rsidRPr="00557A70">
        <w:rPr>
          <w:rFonts w:hint="cs"/>
          <w:rtl/>
          <w:lang w:eastAsia="en-US"/>
        </w:rPr>
        <w:t xml:space="preserve">? </w:t>
      </w:r>
      <w:r w:rsidRPr="00557A70">
        <w:rPr>
          <w:rtl/>
          <w:lang w:eastAsia="en-US"/>
        </w:rPr>
        <w:t xml:space="preserve"> </w:t>
      </w:r>
      <w:r w:rsidR="00F875D5" w:rsidRPr="00557A70">
        <w:rPr>
          <w:rFonts w:hint="cs"/>
          <w:rtl/>
          <w:lang w:eastAsia="en-US"/>
        </w:rPr>
        <w:t>"</w:t>
      </w:r>
      <w:r w:rsidRPr="00557A70">
        <w:rPr>
          <w:rFonts w:hint="eastAsia"/>
          <w:rtl/>
          <w:lang w:eastAsia="en-US"/>
        </w:rPr>
        <w:t>עד</w:t>
      </w:r>
      <w:r w:rsidRPr="00557A70">
        <w:rPr>
          <w:rtl/>
          <w:lang w:eastAsia="en-US"/>
        </w:rPr>
        <w:t xml:space="preserve"> </w:t>
      </w:r>
      <w:r w:rsidRPr="00557A70">
        <w:rPr>
          <w:rFonts w:hint="eastAsia"/>
          <w:rtl/>
          <w:lang w:eastAsia="en-US"/>
        </w:rPr>
        <w:t>שהמלך</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נרדי</w:t>
      </w:r>
      <w:r w:rsidRPr="00557A70">
        <w:rPr>
          <w:rtl/>
          <w:lang w:eastAsia="en-US"/>
        </w:rPr>
        <w:t xml:space="preserve"> </w:t>
      </w:r>
      <w:r w:rsidR="00F875D5" w:rsidRPr="00557A70">
        <w:rPr>
          <w:rFonts w:hint="cs"/>
          <w:rtl/>
          <w:lang w:eastAsia="en-US"/>
        </w:rPr>
        <w:t xml:space="preserve">נתן ריחו". </w:t>
      </w:r>
      <w:r w:rsidRPr="00557A70">
        <w:rPr>
          <w:rFonts w:hint="eastAsia"/>
          <w:rtl/>
          <w:lang w:eastAsia="en-US"/>
        </w:rPr>
        <w:t>אמר</w:t>
      </w:r>
      <w:r w:rsidRPr="00557A70">
        <w:rPr>
          <w:rtl/>
          <w:lang w:eastAsia="en-US"/>
        </w:rPr>
        <w:t xml:space="preserve"> </w:t>
      </w:r>
      <w:r w:rsidRPr="00557A70">
        <w:rPr>
          <w:rFonts w:hint="eastAsia"/>
          <w:rtl/>
          <w:lang w:eastAsia="en-US"/>
        </w:rPr>
        <w:t>רב</w:t>
      </w:r>
      <w:r w:rsidRPr="00557A70">
        <w:rPr>
          <w:rtl/>
          <w:lang w:eastAsia="en-US"/>
        </w:rPr>
        <w:t xml:space="preserve">: </w:t>
      </w:r>
      <w:r w:rsidRPr="00557A70">
        <w:rPr>
          <w:rFonts w:hint="eastAsia"/>
          <w:rtl/>
          <w:lang w:eastAsia="en-US"/>
        </w:rPr>
        <w:t>ועדיין</w:t>
      </w:r>
      <w:r w:rsidRPr="00557A70">
        <w:rPr>
          <w:rtl/>
          <w:lang w:eastAsia="en-US"/>
        </w:rPr>
        <w:t xml:space="preserve"> </w:t>
      </w:r>
      <w:r w:rsidRPr="00557A70">
        <w:rPr>
          <w:rFonts w:hint="eastAsia"/>
          <w:rtl/>
          <w:lang w:eastAsia="en-US"/>
        </w:rPr>
        <w:t>חביבותא</w:t>
      </w:r>
      <w:r w:rsidRPr="00557A70">
        <w:rPr>
          <w:rtl/>
          <w:lang w:eastAsia="en-US"/>
        </w:rPr>
        <w:t xml:space="preserve"> </w:t>
      </w:r>
      <w:r w:rsidRPr="00557A70">
        <w:rPr>
          <w:rFonts w:hint="eastAsia"/>
          <w:rtl/>
          <w:lang w:eastAsia="en-US"/>
        </w:rPr>
        <w:t>היא</w:t>
      </w:r>
      <w:r w:rsidRPr="00557A70">
        <w:rPr>
          <w:rtl/>
          <w:lang w:eastAsia="en-US"/>
        </w:rPr>
        <w:t xml:space="preserve"> </w:t>
      </w:r>
      <w:r w:rsidRPr="00557A70">
        <w:rPr>
          <w:rFonts w:hint="eastAsia"/>
          <w:rtl/>
          <w:lang w:eastAsia="en-US"/>
        </w:rPr>
        <w:t>גבן</w:t>
      </w:r>
      <w:r w:rsidRPr="00557A70">
        <w:rPr>
          <w:rtl/>
          <w:lang w:eastAsia="en-US"/>
        </w:rPr>
        <w:t xml:space="preserve">, </w:t>
      </w:r>
      <w:r w:rsidRPr="00557A70">
        <w:rPr>
          <w:rFonts w:hint="eastAsia"/>
          <w:rtl/>
          <w:lang w:eastAsia="en-US"/>
        </w:rPr>
        <w:t>דכתיב</w:t>
      </w:r>
      <w:r w:rsidRPr="00557A70">
        <w:rPr>
          <w:rtl/>
          <w:lang w:eastAsia="en-US"/>
        </w:rPr>
        <w:t xml:space="preserve"> </w:t>
      </w:r>
      <w:r w:rsidR="00F875D5" w:rsidRPr="00557A70">
        <w:rPr>
          <w:rFonts w:hint="cs"/>
          <w:rtl/>
          <w:lang w:eastAsia="en-US"/>
        </w:rPr>
        <w:t>"</w:t>
      </w:r>
      <w:r w:rsidRPr="00557A70">
        <w:rPr>
          <w:rFonts w:hint="eastAsia"/>
          <w:rtl/>
          <w:lang w:eastAsia="en-US"/>
        </w:rPr>
        <w:t>נתן</w:t>
      </w:r>
      <w:r w:rsidR="00F875D5" w:rsidRPr="00557A70">
        <w:rPr>
          <w:rFonts w:hint="cs"/>
          <w:rtl/>
          <w:lang w:eastAsia="en-US"/>
        </w:rPr>
        <w:t>"</w:t>
      </w:r>
      <w:r w:rsidRPr="00557A70">
        <w:rPr>
          <w:rtl/>
          <w:lang w:eastAsia="en-US"/>
        </w:rPr>
        <w:t xml:space="preserve"> </w:t>
      </w:r>
      <w:r w:rsidRPr="00557A70">
        <w:rPr>
          <w:rFonts w:hint="eastAsia"/>
          <w:rtl/>
          <w:lang w:eastAsia="en-US"/>
        </w:rPr>
        <w:t>ולא</w:t>
      </w:r>
      <w:r w:rsidRPr="00557A70">
        <w:rPr>
          <w:rtl/>
          <w:lang w:eastAsia="en-US"/>
        </w:rPr>
        <w:t xml:space="preserve"> </w:t>
      </w:r>
      <w:r w:rsidRPr="00557A70">
        <w:rPr>
          <w:rFonts w:hint="eastAsia"/>
          <w:rtl/>
          <w:lang w:eastAsia="en-US"/>
        </w:rPr>
        <w:t>כתב</w:t>
      </w:r>
      <w:r w:rsidRPr="00557A70">
        <w:rPr>
          <w:rtl/>
          <w:lang w:eastAsia="en-US"/>
        </w:rPr>
        <w:t xml:space="preserve"> </w:t>
      </w:r>
      <w:r w:rsidR="00F875D5" w:rsidRPr="00557A70">
        <w:rPr>
          <w:rFonts w:hint="cs"/>
          <w:rtl/>
          <w:lang w:eastAsia="en-US"/>
        </w:rPr>
        <w:t>"</w:t>
      </w:r>
      <w:r w:rsidRPr="00557A70">
        <w:rPr>
          <w:rFonts w:hint="eastAsia"/>
          <w:rtl/>
          <w:lang w:eastAsia="en-US"/>
        </w:rPr>
        <w:t>הסריח</w:t>
      </w:r>
      <w:r w:rsidR="00F875D5" w:rsidRPr="00557A70">
        <w:rPr>
          <w:rFonts w:hint="cs"/>
          <w:rtl/>
          <w:lang w:eastAsia="en-US"/>
        </w:rPr>
        <w:t>"</w:t>
      </w:r>
      <w:r w:rsidR="006F0861" w:rsidRPr="00557A70">
        <w:rPr>
          <w:rtl/>
          <w:lang w:eastAsia="en-US"/>
        </w:rPr>
        <w:t>.</w:t>
      </w:r>
      <w:r w:rsidR="006F0861" w:rsidRPr="00557A70">
        <w:rPr>
          <w:rStyle w:val="a5"/>
          <w:rtl/>
          <w:lang w:eastAsia="en-US"/>
        </w:rPr>
        <w:footnoteReference w:id="11"/>
      </w:r>
    </w:p>
    <w:p w:rsidR="000D561F" w:rsidRPr="00557A70" w:rsidRDefault="000D561F" w:rsidP="00F875D5">
      <w:pPr>
        <w:pStyle w:val="ac"/>
        <w:rPr>
          <w:rFonts w:hint="cs"/>
          <w:rtl/>
          <w:lang w:eastAsia="en-US"/>
        </w:rPr>
      </w:pPr>
      <w:r w:rsidRPr="00557A70">
        <w:rPr>
          <w:rFonts w:hint="eastAsia"/>
          <w:rtl/>
          <w:lang w:eastAsia="en-US"/>
        </w:rPr>
        <w:t>תנו</w:t>
      </w:r>
      <w:r w:rsidRPr="00557A70">
        <w:rPr>
          <w:rtl/>
          <w:lang w:eastAsia="en-US"/>
        </w:rPr>
        <w:t xml:space="preserve"> </w:t>
      </w:r>
      <w:r w:rsidRPr="00557A70">
        <w:rPr>
          <w:rFonts w:hint="eastAsia"/>
          <w:rtl/>
          <w:lang w:eastAsia="en-US"/>
        </w:rPr>
        <w:t>רבנן</w:t>
      </w:r>
      <w:r w:rsidRPr="00557A70">
        <w:rPr>
          <w:rtl/>
          <w:lang w:eastAsia="en-US"/>
        </w:rPr>
        <w:t xml:space="preserve">: </w:t>
      </w:r>
      <w:r w:rsidRPr="00557A70">
        <w:rPr>
          <w:rFonts w:hint="eastAsia"/>
          <w:rtl/>
          <w:lang w:eastAsia="en-US"/>
        </w:rPr>
        <w:t>עלובין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עולבין</w:t>
      </w:r>
      <w:r w:rsidRPr="00557A70">
        <w:rPr>
          <w:rtl/>
          <w:lang w:eastAsia="en-US"/>
        </w:rPr>
        <w:t xml:space="preserve">, </w:t>
      </w:r>
      <w:r w:rsidRPr="00557A70">
        <w:rPr>
          <w:rFonts w:hint="eastAsia"/>
          <w:rtl/>
          <w:lang w:eastAsia="en-US"/>
        </w:rPr>
        <w:t>שומעין</w:t>
      </w:r>
      <w:r w:rsidRPr="00557A70">
        <w:rPr>
          <w:rtl/>
          <w:lang w:eastAsia="en-US"/>
        </w:rPr>
        <w:t xml:space="preserve"> </w:t>
      </w:r>
      <w:r w:rsidRPr="00557A70">
        <w:rPr>
          <w:rFonts w:hint="eastAsia"/>
          <w:rtl/>
          <w:lang w:eastAsia="en-US"/>
        </w:rPr>
        <w:t>חרפתן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משיבין</w:t>
      </w:r>
      <w:r w:rsidRPr="00557A70">
        <w:rPr>
          <w:rtl/>
          <w:lang w:eastAsia="en-US"/>
        </w:rPr>
        <w:t xml:space="preserve">, </w:t>
      </w:r>
      <w:r w:rsidRPr="00557A70">
        <w:rPr>
          <w:rFonts w:hint="eastAsia"/>
          <w:rtl/>
          <w:lang w:eastAsia="en-US"/>
        </w:rPr>
        <w:t>עושין</w:t>
      </w:r>
      <w:r w:rsidRPr="00557A70">
        <w:rPr>
          <w:rtl/>
          <w:lang w:eastAsia="en-US"/>
        </w:rPr>
        <w:t xml:space="preserve"> </w:t>
      </w:r>
      <w:r w:rsidRPr="00557A70">
        <w:rPr>
          <w:rFonts w:hint="eastAsia"/>
          <w:rtl/>
          <w:lang w:eastAsia="en-US"/>
        </w:rPr>
        <w:t>מאהבה</w:t>
      </w:r>
      <w:r w:rsidRPr="00557A70">
        <w:rPr>
          <w:rtl/>
          <w:lang w:eastAsia="en-US"/>
        </w:rPr>
        <w:t xml:space="preserve"> </w:t>
      </w:r>
      <w:r w:rsidRPr="00557A70">
        <w:rPr>
          <w:rFonts w:hint="eastAsia"/>
          <w:rtl/>
          <w:lang w:eastAsia="en-US"/>
        </w:rPr>
        <w:t>ושמחין</w:t>
      </w:r>
      <w:r w:rsidRPr="00557A70">
        <w:rPr>
          <w:rtl/>
          <w:lang w:eastAsia="en-US"/>
        </w:rPr>
        <w:t xml:space="preserve"> </w:t>
      </w:r>
      <w:r w:rsidRPr="00557A70">
        <w:rPr>
          <w:rFonts w:hint="eastAsia"/>
          <w:rtl/>
          <w:lang w:eastAsia="en-US"/>
        </w:rPr>
        <w:t>ביסורין</w:t>
      </w:r>
      <w:r w:rsidRPr="00557A70">
        <w:rPr>
          <w:rtl/>
          <w:lang w:eastAsia="en-US"/>
        </w:rPr>
        <w:t xml:space="preserve"> - </w:t>
      </w:r>
      <w:r w:rsidRPr="00557A70">
        <w:rPr>
          <w:rFonts w:hint="eastAsia"/>
          <w:rtl/>
          <w:lang w:eastAsia="en-US"/>
        </w:rPr>
        <w:t>עליהן</w:t>
      </w:r>
      <w:r w:rsidRPr="00557A70">
        <w:rPr>
          <w:rtl/>
          <w:lang w:eastAsia="en-US"/>
        </w:rPr>
        <w:t xml:space="preserve"> </w:t>
      </w:r>
      <w:r w:rsidRPr="00557A70">
        <w:rPr>
          <w:rFonts w:hint="eastAsia"/>
          <w:rtl/>
          <w:lang w:eastAsia="en-US"/>
        </w:rPr>
        <w:t>הכתוב</w:t>
      </w:r>
      <w:r w:rsidRPr="00557A70">
        <w:rPr>
          <w:rtl/>
          <w:lang w:eastAsia="en-US"/>
        </w:rPr>
        <w:t xml:space="preserve"> </w:t>
      </w:r>
      <w:r w:rsidRPr="00557A70">
        <w:rPr>
          <w:rFonts w:hint="eastAsia"/>
          <w:rtl/>
          <w:lang w:eastAsia="en-US"/>
        </w:rPr>
        <w:t>אומר</w:t>
      </w:r>
      <w:r w:rsidR="00F875D5" w:rsidRPr="00557A70">
        <w:rPr>
          <w:rFonts w:hint="cs"/>
          <w:rtl/>
          <w:lang w:eastAsia="en-US"/>
        </w:rPr>
        <w:t>: "</w:t>
      </w:r>
      <w:r w:rsidRPr="00557A70">
        <w:rPr>
          <w:rFonts w:hint="eastAsia"/>
          <w:rtl/>
          <w:lang w:eastAsia="en-US"/>
        </w:rPr>
        <w:t>וא</w:t>
      </w:r>
      <w:r w:rsidR="00F875D5" w:rsidRPr="00557A70">
        <w:rPr>
          <w:rFonts w:hint="cs"/>
          <w:rtl/>
          <w:lang w:eastAsia="en-US"/>
        </w:rPr>
        <w:t>ו</w:t>
      </w:r>
      <w:r w:rsidRPr="00557A70">
        <w:rPr>
          <w:rFonts w:hint="eastAsia"/>
          <w:rtl/>
          <w:lang w:eastAsia="en-US"/>
        </w:rPr>
        <w:t>הביו</w:t>
      </w:r>
      <w:r w:rsidRPr="00557A70">
        <w:rPr>
          <w:rtl/>
          <w:lang w:eastAsia="en-US"/>
        </w:rPr>
        <w:t xml:space="preserve"> </w:t>
      </w:r>
      <w:r w:rsidRPr="00557A70">
        <w:rPr>
          <w:rFonts w:hint="eastAsia"/>
          <w:rtl/>
          <w:lang w:eastAsia="en-US"/>
        </w:rPr>
        <w:t>כצאת</w:t>
      </w:r>
      <w:r w:rsidRPr="00557A70">
        <w:rPr>
          <w:rtl/>
          <w:lang w:eastAsia="en-US"/>
        </w:rPr>
        <w:t xml:space="preserve"> </w:t>
      </w:r>
      <w:r w:rsidRPr="00557A70">
        <w:rPr>
          <w:rFonts w:hint="eastAsia"/>
          <w:rtl/>
          <w:lang w:eastAsia="en-US"/>
        </w:rPr>
        <w:t>השמש</w:t>
      </w:r>
      <w:r w:rsidRPr="00557A70">
        <w:rPr>
          <w:rtl/>
          <w:lang w:eastAsia="en-US"/>
        </w:rPr>
        <w:t xml:space="preserve"> </w:t>
      </w:r>
      <w:r w:rsidRPr="00557A70">
        <w:rPr>
          <w:rFonts w:hint="eastAsia"/>
          <w:rtl/>
          <w:lang w:eastAsia="en-US"/>
        </w:rPr>
        <w:t>בגב</w:t>
      </w:r>
      <w:r w:rsidR="00F875D5" w:rsidRPr="00557A70">
        <w:rPr>
          <w:rFonts w:hint="cs"/>
          <w:rtl/>
          <w:lang w:eastAsia="en-US"/>
        </w:rPr>
        <w:t>ו</w:t>
      </w:r>
      <w:r w:rsidRPr="00557A70">
        <w:rPr>
          <w:rFonts w:hint="eastAsia"/>
          <w:rtl/>
          <w:lang w:eastAsia="en-US"/>
        </w:rPr>
        <w:t>רתו</w:t>
      </w:r>
      <w:r w:rsidR="00F875D5" w:rsidRPr="00557A70">
        <w:rPr>
          <w:rFonts w:hint="cs"/>
          <w:rtl/>
          <w:lang w:eastAsia="en-US"/>
        </w:rPr>
        <w:t>" (</w:t>
      </w:r>
      <w:r w:rsidR="00F875D5" w:rsidRPr="00557A70">
        <w:rPr>
          <w:rFonts w:hint="eastAsia"/>
          <w:rtl/>
          <w:lang w:eastAsia="en-US"/>
        </w:rPr>
        <w:t>שופטים</w:t>
      </w:r>
      <w:r w:rsidR="00F875D5" w:rsidRPr="00557A70">
        <w:rPr>
          <w:rtl/>
          <w:lang w:eastAsia="en-US"/>
        </w:rPr>
        <w:t xml:space="preserve"> </w:t>
      </w:r>
      <w:r w:rsidR="00F875D5" w:rsidRPr="00557A70">
        <w:rPr>
          <w:rFonts w:hint="eastAsia"/>
          <w:rtl/>
          <w:lang w:eastAsia="en-US"/>
        </w:rPr>
        <w:t>ה</w:t>
      </w:r>
      <w:r w:rsidR="00F875D5" w:rsidRPr="00557A70">
        <w:rPr>
          <w:rFonts w:hint="cs"/>
          <w:rtl/>
          <w:lang w:eastAsia="en-US"/>
        </w:rPr>
        <w:t>).</w:t>
      </w:r>
      <w:r w:rsidR="00016D7D" w:rsidRPr="00557A70">
        <w:rPr>
          <w:rStyle w:val="a5"/>
          <w:rtl/>
          <w:lang w:eastAsia="en-US"/>
        </w:rPr>
        <w:footnoteReference w:id="12"/>
      </w:r>
    </w:p>
    <w:p w:rsidR="00F63BB7" w:rsidRPr="00557A70" w:rsidRDefault="00F63BB7" w:rsidP="00C649CC">
      <w:pPr>
        <w:pStyle w:val="ad"/>
        <w:spacing w:before="240"/>
        <w:rPr>
          <w:rtl/>
        </w:rPr>
      </w:pPr>
      <w:r w:rsidRPr="00557A70">
        <w:rPr>
          <w:rtl/>
        </w:rPr>
        <w:t>שבת שלום</w:t>
      </w:r>
      <w:r w:rsidR="000D561F" w:rsidRPr="00557A70">
        <w:rPr>
          <w:rFonts w:hint="cs"/>
          <w:rtl/>
        </w:rPr>
        <w:t xml:space="preserve"> ומועדים לשמחה</w:t>
      </w:r>
      <w:r w:rsidRPr="00557A70">
        <w:rPr>
          <w:rtl/>
        </w:rPr>
        <w:t xml:space="preserve">  </w:t>
      </w:r>
    </w:p>
    <w:p w:rsidR="00F63BB7" w:rsidRPr="00557A70" w:rsidRDefault="00F63BB7">
      <w:pPr>
        <w:pStyle w:val="ab"/>
        <w:spacing w:before="0" w:line="320" w:lineRule="atLeast"/>
        <w:jc w:val="both"/>
        <w:rPr>
          <w:rFonts w:cs="Narkisim" w:hint="cs"/>
          <w:rtl/>
        </w:rPr>
      </w:pPr>
      <w:r w:rsidRPr="00557A70">
        <w:rPr>
          <w:rFonts w:cs="Narkisim"/>
          <w:rtl/>
        </w:rPr>
        <w:t>מחלקי המים</w:t>
      </w:r>
    </w:p>
    <w:p w:rsidR="00F65C75" w:rsidRDefault="00F65C75" w:rsidP="00C649CC">
      <w:pPr>
        <w:pStyle w:val="ab"/>
        <w:spacing w:before="120" w:line="260" w:lineRule="atLeast"/>
        <w:jc w:val="both"/>
        <w:rPr>
          <w:rFonts w:cs="Narkisim" w:hint="cs"/>
          <w:b w:val="0"/>
          <w:bCs w:val="0"/>
          <w:szCs w:val="22"/>
          <w:rtl/>
          <w:lang w:eastAsia="en-US"/>
        </w:rPr>
      </w:pPr>
      <w:r w:rsidRPr="00420709">
        <w:rPr>
          <w:rFonts w:cs="Narkisim" w:hint="cs"/>
          <w:szCs w:val="22"/>
          <w:rtl/>
        </w:rPr>
        <w:lastRenderedPageBreak/>
        <w:t>מים אחרונים</w:t>
      </w:r>
      <w:r w:rsidR="00A32EB0" w:rsidRPr="00420709">
        <w:rPr>
          <w:rFonts w:cs="Narkisim" w:hint="cs"/>
          <w:szCs w:val="22"/>
          <w:rtl/>
        </w:rPr>
        <w:t xml:space="preserve"> 1</w:t>
      </w:r>
      <w:r w:rsidRPr="00420709">
        <w:rPr>
          <w:rFonts w:cs="Narkisim" w:hint="cs"/>
          <w:szCs w:val="22"/>
          <w:rtl/>
        </w:rPr>
        <w:t>:</w:t>
      </w:r>
      <w:r w:rsidR="00EE4384" w:rsidRPr="00557A70">
        <w:rPr>
          <w:rFonts w:cs="Narkisim" w:hint="cs"/>
          <w:b w:val="0"/>
          <w:bCs w:val="0"/>
          <w:szCs w:val="22"/>
          <w:rtl/>
        </w:rPr>
        <w:t xml:space="preserve"> כשהתחלנו ל</w:t>
      </w:r>
      <w:r w:rsidR="00A32EB0">
        <w:rPr>
          <w:rFonts w:cs="Narkisim" w:hint="cs"/>
          <w:b w:val="0"/>
          <w:bCs w:val="0"/>
          <w:szCs w:val="22"/>
          <w:rtl/>
        </w:rPr>
        <w:t xml:space="preserve">תור וללקוט </w:t>
      </w:r>
      <w:r w:rsidR="00EE4384" w:rsidRPr="00557A70">
        <w:rPr>
          <w:rFonts w:cs="Narkisim" w:hint="cs"/>
          <w:b w:val="0"/>
          <w:bCs w:val="0"/>
          <w:szCs w:val="22"/>
          <w:rtl/>
        </w:rPr>
        <w:t>מדרשים</w:t>
      </w:r>
      <w:r w:rsidR="00A32EB0">
        <w:rPr>
          <w:rFonts w:cs="Narkisim" w:hint="cs"/>
          <w:b w:val="0"/>
          <w:bCs w:val="0"/>
          <w:szCs w:val="22"/>
          <w:rtl/>
        </w:rPr>
        <w:t xml:space="preserve"> בנושא זה</w:t>
      </w:r>
      <w:r w:rsidR="00EE4384" w:rsidRPr="00557A70">
        <w:rPr>
          <w:rFonts w:cs="Narkisim" w:hint="cs"/>
          <w:b w:val="0"/>
          <w:bCs w:val="0"/>
          <w:szCs w:val="22"/>
          <w:rtl/>
        </w:rPr>
        <w:t>, רצינו ללכת בשיטת ר' עקיבא ור' יהודה ולדרוש את שיר השירים לשבח והנה נגררנו לשיטת ר' מאיר ורבו ר' ישמעאל. ואין לנו אלא להיתלות באילן גדול, רש"י פרשנדתא, שבפירושו לפסוק הולך גם הוא בשיטה זו</w:t>
      </w:r>
      <w:r w:rsidR="00A32EB0">
        <w:rPr>
          <w:rFonts w:cs="Narkisim" w:hint="cs"/>
          <w:b w:val="0"/>
          <w:bCs w:val="0"/>
          <w:szCs w:val="22"/>
          <w:rtl/>
        </w:rPr>
        <w:t xml:space="preserve"> ואומר</w:t>
      </w:r>
      <w:r w:rsidR="00643CDC" w:rsidRPr="00557A70">
        <w:rPr>
          <w:rFonts w:cs="Narkisim" w:hint="cs"/>
          <w:b w:val="0"/>
          <w:bCs w:val="0"/>
          <w:szCs w:val="22"/>
          <w:rtl/>
        </w:rPr>
        <w:t xml:space="preserve">: </w:t>
      </w:r>
      <w:r w:rsidR="00643CDC" w:rsidRPr="00557A70">
        <w:rPr>
          <w:rFonts w:cs="Narkisim" w:hint="cs"/>
          <w:b w:val="0"/>
          <w:bCs w:val="0"/>
          <w:szCs w:val="22"/>
          <w:rtl/>
          <w:lang w:eastAsia="en-US"/>
        </w:rPr>
        <w:t>"</w:t>
      </w:r>
      <w:r w:rsidRPr="00557A70">
        <w:rPr>
          <w:rFonts w:cs="Narkisim" w:hint="eastAsia"/>
          <w:b w:val="0"/>
          <w:bCs w:val="0"/>
          <w:szCs w:val="22"/>
          <w:rtl/>
          <w:lang w:eastAsia="en-US"/>
        </w:rPr>
        <w:t>עד</w:t>
      </w:r>
      <w:r w:rsidRPr="00557A70">
        <w:rPr>
          <w:rFonts w:cs="Narkisim"/>
          <w:b w:val="0"/>
          <w:bCs w:val="0"/>
          <w:szCs w:val="22"/>
          <w:rtl/>
          <w:lang w:eastAsia="en-US"/>
        </w:rPr>
        <w:t xml:space="preserve"> </w:t>
      </w:r>
      <w:r w:rsidRPr="00557A70">
        <w:rPr>
          <w:rFonts w:cs="Narkisim" w:hint="eastAsia"/>
          <w:b w:val="0"/>
          <w:bCs w:val="0"/>
          <w:szCs w:val="22"/>
          <w:rtl/>
          <w:lang w:eastAsia="en-US"/>
        </w:rPr>
        <w:t>שהמלך</w:t>
      </w:r>
      <w:r w:rsidRPr="00557A70">
        <w:rPr>
          <w:rFonts w:cs="Narkisim"/>
          <w:b w:val="0"/>
          <w:bCs w:val="0"/>
          <w:szCs w:val="22"/>
          <w:rtl/>
          <w:lang w:eastAsia="en-US"/>
        </w:rPr>
        <w:t xml:space="preserve"> </w:t>
      </w:r>
      <w:r w:rsidRPr="00557A70">
        <w:rPr>
          <w:rFonts w:cs="Narkisim" w:hint="eastAsia"/>
          <w:b w:val="0"/>
          <w:bCs w:val="0"/>
          <w:szCs w:val="22"/>
          <w:rtl/>
          <w:lang w:eastAsia="en-US"/>
        </w:rPr>
        <w:t>במסבו</w:t>
      </w:r>
      <w:r w:rsidRPr="00557A70">
        <w:rPr>
          <w:rFonts w:cs="Narkisim"/>
          <w:b w:val="0"/>
          <w:bCs w:val="0"/>
          <w:szCs w:val="22"/>
          <w:rtl/>
          <w:lang w:eastAsia="en-US"/>
        </w:rPr>
        <w:t xml:space="preserve"> - </w:t>
      </w:r>
      <w:r w:rsidRPr="00557A70">
        <w:rPr>
          <w:rFonts w:cs="Narkisim" w:hint="eastAsia"/>
          <w:b w:val="0"/>
          <w:bCs w:val="0"/>
          <w:szCs w:val="22"/>
          <w:rtl/>
          <w:lang w:eastAsia="en-US"/>
        </w:rPr>
        <w:t>משיבה</w:t>
      </w:r>
      <w:r w:rsidRPr="00557A70">
        <w:rPr>
          <w:rFonts w:cs="Narkisim"/>
          <w:b w:val="0"/>
          <w:bCs w:val="0"/>
          <w:szCs w:val="22"/>
          <w:rtl/>
          <w:lang w:eastAsia="en-US"/>
        </w:rPr>
        <w:t xml:space="preserve"> </w:t>
      </w:r>
      <w:r w:rsidRPr="00557A70">
        <w:rPr>
          <w:rFonts w:cs="Narkisim" w:hint="eastAsia"/>
          <w:b w:val="0"/>
          <w:bCs w:val="0"/>
          <w:szCs w:val="22"/>
          <w:rtl/>
          <w:lang w:eastAsia="en-US"/>
        </w:rPr>
        <w:t>כנסת</w:t>
      </w:r>
      <w:r w:rsidRPr="00557A70">
        <w:rPr>
          <w:rFonts w:cs="Narkisim"/>
          <w:b w:val="0"/>
          <w:bCs w:val="0"/>
          <w:szCs w:val="22"/>
          <w:rtl/>
          <w:lang w:eastAsia="en-US"/>
        </w:rPr>
        <w:t xml:space="preserve"> </w:t>
      </w:r>
      <w:r w:rsidRPr="00557A70">
        <w:rPr>
          <w:rFonts w:cs="Narkisim" w:hint="eastAsia"/>
          <w:b w:val="0"/>
          <w:bCs w:val="0"/>
          <w:szCs w:val="22"/>
          <w:rtl/>
          <w:lang w:eastAsia="en-US"/>
        </w:rPr>
        <w:t>ישראל</w:t>
      </w:r>
      <w:r w:rsidRPr="00557A70">
        <w:rPr>
          <w:rFonts w:cs="Narkisim"/>
          <w:b w:val="0"/>
          <w:bCs w:val="0"/>
          <w:szCs w:val="22"/>
          <w:rtl/>
          <w:lang w:eastAsia="en-US"/>
        </w:rPr>
        <w:t xml:space="preserve"> </w:t>
      </w:r>
      <w:r w:rsidRPr="00557A70">
        <w:rPr>
          <w:rFonts w:cs="Narkisim" w:hint="eastAsia"/>
          <w:b w:val="0"/>
          <w:bCs w:val="0"/>
          <w:szCs w:val="22"/>
          <w:rtl/>
          <w:lang w:eastAsia="en-US"/>
        </w:rPr>
        <w:t>ואומרת</w:t>
      </w:r>
      <w:r w:rsidRPr="00557A70">
        <w:rPr>
          <w:rFonts w:cs="Narkisim"/>
          <w:b w:val="0"/>
          <w:bCs w:val="0"/>
          <w:szCs w:val="22"/>
          <w:rtl/>
          <w:lang w:eastAsia="en-US"/>
        </w:rPr>
        <w:t xml:space="preserve"> </w:t>
      </w:r>
      <w:r w:rsidRPr="00557A70">
        <w:rPr>
          <w:rFonts w:cs="Narkisim" w:hint="eastAsia"/>
          <w:b w:val="0"/>
          <w:bCs w:val="0"/>
          <w:szCs w:val="22"/>
          <w:rtl/>
          <w:lang w:eastAsia="en-US"/>
        </w:rPr>
        <w:t>כל</w:t>
      </w:r>
      <w:r w:rsidRPr="00557A70">
        <w:rPr>
          <w:rFonts w:cs="Narkisim"/>
          <w:b w:val="0"/>
          <w:bCs w:val="0"/>
          <w:szCs w:val="22"/>
          <w:rtl/>
          <w:lang w:eastAsia="en-US"/>
        </w:rPr>
        <w:t xml:space="preserve"> </w:t>
      </w:r>
      <w:r w:rsidRPr="00557A70">
        <w:rPr>
          <w:rFonts w:cs="Narkisim" w:hint="eastAsia"/>
          <w:b w:val="0"/>
          <w:bCs w:val="0"/>
          <w:szCs w:val="22"/>
          <w:rtl/>
          <w:lang w:eastAsia="en-US"/>
        </w:rPr>
        <w:t>זה</w:t>
      </w:r>
      <w:r w:rsidRPr="00557A70">
        <w:rPr>
          <w:rFonts w:cs="Narkisim"/>
          <w:b w:val="0"/>
          <w:bCs w:val="0"/>
          <w:szCs w:val="22"/>
          <w:rtl/>
          <w:lang w:eastAsia="en-US"/>
        </w:rPr>
        <w:t xml:space="preserve"> </w:t>
      </w:r>
      <w:r w:rsidRPr="00557A70">
        <w:rPr>
          <w:rFonts w:cs="Narkisim" w:hint="eastAsia"/>
          <w:b w:val="0"/>
          <w:bCs w:val="0"/>
          <w:szCs w:val="22"/>
          <w:rtl/>
          <w:lang w:eastAsia="en-US"/>
        </w:rPr>
        <w:t>אמת</w:t>
      </w:r>
      <w:r w:rsidRPr="00557A70">
        <w:rPr>
          <w:rFonts w:cs="Narkisim"/>
          <w:b w:val="0"/>
          <w:bCs w:val="0"/>
          <w:szCs w:val="22"/>
          <w:rtl/>
          <w:lang w:eastAsia="en-US"/>
        </w:rPr>
        <w:t xml:space="preserve"> </w:t>
      </w:r>
      <w:r w:rsidRPr="00557A70">
        <w:rPr>
          <w:rFonts w:cs="Narkisim" w:hint="eastAsia"/>
          <w:b w:val="0"/>
          <w:bCs w:val="0"/>
          <w:szCs w:val="22"/>
          <w:rtl/>
          <w:lang w:eastAsia="en-US"/>
        </w:rPr>
        <w:t>טובה</w:t>
      </w:r>
      <w:r w:rsidRPr="00557A70">
        <w:rPr>
          <w:rFonts w:cs="Narkisim"/>
          <w:b w:val="0"/>
          <w:bCs w:val="0"/>
          <w:szCs w:val="22"/>
          <w:rtl/>
          <w:lang w:eastAsia="en-US"/>
        </w:rPr>
        <w:t xml:space="preserve"> </w:t>
      </w:r>
      <w:r w:rsidRPr="00557A70">
        <w:rPr>
          <w:rFonts w:cs="Narkisim" w:hint="eastAsia"/>
          <w:b w:val="0"/>
          <w:bCs w:val="0"/>
          <w:szCs w:val="22"/>
          <w:rtl/>
          <w:lang w:eastAsia="en-US"/>
        </w:rPr>
        <w:t>גמלתני</w:t>
      </w:r>
      <w:r w:rsidRPr="00557A70">
        <w:rPr>
          <w:rFonts w:cs="Narkisim"/>
          <w:b w:val="0"/>
          <w:bCs w:val="0"/>
          <w:szCs w:val="22"/>
          <w:rtl/>
          <w:lang w:eastAsia="en-US"/>
        </w:rPr>
        <w:t xml:space="preserve"> </w:t>
      </w:r>
      <w:r w:rsidRPr="00557A70">
        <w:rPr>
          <w:rFonts w:cs="Narkisim" w:hint="eastAsia"/>
          <w:b w:val="0"/>
          <w:bCs w:val="0"/>
          <w:szCs w:val="22"/>
          <w:rtl/>
          <w:lang w:eastAsia="en-US"/>
        </w:rPr>
        <w:t>ואני</w:t>
      </w:r>
      <w:r w:rsidRPr="00557A70">
        <w:rPr>
          <w:rFonts w:cs="Narkisim"/>
          <w:b w:val="0"/>
          <w:bCs w:val="0"/>
          <w:szCs w:val="22"/>
          <w:rtl/>
          <w:lang w:eastAsia="en-US"/>
        </w:rPr>
        <w:t xml:space="preserve"> </w:t>
      </w:r>
      <w:r w:rsidRPr="00557A70">
        <w:rPr>
          <w:rFonts w:cs="Narkisim" w:hint="eastAsia"/>
          <w:b w:val="0"/>
          <w:bCs w:val="0"/>
          <w:szCs w:val="22"/>
          <w:rtl/>
          <w:lang w:eastAsia="en-US"/>
        </w:rPr>
        <w:t>גמלתיך</w:t>
      </w:r>
      <w:r w:rsidRPr="00557A70">
        <w:rPr>
          <w:rFonts w:cs="Narkisim"/>
          <w:b w:val="0"/>
          <w:bCs w:val="0"/>
          <w:szCs w:val="22"/>
          <w:rtl/>
          <w:lang w:eastAsia="en-US"/>
        </w:rPr>
        <w:t xml:space="preserve"> </w:t>
      </w:r>
      <w:r w:rsidRPr="00557A70">
        <w:rPr>
          <w:rFonts w:cs="Narkisim" w:hint="eastAsia"/>
          <w:b w:val="0"/>
          <w:bCs w:val="0"/>
          <w:szCs w:val="22"/>
          <w:rtl/>
          <w:lang w:eastAsia="en-US"/>
        </w:rPr>
        <w:t>רעה</w:t>
      </w:r>
      <w:r w:rsidRPr="00557A70">
        <w:rPr>
          <w:rFonts w:cs="Narkisim"/>
          <w:b w:val="0"/>
          <w:bCs w:val="0"/>
          <w:szCs w:val="22"/>
          <w:rtl/>
          <w:lang w:eastAsia="en-US"/>
        </w:rPr>
        <w:t xml:space="preserve"> </w:t>
      </w:r>
      <w:r w:rsidRPr="00557A70">
        <w:rPr>
          <w:rFonts w:cs="Narkisim" w:hint="eastAsia"/>
          <w:b w:val="0"/>
          <w:bCs w:val="0"/>
          <w:szCs w:val="22"/>
          <w:rtl/>
          <w:lang w:eastAsia="en-US"/>
        </w:rPr>
        <w:t>כי</w:t>
      </w:r>
      <w:r w:rsidRPr="00557A70">
        <w:rPr>
          <w:rFonts w:cs="Narkisim"/>
          <w:b w:val="0"/>
          <w:bCs w:val="0"/>
          <w:szCs w:val="22"/>
          <w:rtl/>
          <w:lang w:eastAsia="en-US"/>
        </w:rPr>
        <w:t xml:space="preserve"> </w:t>
      </w:r>
      <w:r w:rsidRPr="00557A70">
        <w:rPr>
          <w:rFonts w:cs="Narkisim" w:hint="eastAsia"/>
          <w:b w:val="0"/>
          <w:bCs w:val="0"/>
          <w:szCs w:val="22"/>
          <w:rtl/>
          <w:lang w:eastAsia="en-US"/>
        </w:rPr>
        <w:t>בעוד</w:t>
      </w:r>
      <w:r w:rsidRPr="00557A70">
        <w:rPr>
          <w:rFonts w:cs="Narkisim"/>
          <w:b w:val="0"/>
          <w:bCs w:val="0"/>
          <w:szCs w:val="22"/>
          <w:rtl/>
          <w:lang w:eastAsia="en-US"/>
        </w:rPr>
        <w:t xml:space="preserve"> </w:t>
      </w:r>
      <w:r w:rsidRPr="00557A70">
        <w:rPr>
          <w:rFonts w:cs="Narkisim" w:hint="eastAsia"/>
          <w:b w:val="0"/>
          <w:bCs w:val="0"/>
          <w:szCs w:val="22"/>
          <w:rtl/>
          <w:lang w:eastAsia="en-US"/>
        </w:rPr>
        <w:t>המלך</w:t>
      </w:r>
      <w:r w:rsidRPr="00557A70">
        <w:rPr>
          <w:rFonts w:cs="Narkisim"/>
          <w:b w:val="0"/>
          <w:bCs w:val="0"/>
          <w:szCs w:val="22"/>
          <w:rtl/>
          <w:lang w:eastAsia="en-US"/>
        </w:rPr>
        <w:t xml:space="preserve"> </w:t>
      </w:r>
      <w:r w:rsidRPr="00557A70">
        <w:rPr>
          <w:rFonts w:cs="Narkisim" w:hint="eastAsia"/>
          <w:b w:val="0"/>
          <w:bCs w:val="0"/>
          <w:szCs w:val="22"/>
          <w:rtl/>
          <w:lang w:eastAsia="en-US"/>
        </w:rPr>
        <w:t>על</w:t>
      </w:r>
      <w:r w:rsidRPr="00557A70">
        <w:rPr>
          <w:rFonts w:cs="Narkisim"/>
          <w:b w:val="0"/>
          <w:bCs w:val="0"/>
          <w:szCs w:val="22"/>
          <w:rtl/>
          <w:lang w:eastAsia="en-US"/>
        </w:rPr>
        <w:t xml:space="preserve"> </w:t>
      </w:r>
      <w:r w:rsidRPr="00557A70">
        <w:rPr>
          <w:rFonts w:cs="Narkisim" w:hint="eastAsia"/>
          <w:b w:val="0"/>
          <w:bCs w:val="0"/>
          <w:szCs w:val="22"/>
          <w:rtl/>
          <w:lang w:eastAsia="en-US"/>
        </w:rPr>
        <w:t>השלחן</w:t>
      </w:r>
      <w:r w:rsidRPr="00557A70">
        <w:rPr>
          <w:rFonts w:cs="Narkisim"/>
          <w:b w:val="0"/>
          <w:bCs w:val="0"/>
          <w:szCs w:val="22"/>
          <w:rtl/>
          <w:lang w:eastAsia="en-US"/>
        </w:rPr>
        <w:t xml:space="preserve"> </w:t>
      </w:r>
      <w:r w:rsidRPr="00557A70">
        <w:rPr>
          <w:rFonts w:cs="Narkisim" w:hint="eastAsia"/>
          <w:b w:val="0"/>
          <w:bCs w:val="0"/>
          <w:szCs w:val="22"/>
          <w:rtl/>
          <w:lang w:eastAsia="en-US"/>
        </w:rPr>
        <w:t>מסבת</w:t>
      </w:r>
      <w:r w:rsidRPr="00557A70">
        <w:rPr>
          <w:rFonts w:cs="Narkisim"/>
          <w:b w:val="0"/>
          <w:bCs w:val="0"/>
          <w:szCs w:val="22"/>
          <w:rtl/>
          <w:lang w:eastAsia="en-US"/>
        </w:rPr>
        <w:t xml:space="preserve"> </w:t>
      </w:r>
      <w:r w:rsidRPr="00557A70">
        <w:rPr>
          <w:rFonts w:cs="Narkisim" w:hint="eastAsia"/>
          <w:b w:val="0"/>
          <w:bCs w:val="0"/>
          <w:szCs w:val="22"/>
          <w:rtl/>
          <w:lang w:eastAsia="en-US"/>
        </w:rPr>
        <w:t>חופתו</w:t>
      </w:r>
      <w:r w:rsidRPr="00557A70">
        <w:rPr>
          <w:rFonts w:cs="Narkisim"/>
          <w:b w:val="0"/>
          <w:bCs w:val="0"/>
          <w:szCs w:val="22"/>
          <w:rtl/>
          <w:lang w:eastAsia="en-US"/>
        </w:rPr>
        <w:t>:</w:t>
      </w:r>
      <w:r w:rsidR="00A32EB0">
        <w:rPr>
          <w:rFonts w:cs="Narkisim" w:hint="cs"/>
          <w:b w:val="0"/>
          <w:bCs w:val="0"/>
          <w:szCs w:val="22"/>
          <w:rtl/>
          <w:lang w:eastAsia="en-US"/>
        </w:rPr>
        <w:t xml:space="preserve"> </w:t>
      </w:r>
      <w:r w:rsidRPr="00557A70">
        <w:rPr>
          <w:rFonts w:cs="Narkisim" w:hint="eastAsia"/>
          <w:b w:val="0"/>
          <w:bCs w:val="0"/>
          <w:szCs w:val="22"/>
          <w:rtl/>
          <w:lang w:eastAsia="en-US"/>
        </w:rPr>
        <w:t>נרדי</w:t>
      </w:r>
      <w:r w:rsidRPr="00557A70">
        <w:rPr>
          <w:rFonts w:cs="Narkisim"/>
          <w:b w:val="0"/>
          <w:bCs w:val="0"/>
          <w:szCs w:val="22"/>
          <w:rtl/>
          <w:lang w:eastAsia="en-US"/>
        </w:rPr>
        <w:t xml:space="preserve"> </w:t>
      </w:r>
      <w:r w:rsidRPr="00557A70">
        <w:rPr>
          <w:rFonts w:cs="Narkisim" w:hint="eastAsia"/>
          <w:b w:val="0"/>
          <w:bCs w:val="0"/>
          <w:szCs w:val="22"/>
          <w:rtl/>
          <w:lang w:eastAsia="en-US"/>
        </w:rPr>
        <w:t>נתן</w:t>
      </w:r>
      <w:r w:rsidRPr="00557A70">
        <w:rPr>
          <w:rFonts w:cs="Narkisim"/>
          <w:b w:val="0"/>
          <w:bCs w:val="0"/>
          <w:szCs w:val="22"/>
          <w:rtl/>
          <w:lang w:eastAsia="en-US"/>
        </w:rPr>
        <w:t xml:space="preserve"> </w:t>
      </w:r>
      <w:r w:rsidRPr="00557A70">
        <w:rPr>
          <w:rFonts w:cs="Narkisim" w:hint="eastAsia"/>
          <w:b w:val="0"/>
          <w:bCs w:val="0"/>
          <w:szCs w:val="22"/>
          <w:rtl/>
          <w:lang w:eastAsia="en-US"/>
        </w:rPr>
        <w:t>ריחו</w:t>
      </w:r>
      <w:r w:rsidRPr="00557A70">
        <w:rPr>
          <w:rFonts w:cs="Narkisim"/>
          <w:b w:val="0"/>
          <w:bCs w:val="0"/>
          <w:szCs w:val="22"/>
          <w:rtl/>
          <w:lang w:eastAsia="en-US"/>
        </w:rPr>
        <w:t xml:space="preserve"> - </w:t>
      </w:r>
      <w:r w:rsidRPr="00557A70">
        <w:rPr>
          <w:rFonts w:cs="Narkisim" w:hint="eastAsia"/>
          <w:b w:val="0"/>
          <w:bCs w:val="0"/>
          <w:szCs w:val="22"/>
          <w:rtl/>
          <w:lang w:eastAsia="en-US"/>
        </w:rPr>
        <w:t>חילוף</w:t>
      </w:r>
      <w:r w:rsidRPr="00557A70">
        <w:rPr>
          <w:rFonts w:cs="Narkisim"/>
          <w:b w:val="0"/>
          <w:bCs w:val="0"/>
          <w:szCs w:val="22"/>
          <w:rtl/>
          <w:lang w:eastAsia="en-US"/>
        </w:rPr>
        <w:t xml:space="preserve"> </w:t>
      </w:r>
      <w:r w:rsidRPr="00557A70">
        <w:rPr>
          <w:rFonts w:cs="Narkisim" w:hint="eastAsia"/>
          <w:b w:val="0"/>
          <w:bCs w:val="0"/>
          <w:szCs w:val="22"/>
          <w:rtl/>
          <w:lang w:eastAsia="en-US"/>
        </w:rPr>
        <w:t>להבאיש</w:t>
      </w:r>
      <w:r w:rsidRPr="00557A70">
        <w:rPr>
          <w:rFonts w:cs="Narkisim"/>
          <w:b w:val="0"/>
          <w:bCs w:val="0"/>
          <w:szCs w:val="22"/>
          <w:rtl/>
          <w:lang w:eastAsia="en-US"/>
        </w:rPr>
        <w:t xml:space="preserve"> </w:t>
      </w:r>
      <w:r w:rsidRPr="00557A70">
        <w:rPr>
          <w:rFonts w:cs="Narkisim" w:hint="eastAsia"/>
          <w:b w:val="0"/>
          <w:bCs w:val="0"/>
          <w:szCs w:val="22"/>
          <w:rtl/>
          <w:lang w:eastAsia="en-US"/>
        </w:rPr>
        <w:t>בעוד</w:t>
      </w:r>
      <w:r w:rsidRPr="00557A70">
        <w:rPr>
          <w:rFonts w:cs="Narkisim"/>
          <w:b w:val="0"/>
          <w:bCs w:val="0"/>
          <w:szCs w:val="22"/>
          <w:rtl/>
          <w:lang w:eastAsia="en-US"/>
        </w:rPr>
        <w:t xml:space="preserve"> </w:t>
      </w:r>
      <w:r w:rsidRPr="00557A70">
        <w:rPr>
          <w:rFonts w:cs="Narkisim" w:hint="eastAsia"/>
          <w:b w:val="0"/>
          <w:bCs w:val="0"/>
          <w:szCs w:val="22"/>
          <w:rtl/>
          <w:lang w:eastAsia="en-US"/>
        </w:rPr>
        <w:t>שהשכינה</w:t>
      </w:r>
      <w:r w:rsidRPr="00557A70">
        <w:rPr>
          <w:rFonts w:cs="Narkisim"/>
          <w:b w:val="0"/>
          <w:bCs w:val="0"/>
          <w:szCs w:val="22"/>
          <w:rtl/>
          <w:lang w:eastAsia="en-US"/>
        </w:rPr>
        <w:t xml:space="preserve"> </w:t>
      </w:r>
      <w:r w:rsidRPr="00557A70">
        <w:rPr>
          <w:rFonts w:cs="Narkisim" w:hint="eastAsia"/>
          <w:b w:val="0"/>
          <w:bCs w:val="0"/>
          <w:szCs w:val="22"/>
          <w:rtl/>
          <w:lang w:eastAsia="en-US"/>
        </w:rPr>
        <w:t>בסיני</w:t>
      </w:r>
      <w:r w:rsidRPr="00557A70">
        <w:rPr>
          <w:rFonts w:cs="Narkisim"/>
          <w:b w:val="0"/>
          <w:bCs w:val="0"/>
          <w:szCs w:val="22"/>
          <w:rtl/>
          <w:lang w:eastAsia="en-US"/>
        </w:rPr>
        <w:t xml:space="preserve"> </w:t>
      </w:r>
      <w:r w:rsidRPr="00557A70">
        <w:rPr>
          <w:rFonts w:cs="Narkisim" w:hint="eastAsia"/>
          <w:b w:val="0"/>
          <w:bCs w:val="0"/>
          <w:szCs w:val="22"/>
          <w:rtl/>
          <w:lang w:eastAsia="en-US"/>
        </w:rPr>
        <w:t>קלקלתי</w:t>
      </w:r>
      <w:r w:rsidRPr="00557A70">
        <w:rPr>
          <w:rFonts w:cs="Narkisim"/>
          <w:b w:val="0"/>
          <w:bCs w:val="0"/>
          <w:szCs w:val="22"/>
          <w:rtl/>
          <w:lang w:eastAsia="en-US"/>
        </w:rPr>
        <w:t xml:space="preserve"> </w:t>
      </w:r>
      <w:r w:rsidRPr="00557A70">
        <w:rPr>
          <w:rFonts w:cs="Narkisim" w:hint="eastAsia"/>
          <w:b w:val="0"/>
          <w:bCs w:val="0"/>
          <w:szCs w:val="22"/>
          <w:rtl/>
          <w:lang w:eastAsia="en-US"/>
        </w:rPr>
        <w:t>בעגל</w:t>
      </w:r>
      <w:r w:rsidRPr="00557A70">
        <w:rPr>
          <w:rFonts w:cs="Narkisim"/>
          <w:b w:val="0"/>
          <w:bCs w:val="0"/>
          <w:szCs w:val="22"/>
          <w:rtl/>
          <w:lang w:eastAsia="en-US"/>
        </w:rPr>
        <w:t xml:space="preserve"> </w:t>
      </w:r>
      <w:r w:rsidRPr="00557A70">
        <w:rPr>
          <w:rFonts w:cs="Narkisim" w:hint="eastAsia"/>
          <w:b w:val="0"/>
          <w:bCs w:val="0"/>
          <w:szCs w:val="22"/>
          <w:rtl/>
          <w:lang w:eastAsia="en-US"/>
        </w:rPr>
        <w:t>ולשון</w:t>
      </w:r>
      <w:r w:rsidRPr="00557A70">
        <w:rPr>
          <w:rFonts w:cs="Narkisim"/>
          <w:b w:val="0"/>
          <w:bCs w:val="0"/>
          <w:szCs w:val="22"/>
          <w:rtl/>
          <w:lang w:eastAsia="en-US"/>
        </w:rPr>
        <w:t xml:space="preserve"> </w:t>
      </w:r>
      <w:r w:rsidRPr="00557A70">
        <w:rPr>
          <w:rFonts w:cs="Narkisim" w:hint="eastAsia"/>
          <w:b w:val="0"/>
          <w:bCs w:val="0"/>
          <w:szCs w:val="22"/>
          <w:rtl/>
          <w:lang w:eastAsia="en-US"/>
        </w:rPr>
        <w:t>חבה</w:t>
      </w:r>
      <w:r w:rsidRPr="00557A70">
        <w:rPr>
          <w:rFonts w:cs="Narkisim"/>
          <w:b w:val="0"/>
          <w:bCs w:val="0"/>
          <w:szCs w:val="22"/>
          <w:rtl/>
          <w:lang w:eastAsia="en-US"/>
        </w:rPr>
        <w:t xml:space="preserve"> </w:t>
      </w:r>
      <w:r w:rsidRPr="00557A70">
        <w:rPr>
          <w:rFonts w:cs="Narkisim" w:hint="eastAsia"/>
          <w:b w:val="0"/>
          <w:bCs w:val="0"/>
          <w:szCs w:val="22"/>
          <w:rtl/>
          <w:lang w:eastAsia="en-US"/>
        </w:rPr>
        <w:t>כתב</w:t>
      </w:r>
      <w:r w:rsidRPr="00557A70">
        <w:rPr>
          <w:rFonts w:cs="Narkisim"/>
          <w:b w:val="0"/>
          <w:bCs w:val="0"/>
          <w:szCs w:val="22"/>
          <w:rtl/>
          <w:lang w:eastAsia="en-US"/>
        </w:rPr>
        <w:t xml:space="preserve"> </w:t>
      </w:r>
      <w:r w:rsidRPr="00557A70">
        <w:rPr>
          <w:rFonts w:cs="Narkisim" w:hint="eastAsia"/>
          <w:b w:val="0"/>
          <w:bCs w:val="0"/>
          <w:szCs w:val="22"/>
          <w:rtl/>
          <w:lang w:eastAsia="en-US"/>
        </w:rPr>
        <w:t>הכתוב</w:t>
      </w:r>
      <w:r w:rsidRPr="00557A70">
        <w:rPr>
          <w:rFonts w:cs="Narkisim"/>
          <w:b w:val="0"/>
          <w:bCs w:val="0"/>
          <w:szCs w:val="22"/>
          <w:rtl/>
          <w:lang w:eastAsia="en-US"/>
        </w:rPr>
        <w:t xml:space="preserve"> </w:t>
      </w:r>
      <w:r w:rsidRPr="00557A70">
        <w:rPr>
          <w:rFonts w:cs="Narkisim" w:hint="eastAsia"/>
          <w:b w:val="0"/>
          <w:bCs w:val="0"/>
          <w:szCs w:val="22"/>
          <w:rtl/>
          <w:lang w:eastAsia="en-US"/>
        </w:rPr>
        <w:t>נתן</w:t>
      </w:r>
      <w:r w:rsidRPr="00557A70">
        <w:rPr>
          <w:rFonts w:cs="Narkisim"/>
          <w:b w:val="0"/>
          <w:bCs w:val="0"/>
          <w:szCs w:val="22"/>
          <w:rtl/>
          <w:lang w:eastAsia="en-US"/>
        </w:rPr>
        <w:t xml:space="preserve"> </w:t>
      </w:r>
      <w:r w:rsidRPr="00557A70">
        <w:rPr>
          <w:rFonts w:cs="Narkisim" w:hint="eastAsia"/>
          <w:b w:val="0"/>
          <w:bCs w:val="0"/>
          <w:szCs w:val="22"/>
          <w:rtl/>
          <w:lang w:eastAsia="en-US"/>
        </w:rPr>
        <w:t>ריחו</w:t>
      </w:r>
      <w:r w:rsidRPr="00557A70">
        <w:rPr>
          <w:rFonts w:cs="Narkisim"/>
          <w:b w:val="0"/>
          <w:bCs w:val="0"/>
          <w:szCs w:val="22"/>
          <w:rtl/>
          <w:lang w:eastAsia="en-US"/>
        </w:rPr>
        <w:t xml:space="preserve"> </w:t>
      </w:r>
      <w:r w:rsidRPr="00557A70">
        <w:rPr>
          <w:rFonts w:cs="Narkisim" w:hint="eastAsia"/>
          <w:b w:val="0"/>
          <w:bCs w:val="0"/>
          <w:szCs w:val="22"/>
          <w:rtl/>
          <w:lang w:eastAsia="en-US"/>
        </w:rPr>
        <w:t>ולא</w:t>
      </w:r>
      <w:r w:rsidRPr="00557A70">
        <w:rPr>
          <w:rFonts w:cs="Narkisim"/>
          <w:b w:val="0"/>
          <w:bCs w:val="0"/>
          <w:szCs w:val="22"/>
          <w:rtl/>
          <w:lang w:eastAsia="en-US"/>
        </w:rPr>
        <w:t xml:space="preserve"> </w:t>
      </w:r>
      <w:r w:rsidRPr="00557A70">
        <w:rPr>
          <w:rFonts w:cs="Narkisim" w:hint="eastAsia"/>
          <w:b w:val="0"/>
          <w:bCs w:val="0"/>
          <w:szCs w:val="22"/>
          <w:rtl/>
          <w:lang w:eastAsia="en-US"/>
        </w:rPr>
        <w:t>כתב</w:t>
      </w:r>
      <w:r w:rsidRPr="00557A70">
        <w:rPr>
          <w:rFonts w:cs="Narkisim"/>
          <w:b w:val="0"/>
          <w:bCs w:val="0"/>
          <w:szCs w:val="22"/>
          <w:rtl/>
          <w:lang w:eastAsia="en-US"/>
        </w:rPr>
        <w:t xml:space="preserve"> </w:t>
      </w:r>
      <w:r w:rsidRPr="00557A70">
        <w:rPr>
          <w:rFonts w:cs="Narkisim" w:hint="eastAsia"/>
          <w:b w:val="0"/>
          <w:bCs w:val="0"/>
          <w:szCs w:val="22"/>
          <w:rtl/>
          <w:lang w:eastAsia="en-US"/>
        </w:rPr>
        <w:t>הבאיש</w:t>
      </w:r>
      <w:r w:rsidR="00643CDC" w:rsidRPr="00557A70">
        <w:rPr>
          <w:rFonts w:cs="Narkisim" w:hint="cs"/>
          <w:b w:val="0"/>
          <w:bCs w:val="0"/>
          <w:szCs w:val="22"/>
          <w:rtl/>
          <w:lang w:eastAsia="en-US"/>
        </w:rPr>
        <w:t xml:space="preserve"> וכו' ". והוא רחום יכפר עוון.</w:t>
      </w:r>
    </w:p>
    <w:p w:rsidR="00A32EB0" w:rsidRPr="00A32EB0" w:rsidRDefault="00A32EB0" w:rsidP="00BC7A24">
      <w:pPr>
        <w:pStyle w:val="ab"/>
        <w:spacing w:before="120" w:line="260" w:lineRule="atLeast"/>
        <w:jc w:val="both"/>
        <w:rPr>
          <w:rFonts w:cs="Narkisim" w:hint="cs"/>
          <w:b w:val="0"/>
          <w:bCs w:val="0"/>
          <w:szCs w:val="22"/>
          <w:rtl/>
        </w:rPr>
      </w:pPr>
      <w:r w:rsidRPr="00420709">
        <w:rPr>
          <w:rFonts w:cs="Narkisim" w:hint="cs"/>
          <w:szCs w:val="22"/>
          <w:rtl/>
          <w:lang w:eastAsia="en-US"/>
        </w:rPr>
        <w:t>מים אחרונים 2:</w:t>
      </w:r>
      <w:r>
        <w:rPr>
          <w:rFonts w:cs="Narkisim" w:hint="cs"/>
          <w:b w:val="0"/>
          <w:bCs w:val="0"/>
          <w:szCs w:val="22"/>
          <w:rtl/>
          <w:lang w:eastAsia="en-US"/>
        </w:rPr>
        <w:t xml:space="preserve"> ראה עוד בשיר השירים רבה בסימן הסמוך, דרשת ר' פנחס ש"נרדי נתן ריחו" הם בני ישראל שישנו טוב בליל ובוקר מתן תורה</w:t>
      </w:r>
      <w:r>
        <w:rPr>
          <w:rFonts w:cs="Narkisim" w:hint="cs"/>
          <w:rtl/>
        </w:rPr>
        <w:t xml:space="preserve"> </w:t>
      </w:r>
      <w:r w:rsidRPr="00A32EB0">
        <w:rPr>
          <w:rFonts w:cs="Narkisim" w:hint="cs"/>
          <w:b w:val="0"/>
          <w:bCs w:val="0"/>
          <w:szCs w:val="22"/>
          <w:rtl/>
        </w:rPr>
        <w:t xml:space="preserve">והמלך נותר לבד במסיבו. וזה </w:t>
      </w:r>
      <w:r>
        <w:rPr>
          <w:rFonts w:cs="Narkisim" w:hint="cs"/>
          <w:b w:val="0"/>
          <w:bCs w:val="0"/>
          <w:szCs w:val="22"/>
          <w:rtl/>
        </w:rPr>
        <w:t xml:space="preserve">אחד </w:t>
      </w:r>
      <w:r w:rsidRPr="00A32EB0">
        <w:rPr>
          <w:rFonts w:cs="Narkisim" w:hint="cs"/>
          <w:b w:val="0"/>
          <w:bCs w:val="0"/>
          <w:szCs w:val="22"/>
          <w:rtl/>
        </w:rPr>
        <w:t>המקור</w:t>
      </w:r>
      <w:r>
        <w:rPr>
          <w:rFonts w:cs="Narkisim" w:hint="cs"/>
          <w:b w:val="0"/>
          <w:bCs w:val="0"/>
          <w:szCs w:val="22"/>
          <w:rtl/>
        </w:rPr>
        <w:t xml:space="preserve">ות לתיקון ליל שבועות </w:t>
      </w:r>
      <w:r w:rsidR="00BC7A24">
        <w:rPr>
          <w:rFonts w:cs="Narkisim" w:hint="cs"/>
          <w:b w:val="0"/>
          <w:bCs w:val="0"/>
          <w:szCs w:val="22"/>
          <w:rtl/>
        </w:rPr>
        <w:t xml:space="preserve">שנזכה </w:t>
      </w:r>
      <w:r>
        <w:rPr>
          <w:rFonts w:cs="Narkisim" w:hint="cs"/>
          <w:b w:val="0"/>
          <w:bCs w:val="0"/>
          <w:szCs w:val="22"/>
          <w:rtl/>
        </w:rPr>
        <w:t>בעוד 46 ימים</w:t>
      </w:r>
      <w:r w:rsidR="00BC7A24">
        <w:rPr>
          <w:rFonts w:cs="Narkisim" w:hint="cs"/>
          <w:b w:val="0"/>
          <w:bCs w:val="0"/>
          <w:szCs w:val="22"/>
          <w:rtl/>
        </w:rPr>
        <w:t xml:space="preserve"> לעומר</w:t>
      </w:r>
      <w:r>
        <w:rPr>
          <w:rFonts w:cs="Narkisim" w:hint="cs"/>
          <w:b w:val="0"/>
          <w:bCs w:val="0"/>
          <w:szCs w:val="22"/>
          <w:rtl/>
        </w:rPr>
        <w:t>.</w:t>
      </w:r>
    </w:p>
    <w:sectPr w:rsidR="00A32EB0" w:rsidRPr="00A32EB0" w:rsidSect="00C649CC">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E83" w:rsidRDefault="00495E83">
      <w:r>
        <w:separator/>
      </w:r>
    </w:p>
  </w:endnote>
  <w:endnote w:type="continuationSeparator" w:id="0">
    <w:p w:rsidR="00495E83" w:rsidRDefault="0049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05" w:rsidRPr="00F8747C" w:rsidRDefault="00B60805" w:rsidP="00B6080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649C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649CC">
      <w:rPr>
        <w:rStyle w:val="af1"/>
        <w:noProof/>
        <w:rtl/>
      </w:rPr>
      <w:t>3</w:t>
    </w:r>
    <w:r w:rsidRPr="00F8747C">
      <w:rPr>
        <w:rStyle w:val="af1"/>
      </w:rPr>
      <w:fldChar w:fldCharType="end"/>
    </w:r>
  </w:p>
  <w:p w:rsidR="00B60805" w:rsidRDefault="00B608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E83" w:rsidRDefault="00495E83">
      <w:r>
        <w:rPr>
          <w:rtl/>
        </w:rPr>
        <w:separator/>
      </w:r>
    </w:p>
  </w:footnote>
  <w:footnote w:type="continuationSeparator" w:id="0">
    <w:p w:rsidR="00495E83" w:rsidRDefault="00495E83">
      <w:r>
        <w:continuationSeparator/>
      </w:r>
    </w:p>
  </w:footnote>
  <w:footnote w:id="1">
    <w:p w:rsidR="007871F7" w:rsidRPr="00557A70" w:rsidRDefault="007871F7" w:rsidP="00D53714">
      <w:pPr>
        <w:pStyle w:val="a3"/>
        <w:rPr>
          <w:rFonts w:hint="cs"/>
          <w:rtl/>
        </w:rPr>
      </w:pPr>
      <w:r w:rsidRPr="00557A70">
        <w:rPr>
          <w:rStyle w:val="a5"/>
        </w:rPr>
        <w:footnoteRef/>
      </w:r>
      <w:r w:rsidRPr="00557A70">
        <w:rPr>
          <w:rtl/>
        </w:rPr>
        <w:t xml:space="preserve"> </w:t>
      </w:r>
      <w:r w:rsidRPr="00557A70">
        <w:rPr>
          <w:rFonts w:hint="cs"/>
          <w:rtl/>
        </w:rPr>
        <w:t>נ</w:t>
      </w:r>
      <w:r w:rsidR="00C649CC">
        <w:rPr>
          <w:rFonts w:hint="eastAsia"/>
          <w:rtl/>
        </w:rPr>
        <w:t>ֵ</w:t>
      </w:r>
      <w:r w:rsidRPr="00557A70">
        <w:rPr>
          <w:rFonts w:hint="cs"/>
          <w:rtl/>
        </w:rPr>
        <w:t>ר</w:t>
      </w:r>
      <w:r w:rsidR="00C649CC">
        <w:rPr>
          <w:rFonts w:hint="eastAsia"/>
          <w:rtl/>
        </w:rPr>
        <w:t>ְ</w:t>
      </w:r>
      <w:r w:rsidRPr="00557A70">
        <w:rPr>
          <w:rFonts w:hint="cs"/>
          <w:rtl/>
        </w:rPr>
        <w:t xml:space="preserve">ד מופיע בתנ"ך רק בשיר השירים: בפסוק זה וכן בפרק </w:t>
      </w:r>
      <w:r w:rsidRPr="00557A70">
        <w:rPr>
          <w:rFonts w:hint="eastAsia"/>
          <w:rtl/>
          <w:lang w:eastAsia="en-US"/>
        </w:rPr>
        <w:t>ד</w:t>
      </w:r>
      <w:r w:rsidRPr="00557A70">
        <w:rPr>
          <w:rFonts w:hint="cs"/>
          <w:rtl/>
          <w:lang w:eastAsia="en-US"/>
        </w:rPr>
        <w:t xml:space="preserve"> פסוק יד: "</w:t>
      </w:r>
      <w:r w:rsidRPr="00557A70">
        <w:rPr>
          <w:rFonts w:hint="eastAsia"/>
          <w:rtl/>
          <w:lang w:eastAsia="en-US"/>
        </w:rPr>
        <w:t>נֵרְדְּ</w:t>
      </w:r>
      <w:r w:rsidRPr="00557A70">
        <w:rPr>
          <w:rtl/>
          <w:lang w:eastAsia="en-US"/>
        </w:rPr>
        <w:t xml:space="preserve"> </w:t>
      </w:r>
      <w:r w:rsidRPr="00557A70">
        <w:rPr>
          <w:rFonts w:hint="eastAsia"/>
          <w:rtl/>
          <w:lang w:eastAsia="en-US"/>
        </w:rPr>
        <w:t>וְכַרְכֹּם</w:t>
      </w:r>
      <w:r w:rsidRPr="00557A70">
        <w:rPr>
          <w:rtl/>
          <w:lang w:eastAsia="en-US"/>
        </w:rPr>
        <w:t xml:space="preserve"> </w:t>
      </w:r>
      <w:r w:rsidRPr="00557A70">
        <w:rPr>
          <w:rFonts w:hint="eastAsia"/>
          <w:rtl/>
          <w:lang w:eastAsia="en-US"/>
        </w:rPr>
        <w:t>קָנֶה</w:t>
      </w:r>
      <w:r w:rsidRPr="00557A70">
        <w:rPr>
          <w:rtl/>
          <w:lang w:eastAsia="en-US"/>
        </w:rPr>
        <w:t xml:space="preserve"> </w:t>
      </w:r>
      <w:r w:rsidRPr="00557A70">
        <w:rPr>
          <w:rFonts w:hint="eastAsia"/>
          <w:rtl/>
          <w:lang w:eastAsia="en-US"/>
        </w:rPr>
        <w:t>וְקִנָּמוֹן</w:t>
      </w:r>
      <w:r w:rsidRPr="00557A70">
        <w:rPr>
          <w:rtl/>
          <w:lang w:eastAsia="en-US"/>
        </w:rPr>
        <w:t xml:space="preserve"> </w:t>
      </w:r>
      <w:r w:rsidRPr="00557A70">
        <w:rPr>
          <w:rFonts w:hint="eastAsia"/>
          <w:rtl/>
          <w:lang w:eastAsia="en-US"/>
        </w:rPr>
        <w:t>עִם</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עֲצֵי</w:t>
      </w:r>
      <w:r w:rsidRPr="00557A70">
        <w:rPr>
          <w:rtl/>
          <w:lang w:eastAsia="en-US"/>
        </w:rPr>
        <w:t xml:space="preserve"> </w:t>
      </w:r>
      <w:r w:rsidRPr="00557A70">
        <w:rPr>
          <w:rFonts w:hint="eastAsia"/>
          <w:rtl/>
          <w:lang w:eastAsia="en-US"/>
        </w:rPr>
        <w:t>לְבוֹנָה</w:t>
      </w:r>
      <w:r w:rsidRPr="00557A70">
        <w:rPr>
          <w:rtl/>
          <w:lang w:eastAsia="en-US"/>
        </w:rPr>
        <w:t xml:space="preserve"> </w:t>
      </w:r>
      <w:r w:rsidRPr="00557A70">
        <w:rPr>
          <w:rFonts w:hint="eastAsia"/>
          <w:rtl/>
          <w:lang w:eastAsia="en-US"/>
        </w:rPr>
        <w:t>מֹר</w:t>
      </w:r>
      <w:r w:rsidRPr="00557A70">
        <w:rPr>
          <w:rtl/>
          <w:lang w:eastAsia="en-US"/>
        </w:rPr>
        <w:t xml:space="preserve"> </w:t>
      </w:r>
      <w:r w:rsidRPr="00557A70">
        <w:rPr>
          <w:rFonts w:hint="eastAsia"/>
          <w:rtl/>
          <w:lang w:eastAsia="en-US"/>
        </w:rPr>
        <w:t>וַאֲהָלוֹת</w:t>
      </w:r>
      <w:r w:rsidRPr="00557A70">
        <w:rPr>
          <w:rtl/>
          <w:lang w:eastAsia="en-US"/>
        </w:rPr>
        <w:t xml:space="preserve"> </w:t>
      </w:r>
      <w:r w:rsidRPr="00557A70">
        <w:rPr>
          <w:rFonts w:hint="eastAsia"/>
          <w:rtl/>
          <w:lang w:eastAsia="en-US"/>
        </w:rPr>
        <w:t>עִם</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רָאשֵׁי</w:t>
      </w:r>
      <w:r w:rsidRPr="00557A70">
        <w:rPr>
          <w:rtl/>
          <w:lang w:eastAsia="en-US"/>
        </w:rPr>
        <w:t xml:space="preserve"> </w:t>
      </w:r>
      <w:r w:rsidRPr="00557A70">
        <w:rPr>
          <w:rFonts w:hint="eastAsia"/>
          <w:rtl/>
          <w:lang w:eastAsia="en-US"/>
        </w:rPr>
        <w:t>בְשָׂמִים</w:t>
      </w:r>
      <w:r w:rsidRPr="00557A70">
        <w:rPr>
          <w:rFonts w:hint="cs"/>
          <w:rtl/>
          <w:lang w:eastAsia="en-US"/>
        </w:rPr>
        <w:t xml:space="preserve">". </w:t>
      </w:r>
      <w:r w:rsidRPr="00557A70">
        <w:rPr>
          <w:rFonts w:hint="cs"/>
          <w:rtl/>
        </w:rPr>
        <w:t xml:space="preserve">ראה גם ברייתא פיטום הקטורת שאנו אומרים בסוף התפילה: "... שיבולת נרד וכרכום </w:t>
      </w:r>
      <w:r w:rsidRPr="00557A70">
        <w:rPr>
          <w:rtl/>
        </w:rPr>
        <w:t>–</w:t>
      </w:r>
      <w:r w:rsidRPr="00557A70">
        <w:rPr>
          <w:rFonts w:hint="cs"/>
          <w:rtl/>
        </w:rPr>
        <w:t xml:space="preserve"> משקל ששה עשר ששה עשר מנה" שמכאן משמע שיש לצמח זה תפרחת עם שערות כמו למיני הדגן. לזיהוי צמח זה, ראה פירוש דעת מקרא על הפסוק (וכן מילון אבן שושן ועוד) שנרד הוא צמח בשמים יקר שמוצאו מהרי ההימלאיה </w:t>
      </w:r>
      <w:r>
        <w:rPr>
          <w:rFonts w:hint="cs"/>
          <w:rtl/>
        </w:rPr>
        <w:t xml:space="preserve">והוא </w:t>
      </w:r>
      <w:r>
        <w:rPr>
          <w:rtl/>
        </w:rPr>
        <w:t>שייך למשפחת הוולריאן</w:t>
      </w:r>
      <w:r>
        <w:rPr>
          <w:rFonts w:hint="cs"/>
          <w:rtl/>
        </w:rPr>
        <w:t xml:space="preserve">. </w:t>
      </w:r>
      <w:r w:rsidRPr="00557A70">
        <w:rPr>
          <w:rFonts w:hint="cs"/>
          <w:rtl/>
        </w:rPr>
        <w:t>כינוי</w:t>
      </w:r>
      <w:r>
        <w:rPr>
          <w:rFonts w:hint="cs"/>
          <w:rtl/>
        </w:rPr>
        <w:t>ו</w:t>
      </w:r>
      <w:r w:rsidRPr="00557A70">
        <w:rPr>
          <w:rFonts w:hint="cs"/>
          <w:rtl/>
        </w:rPr>
        <w:t xml:space="preserve"> ביוונית</w:t>
      </w:r>
      <w:r>
        <w:rPr>
          <w:rFonts w:hint="cs"/>
          <w:rtl/>
        </w:rPr>
        <w:t xml:space="preserve"> הוא</w:t>
      </w:r>
      <w:r w:rsidRPr="00557A70">
        <w:rPr>
          <w:rFonts w:hint="cs"/>
          <w:rtl/>
        </w:rPr>
        <w:t xml:space="preserve"> </w:t>
      </w:r>
      <w:r w:rsidRPr="00557A70">
        <w:t>Nardos</w:t>
      </w:r>
      <w:r w:rsidRPr="00557A70">
        <w:rPr>
          <w:rFonts w:hint="cs"/>
          <w:rtl/>
        </w:rPr>
        <w:t xml:space="preserve"> ובלטינית </w:t>
      </w:r>
      <w:r w:rsidRPr="00557A70">
        <w:t>Nardostachys Jatamansi</w:t>
      </w:r>
      <w:r w:rsidRPr="00557A70">
        <w:rPr>
          <w:rFonts w:hint="cs"/>
          <w:rtl/>
        </w:rPr>
        <w:t xml:space="preserve">. </w:t>
      </w:r>
    </w:p>
  </w:footnote>
  <w:footnote w:id="2">
    <w:p w:rsidR="007871F7" w:rsidRPr="00557A70" w:rsidRDefault="007871F7" w:rsidP="00C649CC">
      <w:pPr>
        <w:pStyle w:val="a3"/>
        <w:rPr>
          <w:rFonts w:hint="cs"/>
          <w:rtl/>
        </w:rPr>
      </w:pPr>
      <w:r w:rsidRPr="00557A70">
        <w:rPr>
          <w:rStyle w:val="a5"/>
        </w:rPr>
        <w:footnoteRef/>
      </w:r>
      <w:r w:rsidRPr="00557A70">
        <w:rPr>
          <w:rtl/>
        </w:rPr>
        <w:t xml:space="preserve"> </w:t>
      </w:r>
      <w:r w:rsidRPr="00557A70">
        <w:rPr>
          <w:rFonts w:hint="cs"/>
          <w:rtl/>
        </w:rPr>
        <w:t xml:space="preserve">לא חסרות לנו דרשות של חז"ל לגנאי (רק כדוגמא, ראה רש"י בתחילת פרשת נח: </w:t>
      </w:r>
      <w:r>
        <w:rPr>
          <w:rFonts w:hint="cs"/>
          <w:rtl/>
        </w:rPr>
        <w:t>"</w:t>
      </w:r>
      <w:r w:rsidRPr="00557A70">
        <w:rPr>
          <w:rFonts w:hint="cs"/>
          <w:rtl/>
        </w:rPr>
        <w:t>צדיק היה בדורותיו</w:t>
      </w:r>
      <w:r>
        <w:rPr>
          <w:rFonts w:hint="cs"/>
          <w:rtl/>
        </w:rPr>
        <w:t xml:space="preserve"> - </w:t>
      </w:r>
      <w:r w:rsidRPr="00557A70">
        <w:rPr>
          <w:rFonts w:hint="cs"/>
          <w:rtl/>
        </w:rPr>
        <w:t xml:space="preserve">יש מרבותינו שדורשים אותו לשבח ויש מרבותינו שדורשים אותו לגנאי"). אז מדוע "קפץ רוגזו של יהודה על מאיר"? נראה לנו להסביר התנגדות תקיפה זו של ר' יהודה לדרישת שיר השירים לגנאי במאמציו הגדולים של רבם, ר' עקיבא, לכלול את שיר השירים בכתבי הקודש. ראה </w:t>
      </w:r>
      <w:r w:rsidRPr="00557A70">
        <w:rPr>
          <w:rtl/>
        </w:rPr>
        <w:t>שיר השירים רבה פרשה א סימן יא</w:t>
      </w:r>
      <w:r w:rsidRPr="00557A70">
        <w:rPr>
          <w:rFonts w:hint="cs"/>
          <w:rtl/>
        </w:rPr>
        <w:t>: "</w:t>
      </w:r>
      <w:r w:rsidRPr="00557A70">
        <w:rPr>
          <w:rFonts w:hint="eastAsia"/>
          <w:rtl/>
          <w:lang w:eastAsia="en-US"/>
        </w:rPr>
        <w:t>תנינן</w:t>
      </w:r>
      <w:r w:rsidRPr="00557A70">
        <w:rPr>
          <w:rFonts w:hint="cs"/>
          <w:rtl/>
          <w:lang w:eastAsia="en-US"/>
        </w:rPr>
        <w:t>:</w:t>
      </w:r>
      <w:r w:rsidRPr="00557A70">
        <w:rPr>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עקיבא</w:t>
      </w:r>
      <w:r w:rsidRPr="00557A70">
        <w:rPr>
          <w:rFonts w:hint="cs"/>
          <w:rtl/>
          <w:lang w:eastAsia="en-US"/>
        </w:rPr>
        <w:t>:</w:t>
      </w:r>
      <w:r w:rsidRPr="00557A70">
        <w:rPr>
          <w:rtl/>
          <w:lang w:eastAsia="en-US"/>
        </w:rPr>
        <w:t xml:space="preserve"> </w:t>
      </w:r>
      <w:r w:rsidRPr="00557A70">
        <w:rPr>
          <w:rFonts w:hint="eastAsia"/>
          <w:rtl/>
          <w:lang w:eastAsia="en-US"/>
        </w:rPr>
        <w:t>חס</w:t>
      </w:r>
      <w:r w:rsidRPr="00557A70">
        <w:rPr>
          <w:rtl/>
          <w:lang w:eastAsia="en-US"/>
        </w:rPr>
        <w:t xml:space="preserve"> </w:t>
      </w:r>
      <w:r w:rsidRPr="00557A70">
        <w:rPr>
          <w:rFonts w:hint="eastAsia"/>
          <w:rtl/>
          <w:lang w:eastAsia="en-US"/>
        </w:rPr>
        <w:t>ושלום</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נחלק</w:t>
      </w:r>
      <w:r w:rsidRPr="00557A70">
        <w:rPr>
          <w:rtl/>
          <w:lang w:eastAsia="en-US"/>
        </w:rPr>
        <w:t xml:space="preserve"> </w:t>
      </w:r>
      <w:r w:rsidRPr="00557A70">
        <w:rPr>
          <w:rFonts w:hint="eastAsia"/>
          <w:rtl/>
          <w:lang w:eastAsia="en-US"/>
        </w:rPr>
        <w:t>אדם</w:t>
      </w:r>
      <w:r w:rsidRPr="00557A70">
        <w:rPr>
          <w:rtl/>
          <w:lang w:eastAsia="en-US"/>
        </w:rPr>
        <w:t xml:space="preserve"> </w:t>
      </w:r>
      <w:r w:rsidRPr="00557A70">
        <w:rPr>
          <w:rFonts w:hint="eastAsia"/>
          <w:rtl/>
          <w:lang w:eastAsia="en-US"/>
        </w:rPr>
        <w:t>אחד</w:t>
      </w:r>
      <w:r w:rsidRPr="00557A70">
        <w:rPr>
          <w:rtl/>
          <w:lang w:eastAsia="en-US"/>
        </w:rPr>
        <w:t xml:space="preserve"> </w:t>
      </w:r>
      <w:r w:rsidRPr="00557A70">
        <w:rPr>
          <w:rFonts w:hint="eastAsia"/>
          <w:rtl/>
          <w:lang w:eastAsia="en-US"/>
        </w:rPr>
        <w:t>מישראל</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tl/>
          <w:lang w:eastAsia="en-US"/>
        </w:rPr>
        <w:t xml:space="preserve"> </w:t>
      </w:r>
      <w:r w:rsidRPr="00557A70">
        <w:rPr>
          <w:rFonts w:hint="eastAsia"/>
          <w:rtl/>
          <w:lang w:eastAsia="en-US"/>
        </w:rPr>
        <w:t>שלא</w:t>
      </w:r>
      <w:r w:rsidRPr="00557A70">
        <w:rPr>
          <w:rtl/>
          <w:lang w:eastAsia="en-US"/>
        </w:rPr>
        <w:t xml:space="preserve"> </w:t>
      </w:r>
      <w:r w:rsidRPr="00557A70">
        <w:rPr>
          <w:rFonts w:hint="eastAsia"/>
          <w:rtl/>
          <w:lang w:eastAsia="en-US"/>
        </w:rPr>
        <w:t>תטמא</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הידים</w:t>
      </w:r>
      <w:r w:rsidRPr="00557A70">
        <w:rPr>
          <w:rFonts w:hint="cs"/>
          <w:rtl/>
          <w:lang w:eastAsia="en-US"/>
        </w:rPr>
        <w:t>,</w:t>
      </w:r>
      <w:r w:rsidRPr="00557A70">
        <w:rPr>
          <w:rtl/>
          <w:lang w:eastAsia="en-US"/>
        </w:rPr>
        <w:t xml:space="preserve"> </w:t>
      </w:r>
      <w:r w:rsidRPr="00557A70">
        <w:rPr>
          <w:rFonts w:hint="eastAsia"/>
          <w:rtl/>
          <w:lang w:eastAsia="en-US"/>
        </w:rPr>
        <w:t>שאין</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העולם</w:t>
      </w:r>
      <w:r w:rsidRPr="00557A70">
        <w:rPr>
          <w:rtl/>
          <w:lang w:eastAsia="en-US"/>
        </w:rPr>
        <w:t xml:space="preserve"> </w:t>
      </w:r>
      <w:r w:rsidRPr="00557A70">
        <w:rPr>
          <w:rFonts w:hint="eastAsia"/>
          <w:rtl/>
          <w:lang w:eastAsia="en-US"/>
        </w:rPr>
        <w:t>כולו</w:t>
      </w:r>
      <w:r w:rsidRPr="00557A70">
        <w:rPr>
          <w:rtl/>
          <w:lang w:eastAsia="en-US"/>
        </w:rPr>
        <w:t xml:space="preserve"> </w:t>
      </w:r>
      <w:r w:rsidRPr="00557A70">
        <w:rPr>
          <w:rFonts w:hint="eastAsia"/>
          <w:rtl/>
          <w:lang w:eastAsia="en-US"/>
        </w:rPr>
        <w:t>כדאי</w:t>
      </w:r>
      <w:r w:rsidRPr="00557A70">
        <w:rPr>
          <w:rtl/>
          <w:lang w:eastAsia="en-US"/>
        </w:rPr>
        <w:t xml:space="preserve"> </w:t>
      </w:r>
      <w:r w:rsidRPr="00557A70">
        <w:rPr>
          <w:rFonts w:hint="eastAsia"/>
          <w:rtl/>
          <w:lang w:eastAsia="en-US"/>
        </w:rPr>
        <w:t>כיום</w:t>
      </w:r>
      <w:r w:rsidRPr="00557A70">
        <w:rPr>
          <w:rtl/>
          <w:lang w:eastAsia="en-US"/>
        </w:rPr>
        <w:t xml:space="preserve"> </w:t>
      </w:r>
      <w:r w:rsidRPr="00557A70">
        <w:rPr>
          <w:rFonts w:hint="eastAsia"/>
          <w:rtl/>
          <w:lang w:eastAsia="en-US"/>
        </w:rPr>
        <w:t>שנתנה</w:t>
      </w:r>
      <w:r w:rsidRPr="00557A70">
        <w:rPr>
          <w:rtl/>
          <w:lang w:eastAsia="en-US"/>
        </w:rPr>
        <w:t xml:space="preserve"> </w:t>
      </w:r>
      <w:r w:rsidRPr="00557A70">
        <w:rPr>
          <w:rFonts w:hint="eastAsia"/>
          <w:rtl/>
          <w:lang w:eastAsia="en-US"/>
        </w:rPr>
        <w:t>בו</w:t>
      </w:r>
      <w:r w:rsidRPr="00557A70">
        <w:rPr>
          <w:rtl/>
          <w:lang w:eastAsia="en-US"/>
        </w:rPr>
        <w:t xml:space="preserve"> </w:t>
      </w: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Fonts w:hint="cs"/>
          <w:rtl/>
          <w:lang w:eastAsia="en-US"/>
        </w:rPr>
        <w:t>.</w:t>
      </w:r>
      <w:r w:rsidRPr="00557A70">
        <w:rPr>
          <w:rtl/>
          <w:lang w:eastAsia="en-US"/>
        </w:rPr>
        <w:t xml:space="preserve"> </w:t>
      </w:r>
      <w:r w:rsidRPr="00557A70">
        <w:rPr>
          <w:rFonts w:hint="eastAsia"/>
          <w:rtl/>
          <w:lang w:eastAsia="en-US"/>
        </w:rPr>
        <w:t>למה</w:t>
      </w:r>
      <w:r w:rsidRPr="00557A70">
        <w:rPr>
          <w:rFonts w:hint="cs"/>
          <w:rtl/>
          <w:lang w:eastAsia="en-US"/>
        </w:rPr>
        <w:t>?</w:t>
      </w:r>
      <w:r w:rsidRPr="00557A70">
        <w:rPr>
          <w:rtl/>
          <w:lang w:eastAsia="en-US"/>
        </w:rPr>
        <w:t xml:space="preserve"> </w:t>
      </w:r>
      <w:r w:rsidRPr="00557A70">
        <w:rPr>
          <w:rFonts w:hint="eastAsia"/>
          <w:rtl/>
          <w:lang w:eastAsia="en-US"/>
        </w:rPr>
        <w:t>שכל</w:t>
      </w:r>
      <w:r w:rsidRPr="00557A70">
        <w:rPr>
          <w:rtl/>
          <w:lang w:eastAsia="en-US"/>
        </w:rPr>
        <w:t xml:space="preserve"> </w:t>
      </w:r>
      <w:r w:rsidRPr="00557A70">
        <w:rPr>
          <w:rFonts w:hint="eastAsia"/>
          <w:rtl/>
          <w:lang w:eastAsia="en-US"/>
        </w:rPr>
        <w:t>הכתובים</w:t>
      </w:r>
      <w:r w:rsidRPr="00557A70">
        <w:rPr>
          <w:rtl/>
          <w:lang w:eastAsia="en-US"/>
        </w:rPr>
        <w:t xml:space="preserve"> </w:t>
      </w:r>
      <w:r w:rsidRPr="00557A70">
        <w:rPr>
          <w:rFonts w:hint="eastAsia"/>
          <w:rtl/>
          <w:lang w:eastAsia="en-US"/>
        </w:rPr>
        <w:t>קדש</w:t>
      </w:r>
      <w:r w:rsidRPr="00557A70">
        <w:rPr>
          <w:rtl/>
          <w:lang w:eastAsia="en-US"/>
        </w:rPr>
        <w:t xml:space="preserve"> </w:t>
      </w:r>
      <w:r w:rsidRPr="00557A70">
        <w:rPr>
          <w:rFonts w:hint="eastAsia"/>
          <w:rtl/>
          <w:lang w:eastAsia="en-US"/>
        </w:rPr>
        <w:t>וזה</w:t>
      </w:r>
      <w:r w:rsidRPr="00557A70">
        <w:rPr>
          <w:rtl/>
          <w:lang w:eastAsia="en-US"/>
        </w:rPr>
        <w:t xml:space="preserve"> </w:t>
      </w:r>
      <w:r w:rsidRPr="00557A70">
        <w:rPr>
          <w:rFonts w:hint="eastAsia"/>
          <w:rtl/>
          <w:lang w:eastAsia="en-US"/>
        </w:rPr>
        <w:t>קדש</w:t>
      </w:r>
      <w:r w:rsidRPr="00557A70">
        <w:rPr>
          <w:rtl/>
          <w:lang w:eastAsia="en-US"/>
        </w:rPr>
        <w:t xml:space="preserve"> </w:t>
      </w:r>
      <w:r w:rsidRPr="00557A70">
        <w:rPr>
          <w:rFonts w:hint="eastAsia"/>
          <w:rtl/>
          <w:lang w:eastAsia="en-US"/>
        </w:rPr>
        <w:t>קדשים</w:t>
      </w:r>
      <w:r w:rsidRPr="00557A70">
        <w:rPr>
          <w:rFonts w:hint="cs"/>
          <w:rtl/>
          <w:lang w:eastAsia="en-US"/>
        </w:rPr>
        <w:t xml:space="preserve">" (וכבר הארכנו בנושא זה בדברינו </w:t>
      </w:r>
      <w:hyperlink r:id="rId1" w:history="1">
        <w:r w:rsidRPr="00557A70">
          <w:rPr>
            <w:rStyle w:val="Hyperlink"/>
            <w:rFonts w:hint="cs"/>
            <w:rtl/>
            <w:lang w:eastAsia="en-US"/>
          </w:rPr>
          <w:t>שיר השירים</w:t>
        </w:r>
      </w:hyperlink>
      <w:r w:rsidRPr="00557A70">
        <w:rPr>
          <w:rFonts w:hint="cs"/>
          <w:rtl/>
          <w:lang w:eastAsia="en-US"/>
        </w:rPr>
        <w:t xml:space="preserve"> בשיר השירים (שבת המועד פסח). בא ר' יהודה, תלמידו של ר' עקיבא וסונט בר' מאיר, שגם הוא מתלמידיו של ר' עקיבא ואומר לו שאחרי שרבם נלחם על הכללת שיר השירים בכתבי הקודש, אולי מוטב שלא לדרוש את שיר השירים</w:t>
      </w:r>
      <w:r w:rsidRPr="00557A70">
        <w:rPr>
          <w:rFonts w:hint="cs"/>
          <w:rtl/>
        </w:rPr>
        <w:t xml:space="preserve"> לגנאי. את תשובתו</w:t>
      </w:r>
      <w:r>
        <w:rPr>
          <w:rFonts w:hint="cs"/>
          <w:rtl/>
        </w:rPr>
        <w:t xml:space="preserve"> ושיטתו</w:t>
      </w:r>
      <w:r w:rsidRPr="00557A70">
        <w:rPr>
          <w:rFonts w:hint="cs"/>
          <w:rtl/>
        </w:rPr>
        <w:t xml:space="preserve"> של ר' מאיר נראה אולי בהמשך. עכ"פ, ראה שר' יהודה עצמו שמקבל את שיר השירים מהסס לגבי ספר קהלת: "</w:t>
      </w:r>
      <w:r w:rsidRPr="00557A70">
        <w:rPr>
          <w:rFonts w:hint="eastAsia"/>
          <w:rtl/>
          <w:lang w:eastAsia="en-US"/>
        </w:rPr>
        <w:t>ר</w:t>
      </w:r>
      <w:r w:rsidRPr="00557A70">
        <w:rPr>
          <w:rtl/>
          <w:lang w:eastAsia="en-US"/>
        </w:rPr>
        <w:t xml:space="preserve">' </w:t>
      </w:r>
      <w:r w:rsidRPr="00557A70">
        <w:rPr>
          <w:rFonts w:hint="eastAsia"/>
          <w:rtl/>
          <w:lang w:eastAsia="en-US"/>
        </w:rPr>
        <w:t>יהודה</w:t>
      </w:r>
      <w:r w:rsidRPr="00557A70">
        <w:rPr>
          <w:rtl/>
          <w:lang w:eastAsia="en-US"/>
        </w:rPr>
        <w:t xml:space="preserve"> </w:t>
      </w:r>
      <w:r w:rsidRPr="00557A70">
        <w:rPr>
          <w:rFonts w:hint="eastAsia"/>
          <w:rtl/>
          <w:lang w:eastAsia="en-US"/>
        </w:rPr>
        <w:t>אומר</w:t>
      </w:r>
      <w:r w:rsidRPr="00557A70">
        <w:rPr>
          <w:rFonts w:hint="cs"/>
          <w:rtl/>
          <w:lang w:eastAsia="en-US"/>
        </w:rPr>
        <w:t>:</w:t>
      </w:r>
      <w:r w:rsidRPr="00557A70">
        <w:rPr>
          <w:rtl/>
          <w:lang w:eastAsia="en-US"/>
        </w:rPr>
        <w:t xml:space="preserve"> </w:t>
      </w: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tl/>
          <w:lang w:eastAsia="en-US"/>
        </w:rPr>
        <w:t xml:space="preserve"> </w:t>
      </w:r>
      <w:r w:rsidRPr="00557A70">
        <w:rPr>
          <w:rFonts w:hint="eastAsia"/>
          <w:rtl/>
          <w:lang w:eastAsia="en-US"/>
        </w:rPr>
        <w:t>מטמא</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הידים</w:t>
      </w:r>
      <w:r w:rsidRPr="00557A70">
        <w:rPr>
          <w:rtl/>
          <w:lang w:eastAsia="en-US"/>
        </w:rPr>
        <w:t xml:space="preserve"> </w:t>
      </w:r>
      <w:r w:rsidRPr="00557A70">
        <w:rPr>
          <w:rFonts w:hint="eastAsia"/>
          <w:rtl/>
          <w:lang w:eastAsia="en-US"/>
        </w:rPr>
        <w:t>וקהלת</w:t>
      </w:r>
      <w:r w:rsidRPr="00557A70">
        <w:rPr>
          <w:rtl/>
          <w:lang w:eastAsia="en-US"/>
        </w:rPr>
        <w:t xml:space="preserve"> </w:t>
      </w:r>
      <w:r w:rsidRPr="00557A70">
        <w:rPr>
          <w:rFonts w:hint="eastAsia"/>
          <w:rtl/>
          <w:lang w:eastAsia="en-US"/>
        </w:rPr>
        <w:t>מחלוקת</w:t>
      </w:r>
      <w:r w:rsidRPr="00557A70">
        <w:rPr>
          <w:rFonts w:hint="cs"/>
          <w:rtl/>
          <w:lang w:eastAsia="en-US"/>
        </w:rPr>
        <w:t>" (</w:t>
      </w:r>
      <w:r w:rsidRPr="00557A70">
        <w:rPr>
          <w:rFonts w:hint="eastAsia"/>
          <w:rtl/>
          <w:lang w:eastAsia="en-US"/>
        </w:rPr>
        <w:t>מסכת</w:t>
      </w:r>
      <w:r w:rsidRPr="00557A70">
        <w:rPr>
          <w:rtl/>
          <w:lang w:eastAsia="en-US"/>
        </w:rPr>
        <w:t xml:space="preserve"> </w:t>
      </w:r>
      <w:r w:rsidRPr="00557A70">
        <w:rPr>
          <w:rFonts w:hint="eastAsia"/>
          <w:rtl/>
          <w:lang w:eastAsia="en-US"/>
        </w:rPr>
        <w:t>יד</w:t>
      </w:r>
      <w:r w:rsidR="00C649CC">
        <w:rPr>
          <w:rFonts w:hint="cs"/>
          <w:rtl/>
          <w:lang w:eastAsia="en-US"/>
        </w:rPr>
        <w:t>י</w:t>
      </w:r>
      <w:r w:rsidRPr="00557A70">
        <w:rPr>
          <w:rFonts w:hint="eastAsia"/>
          <w:rtl/>
          <w:lang w:eastAsia="en-US"/>
        </w:rPr>
        <w:t>ים</w:t>
      </w:r>
      <w:r w:rsidRPr="00557A70">
        <w:rPr>
          <w:rtl/>
          <w:lang w:eastAsia="en-US"/>
        </w:rPr>
        <w:t xml:space="preserve"> </w:t>
      </w:r>
      <w:r w:rsidRPr="00557A70">
        <w:rPr>
          <w:rFonts w:hint="eastAsia"/>
          <w:rtl/>
          <w:lang w:eastAsia="en-US"/>
        </w:rPr>
        <w:t>פרק</w:t>
      </w:r>
      <w:r w:rsidRPr="00557A70">
        <w:rPr>
          <w:rtl/>
          <w:lang w:eastAsia="en-US"/>
        </w:rPr>
        <w:t xml:space="preserve"> </w:t>
      </w:r>
      <w:r w:rsidRPr="00557A70">
        <w:rPr>
          <w:rFonts w:hint="eastAsia"/>
          <w:rtl/>
          <w:lang w:eastAsia="en-US"/>
        </w:rPr>
        <w:t>ג</w:t>
      </w:r>
      <w:r w:rsidRPr="00557A70">
        <w:rPr>
          <w:rtl/>
          <w:lang w:eastAsia="en-US"/>
        </w:rPr>
        <w:t xml:space="preserve"> </w:t>
      </w:r>
      <w:r w:rsidRPr="00557A70">
        <w:rPr>
          <w:rFonts w:hint="eastAsia"/>
          <w:rtl/>
          <w:lang w:eastAsia="en-US"/>
        </w:rPr>
        <w:t>משנה</w:t>
      </w:r>
      <w:r w:rsidRPr="00557A70">
        <w:rPr>
          <w:rtl/>
          <w:lang w:eastAsia="en-US"/>
        </w:rPr>
        <w:t xml:space="preserve"> </w:t>
      </w:r>
      <w:r w:rsidRPr="00557A70">
        <w:rPr>
          <w:rFonts w:hint="eastAsia"/>
          <w:rtl/>
          <w:lang w:eastAsia="en-US"/>
        </w:rPr>
        <w:t>ה</w:t>
      </w:r>
      <w:r w:rsidRPr="00557A70">
        <w:rPr>
          <w:rFonts w:hint="cs"/>
          <w:rtl/>
          <w:lang w:eastAsia="en-US"/>
        </w:rPr>
        <w:t>, ראה שם המשנה במלואה). וכידוע גם ספר משלי היה בסכנה (מסכת שבת דף ל ע"ב) ולא נאריך כאן בכל הבעייתיות של הכנסת ספרי שלמה ל</w:t>
      </w:r>
      <w:r w:rsidRPr="00557A70">
        <w:rPr>
          <w:rFonts w:hint="eastAsia"/>
          <w:rtl/>
          <w:lang w:eastAsia="en-US"/>
        </w:rPr>
        <w:t>כתבי</w:t>
      </w:r>
      <w:r w:rsidRPr="00557A70">
        <w:rPr>
          <w:rtl/>
          <w:lang w:eastAsia="en-US"/>
        </w:rPr>
        <w:t xml:space="preserve"> </w:t>
      </w:r>
      <w:r w:rsidRPr="00557A70">
        <w:rPr>
          <w:rFonts w:hint="eastAsia"/>
          <w:rtl/>
          <w:lang w:eastAsia="en-US"/>
        </w:rPr>
        <w:t>הק</w:t>
      </w:r>
      <w:r w:rsidRPr="00557A70">
        <w:rPr>
          <w:rFonts w:hint="cs"/>
          <w:rtl/>
          <w:lang w:eastAsia="en-US"/>
        </w:rPr>
        <w:t>ו</w:t>
      </w:r>
      <w:r w:rsidRPr="00557A70">
        <w:rPr>
          <w:rFonts w:hint="eastAsia"/>
          <w:rtl/>
          <w:lang w:eastAsia="en-US"/>
        </w:rPr>
        <w:t>דש</w:t>
      </w:r>
      <w:r w:rsidRPr="00557A70">
        <w:rPr>
          <w:rFonts w:hint="cs"/>
          <w:rtl/>
          <w:lang w:eastAsia="en-US"/>
        </w:rPr>
        <w:t>. די לנו במחלוקת ר' מאיר ור' יהודה, תלמידי ר' עקיבא. נמשיך במסיבת המלך.</w:t>
      </w:r>
      <w:r w:rsidRPr="00557A70">
        <w:rPr>
          <w:rFonts w:hint="cs"/>
          <w:rtl/>
        </w:rPr>
        <w:t xml:space="preserve"> </w:t>
      </w:r>
    </w:p>
  </w:footnote>
  <w:footnote w:id="3">
    <w:p w:rsidR="007871F7" w:rsidRPr="00557A70" w:rsidRDefault="007871F7" w:rsidP="00AA5D2C">
      <w:pPr>
        <w:pStyle w:val="a3"/>
        <w:rPr>
          <w:rFonts w:hint="cs"/>
          <w:rtl/>
        </w:rPr>
      </w:pPr>
      <w:r w:rsidRPr="00557A70">
        <w:rPr>
          <w:rStyle w:val="a5"/>
        </w:rPr>
        <w:footnoteRef/>
      </w:r>
      <w:r w:rsidRPr="00557A70">
        <w:rPr>
          <w:rtl/>
        </w:rPr>
        <w:t xml:space="preserve"> </w:t>
      </w:r>
      <w:r w:rsidRPr="00557A70">
        <w:rPr>
          <w:rFonts w:hint="cs"/>
          <w:rtl/>
        </w:rPr>
        <w:t xml:space="preserve">במשפט האחרון, חוזר המדרש לדון בשיטתו של ר' מאיר. ראשית, עפ"י ר' מאיר, נרד יכול להיות גם צמח שנותן ריח רע. מין קוץ (סיר?), או צמח לענה (פירוש דונסקי). האם יש כאן וויכוח בוטני בין החכמים? </w:t>
      </w:r>
      <w:r>
        <w:rPr>
          <w:rFonts w:hint="cs"/>
          <w:rtl/>
        </w:rPr>
        <w:t xml:space="preserve">לצמח כפי שאנחנו מזהים אותו היום (ראה הערה 1 לעיל) אין ריח רע. </w:t>
      </w:r>
      <w:r w:rsidRPr="00557A70">
        <w:rPr>
          <w:rFonts w:hint="cs"/>
          <w:rtl/>
        </w:rPr>
        <w:t xml:space="preserve">שנית, שיטת ר' מאיר מקבלת חיזוק ממסורת בבלית </w:t>
      </w:r>
      <w:r>
        <w:rPr>
          <w:rFonts w:hint="cs"/>
          <w:rtl/>
        </w:rPr>
        <w:t>("עלתה מן הגולה") ש</w:t>
      </w:r>
      <w:r w:rsidRPr="00557A70">
        <w:rPr>
          <w:rFonts w:hint="cs"/>
          <w:rtl/>
        </w:rPr>
        <w:t xml:space="preserve">חטא העגל היה מיד לאחר מתן תורה והציווי על המשכן לאחר מעשה העגל ויש להקדים את פרשת כי תשא (חלקה) לפרשת תרומה. </w:t>
      </w:r>
      <w:r w:rsidR="00C649CC">
        <w:rPr>
          <w:rFonts w:hint="cs"/>
          <w:rtl/>
        </w:rPr>
        <w:t xml:space="preserve">ראה דברינו </w:t>
      </w:r>
      <w:hyperlink r:id="rId2" w:history="1">
        <w:r w:rsidR="00C649CC" w:rsidRPr="00C649CC">
          <w:rPr>
            <w:rStyle w:val="Hyperlink"/>
            <w:rFonts w:hint="cs"/>
            <w:rtl/>
          </w:rPr>
          <w:t>אימתי נאמרה למשה הפרשה הזאת</w:t>
        </w:r>
      </w:hyperlink>
      <w:r w:rsidR="00C649CC">
        <w:rPr>
          <w:rFonts w:hint="cs"/>
          <w:rtl/>
        </w:rPr>
        <w:t xml:space="preserve"> בפרשת תרומה. </w:t>
      </w:r>
      <w:r w:rsidRPr="00557A70">
        <w:rPr>
          <w:rFonts w:hint="cs"/>
          <w:rtl/>
        </w:rPr>
        <w:t xml:space="preserve">ראה הנוסח בפסיקתא </w:t>
      </w:r>
      <w:r w:rsidRPr="00557A70">
        <w:rPr>
          <w:rFonts w:hint="eastAsia"/>
          <w:rtl/>
          <w:lang w:eastAsia="en-US"/>
        </w:rPr>
        <w:t>רבתי</w:t>
      </w:r>
      <w:r w:rsidRPr="00557A70">
        <w:rPr>
          <w:rtl/>
          <w:lang w:eastAsia="en-US"/>
        </w:rPr>
        <w:t xml:space="preserve"> </w:t>
      </w:r>
      <w:r w:rsidRPr="00557A70">
        <w:rPr>
          <w:rFonts w:hint="eastAsia"/>
          <w:rtl/>
          <w:lang w:eastAsia="en-US"/>
        </w:rPr>
        <w:t>פיסקא</w:t>
      </w:r>
      <w:r w:rsidRPr="00557A70">
        <w:rPr>
          <w:rtl/>
          <w:lang w:eastAsia="en-US"/>
        </w:rPr>
        <w:t xml:space="preserve"> </w:t>
      </w:r>
      <w:r w:rsidRPr="00557A70">
        <w:rPr>
          <w:rFonts w:hint="eastAsia"/>
          <w:rtl/>
          <w:lang w:eastAsia="en-US"/>
        </w:rPr>
        <w:t>כא</w:t>
      </w:r>
      <w:r w:rsidRPr="00557A70">
        <w:rPr>
          <w:rFonts w:hint="cs"/>
          <w:rtl/>
          <w:lang w:eastAsia="en-US"/>
        </w:rPr>
        <w:t xml:space="preserve">: "... </w:t>
      </w:r>
      <w:r w:rsidRPr="00557A70">
        <w:rPr>
          <w:rFonts w:hint="eastAsia"/>
          <w:rtl/>
          <w:lang w:eastAsia="en-US"/>
        </w:rPr>
        <w:t>במסורת</w:t>
      </w:r>
      <w:r w:rsidRPr="00557A70">
        <w:rPr>
          <w:rtl/>
          <w:lang w:eastAsia="en-US"/>
        </w:rPr>
        <w:t xml:space="preserve"> </w:t>
      </w:r>
      <w:r w:rsidRPr="00557A70">
        <w:rPr>
          <w:rFonts w:hint="eastAsia"/>
          <w:rtl/>
          <w:lang w:eastAsia="en-US"/>
        </w:rPr>
        <w:t>שעלה</w:t>
      </w:r>
      <w:r w:rsidRPr="00557A70">
        <w:rPr>
          <w:rtl/>
          <w:lang w:eastAsia="en-US"/>
        </w:rPr>
        <w:t xml:space="preserve"> </w:t>
      </w:r>
      <w:r w:rsidRPr="00557A70">
        <w:rPr>
          <w:rFonts w:hint="eastAsia"/>
          <w:rtl/>
          <w:lang w:eastAsia="en-US"/>
        </w:rPr>
        <w:t>בידם</w:t>
      </w:r>
      <w:r w:rsidRPr="00557A70">
        <w:rPr>
          <w:rtl/>
          <w:lang w:eastAsia="en-US"/>
        </w:rPr>
        <w:t xml:space="preserve"> </w:t>
      </w:r>
      <w:r w:rsidRPr="00557A70">
        <w:rPr>
          <w:rFonts w:hint="eastAsia"/>
          <w:rtl/>
          <w:lang w:eastAsia="en-US"/>
        </w:rPr>
        <w:t>מן</w:t>
      </w:r>
      <w:r w:rsidRPr="00557A70">
        <w:rPr>
          <w:rtl/>
          <w:lang w:eastAsia="en-US"/>
        </w:rPr>
        <w:t xml:space="preserve"> </w:t>
      </w:r>
      <w:r w:rsidRPr="00557A70">
        <w:rPr>
          <w:rFonts w:hint="eastAsia"/>
          <w:rtl/>
          <w:lang w:eastAsia="en-US"/>
        </w:rPr>
        <w:t>הגולה</w:t>
      </w:r>
      <w:r w:rsidRPr="00557A70">
        <w:rPr>
          <w:rtl/>
          <w:lang w:eastAsia="en-US"/>
        </w:rPr>
        <w:t xml:space="preserve"> </w:t>
      </w:r>
      <w:r w:rsidRPr="00557A70">
        <w:rPr>
          <w:rFonts w:hint="eastAsia"/>
          <w:rtl/>
          <w:lang w:eastAsia="en-US"/>
        </w:rPr>
        <w:t>מצאו</w:t>
      </w:r>
      <w:r w:rsidRPr="00557A70">
        <w:rPr>
          <w:rtl/>
          <w:lang w:eastAsia="en-US"/>
        </w:rPr>
        <w:t xml:space="preserve"> </w:t>
      </w:r>
      <w:r w:rsidRPr="00557A70">
        <w:rPr>
          <w:rFonts w:hint="eastAsia"/>
          <w:rtl/>
          <w:lang w:eastAsia="en-US"/>
        </w:rPr>
        <w:t>כת</w:t>
      </w:r>
      <w:r w:rsidRPr="00557A70">
        <w:rPr>
          <w:rFonts w:hint="cs"/>
          <w:rtl/>
          <w:lang w:eastAsia="en-US"/>
        </w:rPr>
        <w:t>ו</w:t>
      </w:r>
      <w:r w:rsidRPr="00557A70">
        <w:rPr>
          <w:rFonts w:hint="eastAsia"/>
          <w:rtl/>
          <w:lang w:eastAsia="en-US"/>
        </w:rPr>
        <w:t>ב</w:t>
      </w:r>
      <w:r w:rsidRPr="00557A70">
        <w:rPr>
          <w:rtl/>
          <w:lang w:eastAsia="en-US"/>
        </w:rPr>
        <w:t xml:space="preserve"> </w:t>
      </w:r>
      <w:r w:rsidRPr="00557A70">
        <w:rPr>
          <w:rFonts w:hint="cs"/>
          <w:rtl/>
          <w:lang w:eastAsia="en-US"/>
        </w:rPr>
        <w:t>...". וראה גם הלשון: "</w:t>
      </w:r>
      <w:r w:rsidRPr="00557A70">
        <w:rPr>
          <w:rFonts w:hint="eastAsia"/>
          <w:rtl/>
          <w:lang w:eastAsia="en-US"/>
        </w:rPr>
        <w:t>מדרש</w:t>
      </w:r>
      <w:r w:rsidRPr="00557A70">
        <w:rPr>
          <w:rtl/>
          <w:lang w:eastAsia="en-US"/>
        </w:rPr>
        <w:t xml:space="preserve"> </w:t>
      </w:r>
      <w:r w:rsidRPr="00557A70">
        <w:rPr>
          <w:rFonts w:hint="eastAsia"/>
          <w:rtl/>
          <w:lang w:eastAsia="en-US"/>
        </w:rPr>
        <w:t>עלה</w:t>
      </w:r>
      <w:r w:rsidRPr="00557A70">
        <w:rPr>
          <w:rtl/>
          <w:lang w:eastAsia="en-US"/>
        </w:rPr>
        <w:t xml:space="preserve"> </w:t>
      </w:r>
      <w:r w:rsidRPr="00557A70">
        <w:rPr>
          <w:rFonts w:hint="eastAsia"/>
          <w:rtl/>
          <w:lang w:eastAsia="en-US"/>
        </w:rPr>
        <w:t>בידינו</w:t>
      </w:r>
      <w:r w:rsidRPr="00557A70">
        <w:rPr>
          <w:rtl/>
          <w:lang w:eastAsia="en-US"/>
        </w:rPr>
        <w:t xml:space="preserve"> </w:t>
      </w:r>
      <w:r w:rsidRPr="00557A70">
        <w:rPr>
          <w:rFonts w:hint="eastAsia"/>
          <w:rtl/>
          <w:lang w:eastAsia="en-US"/>
        </w:rPr>
        <w:t>מן</w:t>
      </w:r>
      <w:r w:rsidRPr="00557A70">
        <w:rPr>
          <w:rtl/>
          <w:lang w:eastAsia="en-US"/>
        </w:rPr>
        <w:t xml:space="preserve"> </w:t>
      </w:r>
      <w:r w:rsidRPr="00557A70">
        <w:rPr>
          <w:rFonts w:hint="eastAsia"/>
          <w:rtl/>
          <w:lang w:eastAsia="en-US"/>
        </w:rPr>
        <w:t>הגולה</w:t>
      </w:r>
      <w:r w:rsidRPr="00557A70">
        <w:rPr>
          <w:rFonts w:hint="cs"/>
          <w:rtl/>
          <w:lang w:eastAsia="en-US"/>
        </w:rPr>
        <w:t xml:space="preserve">" בבראשית רבה </w:t>
      </w:r>
      <w:r w:rsidRPr="00557A70">
        <w:rPr>
          <w:rFonts w:hint="eastAsia"/>
          <w:rtl/>
          <w:lang w:eastAsia="en-US"/>
        </w:rPr>
        <w:t>פרשה</w:t>
      </w:r>
      <w:r w:rsidRPr="00557A70">
        <w:rPr>
          <w:rtl/>
          <w:lang w:eastAsia="en-US"/>
        </w:rPr>
        <w:t xml:space="preserve"> </w:t>
      </w:r>
      <w:r w:rsidRPr="00557A70">
        <w:rPr>
          <w:rFonts w:hint="eastAsia"/>
          <w:rtl/>
          <w:lang w:eastAsia="en-US"/>
        </w:rPr>
        <w:t>מ</w:t>
      </w:r>
      <w:r>
        <w:rPr>
          <w:rFonts w:hint="cs"/>
          <w:rtl/>
          <w:lang w:eastAsia="en-US"/>
        </w:rPr>
        <w:t>ב ב</w:t>
      </w:r>
      <w:r w:rsidRPr="00557A70">
        <w:rPr>
          <w:rtl/>
          <w:lang w:eastAsia="en-US"/>
        </w:rPr>
        <w:t xml:space="preserve"> </w:t>
      </w:r>
      <w:r w:rsidRPr="00557A70">
        <w:rPr>
          <w:rFonts w:hint="eastAsia"/>
          <w:rtl/>
          <w:lang w:eastAsia="en-US"/>
        </w:rPr>
        <w:t>ויהי</w:t>
      </w:r>
      <w:r w:rsidRPr="00557A70">
        <w:rPr>
          <w:rtl/>
          <w:lang w:eastAsia="en-US"/>
        </w:rPr>
        <w:t xml:space="preserve"> </w:t>
      </w:r>
      <w:r w:rsidRPr="00557A70">
        <w:rPr>
          <w:rFonts w:hint="eastAsia"/>
          <w:rtl/>
          <w:lang w:eastAsia="en-US"/>
        </w:rPr>
        <w:t>בימי</w:t>
      </w:r>
      <w:r w:rsidRPr="00557A70">
        <w:rPr>
          <w:rtl/>
          <w:lang w:eastAsia="en-US"/>
        </w:rPr>
        <w:t xml:space="preserve"> </w:t>
      </w:r>
      <w:r w:rsidRPr="00557A70">
        <w:rPr>
          <w:rFonts w:hint="eastAsia"/>
          <w:rtl/>
          <w:lang w:eastAsia="en-US"/>
        </w:rPr>
        <w:t>אמרפל</w:t>
      </w:r>
      <w:r w:rsidRPr="00557A70">
        <w:rPr>
          <w:rFonts w:hint="cs"/>
          <w:rtl/>
          <w:lang w:eastAsia="en-US"/>
        </w:rPr>
        <w:t xml:space="preserve"> וכן בויקרא רבה יא ז.</w:t>
      </w:r>
      <w:r w:rsidRPr="00557A70">
        <w:rPr>
          <w:rFonts w:hint="cs"/>
          <w:rtl/>
        </w:rPr>
        <w:t xml:space="preserve"> ועדיין, צריכים אנו להסביר את שיטת ר' מאיר המחמירה כל כך וההולכת בניגוד לש</w:t>
      </w:r>
      <w:r>
        <w:rPr>
          <w:rFonts w:hint="cs"/>
          <w:rtl/>
        </w:rPr>
        <w:t>יטת</w:t>
      </w:r>
      <w:r w:rsidRPr="00557A70">
        <w:rPr>
          <w:rFonts w:hint="cs"/>
          <w:rtl/>
        </w:rPr>
        <w:t xml:space="preserve"> ר' עקיבא </w:t>
      </w:r>
      <w:r>
        <w:rPr>
          <w:rFonts w:hint="cs"/>
          <w:rtl/>
        </w:rPr>
        <w:t xml:space="preserve">רבו, </w:t>
      </w:r>
      <w:r w:rsidRPr="00557A70">
        <w:rPr>
          <w:rFonts w:hint="cs"/>
          <w:rtl/>
        </w:rPr>
        <w:t xml:space="preserve">שנלחם על הכללת שיר השירים בכתבי הקודש.  </w:t>
      </w:r>
    </w:p>
  </w:footnote>
  <w:footnote w:id="4">
    <w:p w:rsidR="007871F7" w:rsidRPr="00557A70" w:rsidRDefault="007871F7" w:rsidP="00071C61">
      <w:pPr>
        <w:pStyle w:val="a3"/>
        <w:rPr>
          <w:rFonts w:hint="cs"/>
          <w:rtl/>
        </w:rPr>
      </w:pPr>
      <w:r w:rsidRPr="00557A70">
        <w:rPr>
          <w:rStyle w:val="a5"/>
        </w:rPr>
        <w:footnoteRef/>
      </w:r>
      <w:r w:rsidRPr="00557A70">
        <w:rPr>
          <w:rtl/>
        </w:rPr>
        <w:t xml:space="preserve"> </w:t>
      </w:r>
      <w:r w:rsidRPr="00557A70">
        <w:rPr>
          <w:rFonts w:hint="cs"/>
          <w:rtl/>
        </w:rPr>
        <w:t>ר' אליעזר (בהנחה שזה ר' אליעזר בן הורקנוס) ור' עקיבא, רבותיהם של ר' מאיר ור' יהודה, לא מתייחסים כלל לוויכוח של תלמידיהם. "נרדי נתן ריחו" איננו המעשה הטוב או הרע של בני ישראל, או כל פעולה אנושית אחרת בתגובה למסיבו של המלך, אלא חל</w:t>
      </w:r>
      <w:r>
        <w:rPr>
          <w:rFonts w:hint="cs"/>
          <w:rtl/>
        </w:rPr>
        <w:t xml:space="preserve">ק בלתי נפרד </w:t>
      </w:r>
      <w:r w:rsidRPr="00557A70">
        <w:rPr>
          <w:rFonts w:hint="cs"/>
          <w:rtl/>
        </w:rPr>
        <w:t>ממסיבו</w:t>
      </w:r>
      <w:r w:rsidR="00071C61">
        <w:rPr>
          <w:rFonts w:hint="cs"/>
          <w:rtl/>
        </w:rPr>
        <w:t xml:space="preserve"> של המלך עצמו</w:t>
      </w:r>
      <w:r w:rsidRPr="00557A70">
        <w:rPr>
          <w:rFonts w:hint="cs"/>
          <w:rtl/>
        </w:rPr>
        <w:t xml:space="preserve">. עד שהמלך מתכונן לרדת על הר סיני, להתגלות ולתת תורה לבני האדם, בא ריחו לפניו בדמות האש וההר הבוער. דווקא על רקע דרשה "פשרנית" </w:t>
      </w:r>
      <w:r w:rsidR="00071C61">
        <w:rPr>
          <w:rFonts w:hint="cs"/>
          <w:rtl/>
        </w:rPr>
        <w:t>זו</w:t>
      </w:r>
      <w:r w:rsidRPr="00557A70">
        <w:rPr>
          <w:rFonts w:hint="cs"/>
          <w:rtl/>
        </w:rPr>
        <w:t xml:space="preserve"> של דור המורים, נוכל להעריך </w:t>
      </w:r>
      <w:r w:rsidR="00071C61">
        <w:rPr>
          <w:rFonts w:hint="cs"/>
          <w:rtl/>
        </w:rPr>
        <w:t xml:space="preserve">כעת </w:t>
      </w:r>
      <w:r w:rsidRPr="00557A70">
        <w:rPr>
          <w:rFonts w:hint="cs"/>
          <w:rtl/>
        </w:rPr>
        <w:t xml:space="preserve">יותר את דור התלמידים, ר' יהודה ור' מאיר </w:t>
      </w:r>
      <w:r w:rsidRPr="00557A70">
        <w:rPr>
          <w:rtl/>
        </w:rPr>
        <w:t>–</w:t>
      </w:r>
      <w:r w:rsidRPr="00557A70">
        <w:rPr>
          <w:rFonts w:hint="cs"/>
          <w:rtl/>
        </w:rPr>
        <w:t xml:space="preserve"> האחרון בפרט </w:t>
      </w:r>
      <w:r w:rsidRPr="00557A70">
        <w:rPr>
          <w:rtl/>
        </w:rPr>
        <w:t>–</w:t>
      </w:r>
      <w:r w:rsidRPr="00557A70">
        <w:rPr>
          <w:rFonts w:hint="cs"/>
          <w:rtl/>
        </w:rPr>
        <w:t xml:space="preserve"> שמעתיקים את ה"נרד" אל בני האדם, ולא מהססים להתמודד עם השאלה: מה עושים בני ישראל בשעה שהמלך במסיבו. </w:t>
      </w:r>
    </w:p>
  </w:footnote>
  <w:footnote w:id="5">
    <w:p w:rsidR="007871F7" w:rsidRPr="00557A70" w:rsidRDefault="007871F7" w:rsidP="00AA5D2C">
      <w:pPr>
        <w:pStyle w:val="a3"/>
        <w:rPr>
          <w:rFonts w:hint="cs"/>
        </w:rPr>
      </w:pPr>
      <w:r w:rsidRPr="00557A70">
        <w:rPr>
          <w:rStyle w:val="a5"/>
        </w:rPr>
        <w:footnoteRef/>
      </w:r>
      <w:r w:rsidRPr="00557A70">
        <w:rPr>
          <w:rtl/>
        </w:rPr>
        <w:t xml:space="preserve"> </w:t>
      </w:r>
      <w:r w:rsidRPr="00557A70">
        <w:rPr>
          <w:rFonts w:hint="cs"/>
          <w:rtl/>
        </w:rPr>
        <w:t xml:space="preserve">כאן משה הוא המלך והוא אי שם בהר למעלה מסב עם השכינה. והקב"ה, עוקף אותו ויורד ונותן נרדו </w:t>
      </w:r>
      <w:r w:rsidRPr="00557A70">
        <w:rPr>
          <w:rtl/>
        </w:rPr>
        <w:t>–</w:t>
      </w:r>
      <w:r w:rsidRPr="00557A70">
        <w:rPr>
          <w:rFonts w:hint="cs"/>
          <w:rtl/>
        </w:rPr>
        <w:t xml:space="preserve"> את ריח התורה הטוב - ישירות לעם. ראה שמות רבה כח ג המתאר איך הקב"ה מסובב את העניינים כך שיוכל לדבר ישירות אל העם שלא באמצעות משה (ב</w:t>
      </w:r>
      <w:r>
        <w:rPr>
          <w:rFonts w:hint="cs"/>
          <w:rtl/>
        </w:rPr>
        <w:t xml:space="preserve">התאמה </w:t>
      </w:r>
      <w:r w:rsidRPr="00557A70">
        <w:rPr>
          <w:rFonts w:hint="cs"/>
          <w:rtl/>
        </w:rPr>
        <w:t xml:space="preserve">עם פשטי הפסוקים בסוף פרק יט בספר שמות): "אמר לו: לך רד ועלית אתה ואהרון עמך (יט כד). עד שמשה יורד, נגלה הקב"ה ... מיד: וידבר אלהים את כל הדברים האלה לאמר". וכן הוא </w:t>
      </w:r>
      <w:r w:rsidRPr="00557A70">
        <w:rPr>
          <w:rFonts w:hint="cs"/>
          <w:rtl/>
          <w:lang w:eastAsia="en-US"/>
        </w:rPr>
        <w:t>ב</w:t>
      </w:r>
      <w:r w:rsidRPr="00557A70">
        <w:rPr>
          <w:rFonts w:hint="eastAsia"/>
          <w:rtl/>
          <w:lang w:eastAsia="en-US"/>
        </w:rPr>
        <w:t>מכילתא</w:t>
      </w:r>
      <w:r w:rsidRPr="00557A70">
        <w:rPr>
          <w:rtl/>
          <w:lang w:eastAsia="en-US"/>
        </w:rPr>
        <w:t xml:space="preserve"> </w:t>
      </w:r>
      <w:r w:rsidRPr="00557A70">
        <w:rPr>
          <w:rFonts w:hint="eastAsia"/>
          <w:rtl/>
          <w:lang w:eastAsia="en-US"/>
        </w:rPr>
        <w:t>דרבי</w:t>
      </w:r>
      <w:r w:rsidRPr="00557A70">
        <w:rPr>
          <w:rtl/>
          <w:lang w:eastAsia="en-US"/>
        </w:rPr>
        <w:t xml:space="preserve"> </w:t>
      </w:r>
      <w:r w:rsidRPr="00557A70">
        <w:rPr>
          <w:rFonts w:hint="eastAsia"/>
          <w:rtl/>
          <w:lang w:eastAsia="en-US"/>
        </w:rPr>
        <w:t>ישמעאל</w:t>
      </w:r>
      <w:r w:rsidRPr="00557A70">
        <w:rPr>
          <w:rtl/>
          <w:lang w:eastAsia="en-US"/>
        </w:rPr>
        <w:t xml:space="preserve"> </w:t>
      </w:r>
      <w:r w:rsidRPr="00557A70">
        <w:rPr>
          <w:rFonts w:hint="eastAsia"/>
          <w:rtl/>
          <w:lang w:eastAsia="en-US"/>
        </w:rPr>
        <w:t>יתרו</w:t>
      </w:r>
      <w:r w:rsidRPr="00557A70">
        <w:rPr>
          <w:rFonts w:hint="cs"/>
          <w:rtl/>
          <w:lang w:eastAsia="en-US"/>
        </w:rPr>
        <w:t>: "</w:t>
      </w:r>
      <w:r w:rsidRPr="00557A70">
        <w:rPr>
          <w:rFonts w:hint="eastAsia"/>
          <w:rtl/>
          <w:lang w:eastAsia="en-US"/>
        </w:rPr>
        <w:t>מלמד</w:t>
      </w:r>
      <w:r w:rsidRPr="00557A70">
        <w:rPr>
          <w:rtl/>
          <w:lang w:eastAsia="en-US"/>
        </w:rPr>
        <w:t xml:space="preserve"> </w:t>
      </w:r>
      <w:r w:rsidRPr="00557A70">
        <w:rPr>
          <w:rFonts w:hint="eastAsia"/>
          <w:rtl/>
          <w:lang w:eastAsia="en-US"/>
        </w:rPr>
        <w:t>שהקדים</w:t>
      </w:r>
      <w:r w:rsidRPr="00557A70">
        <w:rPr>
          <w:rtl/>
          <w:lang w:eastAsia="en-US"/>
        </w:rPr>
        <w:t xml:space="preserve"> </w:t>
      </w:r>
      <w:r w:rsidRPr="00557A70">
        <w:rPr>
          <w:rFonts w:hint="eastAsia"/>
          <w:rtl/>
          <w:lang w:eastAsia="en-US"/>
        </w:rPr>
        <w:t>המקום</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ידו</w:t>
      </w:r>
      <w:r w:rsidRPr="00557A70">
        <w:rPr>
          <w:rtl/>
          <w:lang w:eastAsia="en-US"/>
        </w:rPr>
        <w:t xml:space="preserve"> </w:t>
      </w:r>
      <w:r w:rsidRPr="00557A70">
        <w:rPr>
          <w:rFonts w:hint="eastAsia"/>
          <w:rtl/>
          <w:lang w:eastAsia="en-US"/>
        </w:rPr>
        <w:t>לקיים</w:t>
      </w:r>
      <w:r w:rsidRPr="00557A70">
        <w:rPr>
          <w:rtl/>
          <w:lang w:eastAsia="en-US"/>
        </w:rPr>
        <w:t xml:space="preserve"> </w:t>
      </w:r>
      <w:r w:rsidRPr="00557A70">
        <w:rPr>
          <w:rFonts w:hint="eastAsia"/>
          <w:rtl/>
          <w:lang w:eastAsia="en-US"/>
        </w:rPr>
        <w:t>מה</w:t>
      </w:r>
      <w:r w:rsidRPr="00557A70">
        <w:rPr>
          <w:rtl/>
          <w:lang w:eastAsia="en-US"/>
        </w:rPr>
        <w:t xml:space="preserve"> </w:t>
      </w:r>
      <w:r w:rsidRPr="00557A70">
        <w:rPr>
          <w:rFonts w:hint="eastAsia"/>
          <w:rtl/>
          <w:lang w:eastAsia="en-US"/>
        </w:rPr>
        <w:t>שנאמר</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שהמלך</w:t>
      </w:r>
      <w:r w:rsidRPr="00557A70">
        <w:rPr>
          <w:rtl/>
          <w:lang w:eastAsia="en-US"/>
        </w:rPr>
        <w:t xml:space="preserve"> </w:t>
      </w:r>
      <w:r w:rsidRPr="00557A70">
        <w:rPr>
          <w:rFonts w:hint="eastAsia"/>
          <w:rtl/>
          <w:lang w:eastAsia="en-US"/>
        </w:rPr>
        <w:t>במסיבו</w:t>
      </w:r>
      <w:r w:rsidRPr="00557A70">
        <w:rPr>
          <w:rtl/>
          <w:lang w:eastAsia="en-US"/>
        </w:rPr>
        <w:t xml:space="preserve"> </w:t>
      </w:r>
      <w:r w:rsidRPr="00557A70">
        <w:rPr>
          <w:rFonts w:hint="eastAsia"/>
          <w:rtl/>
          <w:lang w:eastAsia="en-US"/>
        </w:rPr>
        <w:t>נרדי</w:t>
      </w:r>
      <w:r w:rsidRPr="00557A70">
        <w:rPr>
          <w:rtl/>
          <w:lang w:eastAsia="en-US"/>
        </w:rPr>
        <w:t xml:space="preserve"> </w:t>
      </w:r>
      <w:r w:rsidRPr="00557A70">
        <w:rPr>
          <w:rFonts w:hint="eastAsia"/>
          <w:rtl/>
          <w:lang w:eastAsia="en-US"/>
        </w:rPr>
        <w:t>נתן</w:t>
      </w:r>
      <w:r w:rsidRPr="00557A70">
        <w:rPr>
          <w:rtl/>
          <w:lang w:eastAsia="en-US"/>
        </w:rPr>
        <w:t xml:space="preserve"> </w:t>
      </w:r>
      <w:r w:rsidRPr="00557A70">
        <w:rPr>
          <w:rFonts w:hint="eastAsia"/>
          <w:rtl/>
          <w:lang w:eastAsia="en-US"/>
        </w:rPr>
        <w:t>ריחו</w:t>
      </w:r>
      <w:r>
        <w:rPr>
          <w:rFonts w:hint="cs"/>
          <w:rtl/>
          <w:lang w:eastAsia="en-US"/>
        </w:rPr>
        <w:t xml:space="preserve"> ... ומשה נגש אל הערפל</w:t>
      </w:r>
      <w:r w:rsidRPr="00557A70">
        <w:rPr>
          <w:rFonts w:hint="cs"/>
          <w:rtl/>
          <w:lang w:eastAsia="en-US"/>
        </w:rPr>
        <w:t>". ראה שם.</w:t>
      </w:r>
    </w:p>
  </w:footnote>
  <w:footnote w:id="6">
    <w:p w:rsidR="007871F7" w:rsidRPr="00557A70" w:rsidRDefault="007871F7" w:rsidP="00AA5D2C">
      <w:pPr>
        <w:pStyle w:val="a3"/>
        <w:rPr>
          <w:rFonts w:hint="cs"/>
        </w:rPr>
      </w:pPr>
      <w:r w:rsidRPr="00557A70">
        <w:rPr>
          <w:rStyle w:val="a5"/>
        </w:rPr>
        <w:footnoteRef/>
      </w:r>
      <w:r w:rsidRPr="00557A70">
        <w:rPr>
          <w:rtl/>
        </w:rPr>
        <w:t xml:space="preserve"> </w:t>
      </w:r>
      <w:r w:rsidRPr="00557A70">
        <w:rPr>
          <w:rFonts w:hint="cs"/>
          <w:rtl/>
        </w:rPr>
        <w:t>אצל הדרשן "או</w:t>
      </w:r>
      <w:r>
        <w:rPr>
          <w:rFonts w:hint="eastAsia"/>
          <w:rtl/>
        </w:rPr>
        <w:t>ּ</w:t>
      </w:r>
      <w:r w:rsidRPr="00557A70">
        <w:rPr>
          <w:rFonts w:hint="cs"/>
          <w:rtl/>
        </w:rPr>
        <w:t xml:space="preserve">ר" הוא כבשן ולא חשוב שזה בעצם "עיר" באכדית, עובדה שמן הסתם לא נעלמה ממי שחי בסהר הפורה. ומכאן כל המדרשים על אברהם שירד לכבשן האש. ולגבי ההשוואה עם חנניה מישאל ועזריה שגם הם הושלכו לכבשן האש (ע"י נבוכדנצר), ראה שיר השירים רבה ז יג המתאר את הדו-שיח שלהם עם יחזקאל שבישר להם שהקב"ה לא יציל אותם כמו שהציל את אברהם ואע"פ כן הם מסרו את נפשם והקב"ה הצילם לבסוף. מדרש זה משלים את המדרש שלנו בכך שלא הקב"ה הציל אותם אלא מיכאל ויש </w:t>
      </w:r>
      <w:r>
        <w:rPr>
          <w:rFonts w:hint="cs"/>
          <w:rtl/>
        </w:rPr>
        <w:t xml:space="preserve">בכ"ז </w:t>
      </w:r>
      <w:r w:rsidRPr="00557A70">
        <w:rPr>
          <w:rFonts w:hint="cs"/>
          <w:rtl/>
        </w:rPr>
        <w:t>הבדל בינם ובין אברהם. ואם כך, מהו "נרדי נתן ריחו"? המלאך שאין לו בעצם ישות משלו?</w:t>
      </w:r>
    </w:p>
  </w:footnote>
  <w:footnote w:id="7">
    <w:p w:rsidR="007871F7" w:rsidRPr="00557A70" w:rsidRDefault="007871F7" w:rsidP="00AA5D2C">
      <w:pPr>
        <w:pStyle w:val="a3"/>
        <w:rPr>
          <w:rFonts w:hint="cs"/>
          <w:rtl/>
        </w:rPr>
      </w:pPr>
      <w:r w:rsidRPr="00557A70">
        <w:rPr>
          <w:rStyle w:val="a5"/>
        </w:rPr>
        <w:footnoteRef/>
      </w:r>
      <w:r w:rsidRPr="00557A70">
        <w:rPr>
          <w:rtl/>
        </w:rPr>
        <w:t xml:space="preserve"> </w:t>
      </w:r>
      <w:r w:rsidRPr="00557A70">
        <w:rPr>
          <w:rFonts w:hint="cs"/>
          <w:rtl/>
        </w:rPr>
        <w:t xml:space="preserve">ראה בהמשך הדרשה שם שיעקב </w:t>
      </w:r>
      <w:r w:rsidRPr="00557A70">
        <w:rPr>
          <w:rFonts w:hint="eastAsia"/>
          <w:rtl/>
          <w:lang w:eastAsia="en-US"/>
        </w:rPr>
        <w:t>הלך</w:t>
      </w:r>
      <w:r w:rsidRPr="00557A70">
        <w:rPr>
          <w:rtl/>
          <w:lang w:eastAsia="en-US"/>
        </w:rPr>
        <w:t xml:space="preserve"> </w:t>
      </w:r>
      <w:r w:rsidRPr="00557A70">
        <w:rPr>
          <w:rFonts w:hint="eastAsia"/>
          <w:rtl/>
          <w:lang w:eastAsia="en-US"/>
        </w:rPr>
        <w:t>לקוץ</w:t>
      </w:r>
      <w:r w:rsidRPr="00557A70">
        <w:rPr>
          <w:rtl/>
          <w:lang w:eastAsia="en-US"/>
        </w:rPr>
        <w:t xml:space="preserve"> </w:t>
      </w:r>
      <w:r w:rsidRPr="00557A70">
        <w:rPr>
          <w:rFonts w:hint="eastAsia"/>
          <w:rtl/>
          <w:lang w:eastAsia="en-US"/>
        </w:rPr>
        <w:t>ארזים</w:t>
      </w:r>
      <w:r w:rsidRPr="00557A70">
        <w:rPr>
          <w:rtl/>
          <w:lang w:eastAsia="en-US"/>
        </w:rPr>
        <w:t xml:space="preserve"> </w:t>
      </w:r>
      <w:r w:rsidRPr="00557A70">
        <w:rPr>
          <w:rFonts w:hint="eastAsia"/>
          <w:rtl/>
          <w:lang w:eastAsia="en-US"/>
        </w:rPr>
        <w:t>שנטע</w:t>
      </w:r>
      <w:r w:rsidRPr="00557A70">
        <w:rPr>
          <w:rtl/>
          <w:lang w:eastAsia="en-US"/>
        </w:rPr>
        <w:t xml:space="preserve"> </w:t>
      </w:r>
      <w:r w:rsidRPr="00557A70">
        <w:rPr>
          <w:rFonts w:hint="eastAsia"/>
          <w:rtl/>
          <w:lang w:eastAsia="en-US"/>
        </w:rPr>
        <w:t>אברהם</w:t>
      </w:r>
      <w:r w:rsidRPr="00557A70">
        <w:rPr>
          <w:rtl/>
          <w:lang w:eastAsia="en-US"/>
        </w:rPr>
        <w:t xml:space="preserve"> </w:t>
      </w:r>
      <w:r w:rsidRPr="00557A70">
        <w:rPr>
          <w:rFonts w:hint="eastAsia"/>
          <w:rtl/>
          <w:lang w:eastAsia="en-US"/>
        </w:rPr>
        <w:t>אבינו</w:t>
      </w:r>
      <w:r w:rsidRPr="00557A70">
        <w:rPr>
          <w:rtl/>
          <w:lang w:eastAsia="en-US"/>
        </w:rPr>
        <w:t xml:space="preserve"> </w:t>
      </w:r>
      <w:r w:rsidRPr="00557A70">
        <w:rPr>
          <w:rFonts w:hint="eastAsia"/>
          <w:rtl/>
          <w:lang w:eastAsia="en-US"/>
        </w:rPr>
        <w:t>בבאר</w:t>
      </w:r>
      <w:r w:rsidRPr="00557A70">
        <w:rPr>
          <w:rtl/>
          <w:lang w:eastAsia="en-US"/>
        </w:rPr>
        <w:t xml:space="preserve"> </w:t>
      </w:r>
      <w:r w:rsidRPr="00557A70">
        <w:rPr>
          <w:rFonts w:hint="eastAsia"/>
          <w:rtl/>
          <w:lang w:eastAsia="en-US"/>
        </w:rPr>
        <w:t>שבע</w:t>
      </w:r>
      <w:r w:rsidRPr="00557A70">
        <w:rPr>
          <w:rFonts w:hint="cs"/>
          <w:rtl/>
          <w:lang w:eastAsia="en-US"/>
        </w:rPr>
        <w:t xml:space="preserve"> ומסר אותם לבניו שישתמשו בהם כעצי השיטים של המשכן. ושם גם המנהג של אנשי היישוב מגדל שלא להשתמש בעצי שיטים שגדלו באזור שלהם "</w:t>
      </w:r>
      <w:r w:rsidRPr="00557A70">
        <w:rPr>
          <w:rFonts w:hint="eastAsia"/>
          <w:rtl/>
          <w:lang w:eastAsia="en-US"/>
        </w:rPr>
        <w:t>מפני</w:t>
      </w:r>
      <w:r w:rsidRPr="00557A70">
        <w:rPr>
          <w:rtl/>
          <w:lang w:eastAsia="en-US"/>
        </w:rPr>
        <w:t xml:space="preserve"> </w:t>
      </w:r>
      <w:r w:rsidRPr="00557A70">
        <w:rPr>
          <w:rFonts w:hint="eastAsia"/>
          <w:rtl/>
          <w:lang w:eastAsia="en-US"/>
        </w:rPr>
        <w:t>קדושת</w:t>
      </w:r>
      <w:r w:rsidRPr="00557A70">
        <w:rPr>
          <w:rtl/>
          <w:lang w:eastAsia="en-US"/>
        </w:rPr>
        <w:t xml:space="preserve"> </w:t>
      </w:r>
      <w:r w:rsidRPr="00557A70">
        <w:rPr>
          <w:rFonts w:hint="eastAsia"/>
          <w:rtl/>
          <w:lang w:eastAsia="en-US"/>
        </w:rPr>
        <w:t>הארון</w:t>
      </w:r>
      <w:r w:rsidRPr="00557A70">
        <w:rPr>
          <w:rFonts w:hint="cs"/>
          <w:rtl/>
          <w:lang w:eastAsia="en-US"/>
        </w:rPr>
        <w:t>" וכשבאו לשאול את החכמים, אמרו להם: "</w:t>
      </w:r>
      <w:r w:rsidRPr="00557A70">
        <w:rPr>
          <w:rFonts w:hint="eastAsia"/>
          <w:rtl/>
          <w:lang w:eastAsia="en-US"/>
        </w:rPr>
        <w:t>אל</w:t>
      </w:r>
      <w:r w:rsidRPr="00557A70">
        <w:rPr>
          <w:rtl/>
          <w:lang w:eastAsia="en-US"/>
        </w:rPr>
        <w:t xml:space="preserve"> </w:t>
      </w:r>
      <w:r w:rsidRPr="00557A70">
        <w:rPr>
          <w:rFonts w:hint="eastAsia"/>
          <w:rtl/>
          <w:lang w:eastAsia="en-US"/>
        </w:rPr>
        <w:t>תשנו</w:t>
      </w:r>
      <w:r w:rsidRPr="00557A70">
        <w:rPr>
          <w:rtl/>
          <w:lang w:eastAsia="en-US"/>
        </w:rPr>
        <w:t xml:space="preserve"> </w:t>
      </w:r>
      <w:r w:rsidRPr="00557A70">
        <w:rPr>
          <w:rFonts w:hint="eastAsia"/>
          <w:rtl/>
          <w:lang w:eastAsia="en-US"/>
        </w:rPr>
        <w:t>ממנהג</w:t>
      </w:r>
      <w:r w:rsidRPr="00557A70">
        <w:rPr>
          <w:rtl/>
          <w:lang w:eastAsia="en-US"/>
        </w:rPr>
        <w:t xml:space="preserve"> </w:t>
      </w:r>
      <w:r w:rsidRPr="00557A70">
        <w:rPr>
          <w:rFonts w:hint="eastAsia"/>
          <w:rtl/>
          <w:lang w:eastAsia="en-US"/>
        </w:rPr>
        <w:t>אבותיכם</w:t>
      </w:r>
      <w:r w:rsidRPr="00557A70">
        <w:rPr>
          <w:rFonts w:hint="cs"/>
          <w:rtl/>
          <w:lang w:eastAsia="en-US"/>
        </w:rPr>
        <w:t>"</w:t>
      </w:r>
      <w:r w:rsidRPr="00557A70">
        <w:rPr>
          <w:rtl/>
          <w:lang w:eastAsia="en-US"/>
        </w:rPr>
        <w:t>.</w:t>
      </w:r>
      <w:r w:rsidRPr="00557A70">
        <w:rPr>
          <w:rFonts w:hint="cs"/>
          <w:rtl/>
          <w:lang w:eastAsia="en-US"/>
        </w:rPr>
        <w:t xml:space="preserve"> ולעצם הדרשה של ר' טביומי (יום טוב), המלך במסיבו</w:t>
      </w:r>
      <w:r>
        <w:rPr>
          <w:rFonts w:hint="cs"/>
          <w:rtl/>
          <w:lang w:eastAsia="en-US"/>
        </w:rPr>
        <w:t xml:space="preserve"> הוא </w:t>
      </w:r>
      <w:r w:rsidRPr="00557A70">
        <w:rPr>
          <w:rFonts w:hint="cs"/>
          <w:rtl/>
          <w:lang w:eastAsia="en-US"/>
        </w:rPr>
        <w:t>יעקב אבינו</w:t>
      </w:r>
      <w:r>
        <w:rPr>
          <w:rFonts w:hint="cs"/>
          <w:rtl/>
          <w:lang w:eastAsia="en-US"/>
        </w:rPr>
        <w:t xml:space="preserve"> וריחו הוא רוח הקודש. בדומה למשה לעיל.</w:t>
      </w:r>
      <w:r w:rsidRPr="00557A70">
        <w:rPr>
          <w:rFonts w:hint="cs"/>
          <w:rtl/>
          <w:lang w:eastAsia="en-US"/>
        </w:rPr>
        <w:t xml:space="preserve"> ראה דברינו </w:t>
      </w:r>
      <w:hyperlink r:id="rId3" w:history="1">
        <w:r w:rsidRPr="00D53714">
          <w:rPr>
            <w:rStyle w:val="Hyperlink"/>
            <w:rFonts w:hint="cs"/>
            <w:rtl/>
            <w:lang w:eastAsia="en-US"/>
          </w:rPr>
          <w:t>על גילוי הקץ</w:t>
        </w:r>
      </w:hyperlink>
      <w:r w:rsidRPr="00557A70">
        <w:rPr>
          <w:rFonts w:hint="cs"/>
          <w:rtl/>
          <w:lang w:eastAsia="en-US"/>
        </w:rPr>
        <w:t xml:space="preserve"> בברכת יעקב לבניו בפרשת ויחי.  </w:t>
      </w:r>
    </w:p>
  </w:footnote>
  <w:footnote w:id="8">
    <w:p w:rsidR="007871F7" w:rsidRPr="00557A70" w:rsidRDefault="007871F7" w:rsidP="00D65878">
      <w:pPr>
        <w:pStyle w:val="a3"/>
        <w:rPr>
          <w:rFonts w:hint="cs"/>
          <w:rtl/>
        </w:rPr>
      </w:pPr>
      <w:r w:rsidRPr="00557A70">
        <w:rPr>
          <w:rStyle w:val="a5"/>
        </w:rPr>
        <w:footnoteRef/>
      </w:r>
      <w:r w:rsidRPr="00557A70">
        <w:rPr>
          <w:rtl/>
        </w:rPr>
        <w:t xml:space="preserve"> </w:t>
      </w:r>
      <w:r w:rsidRPr="00557A70">
        <w:rPr>
          <w:rFonts w:hint="cs"/>
          <w:rtl/>
        </w:rPr>
        <w:t xml:space="preserve">מדרש מכילתא זה אמנם אינו דורש את הפסוק שלנו, אלא את הפסוקים בתהלים פרק עח (ראה פרק זה שהוא אחת </w:t>
      </w:r>
      <w:hyperlink r:id="rId4" w:history="1">
        <w:r w:rsidRPr="00C649CC">
          <w:rPr>
            <w:rStyle w:val="Hyperlink"/>
            <w:rFonts w:hint="cs"/>
            <w:rtl/>
          </w:rPr>
          <w:t>הסקירות ההיסטוריות שבתנ"ך</w:t>
        </w:r>
      </w:hyperlink>
      <w:r w:rsidRPr="00557A70">
        <w:rPr>
          <w:rFonts w:hint="cs"/>
          <w:rtl/>
        </w:rPr>
        <w:t xml:space="preserve">), אך הבאנו אותו כאן כי נראה לנו שהוא יכול להסביר את שיטת ר' מאיר המחמירה. ראה דברי ר' מאיר החריפים במדרש </w:t>
      </w:r>
      <w:r w:rsidRPr="00557A70">
        <w:rPr>
          <w:rFonts w:hint="eastAsia"/>
          <w:rtl/>
          <w:lang w:eastAsia="en-US"/>
        </w:rPr>
        <w:t>דברים</w:t>
      </w:r>
      <w:r w:rsidRPr="00557A70">
        <w:rPr>
          <w:rtl/>
          <w:lang w:eastAsia="en-US"/>
        </w:rPr>
        <w:t xml:space="preserve"> </w:t>
      </w:r>
      <w:r w:rsidRPr="00557A70">
        <w:rPr>
          <w:rFonts w:hint="eastAsia"/>
          <w:rtl/>
          <w:lang w:eastAsia="en-US"/>
        </w:rPr>
        <w:t>רבה</w:t>
      </w:r>
      <w:r w:rsidRPr="00557A70">
        <w:rPr>
          <w:rtl/>
          <w:lang w:eastAsia="en-US"/>
        </w:rPr>
        <w:t xml:space="preserve"> (</w:t>
      </w:r>
      <w:r w:rsidRPr="00557A70">
        <w:rPr>
          <w:rFonts w:hint="eastAsia"/>
          <w:rtl/>
          <w:lang w:eastAsia="en-US"/>
        </w:rPr>
        <w:t>ליברמן</w:t>
      </w:r>
      <w:r w:rsidRPr="00557A70">
        <w:rPr>
          <w:rtl/>
          <w:lang w:eastAsia="en-US"/>
        </w:rPr>
        <w:t xml:space="preserve">) </w:t>
      </w:r>
      <w:r w:rsidRPr="00557A70">
        <w:rPr>
          <w:rFonts w:hint="cs"/>
          <w:rtl/>
          <w:lang w:eastAsia="en-US"/>
        </w:rPr>
        <w:t>פרשת דברים י שדורש גם הוא את הפסוק ויפתוהו בפיהם: "</w:t>
      </w:r>
      <w:r w:rsidRPr="00557A70">
        <w:rPr>
          <w:rFonts w:hint="eastAsia"/>
          <w:rtl/>
          <w:lang w:eastAsia="en-US"/>
        </w:rPr>
        <w:t>ר</w:t>
      </w:r>
      <w:r w:rsidRPr="00557A70">
        <w:rPr>
          <w:rtl/>
          <w:lang w:eastAsia="en-US"/>
        </w:rPr>
        <w:t xml:space="preserve">' </w:t>
      </w:r>
      <w:r w:rsidRPr="00557A70">
        <w:rPr>
          <w:rFonts w:hint="eastAsia"/>
          <w:rtl/>
          <w:lang w:eastAsia="en-US"/>
        </w:rPr>
        <w:t>חלפתא</w:t>
      </w:r>
      <w:r w:rsidRPr="00557A70">
        <w:rPr>
          <w:rtl/>
          <w:lang w:eastAsia="en-US"/>
        </w:rPr>
        <w:t xml:space="preserve"> </w:t>
      </w:r>
      <w:r w:rsidRPr="00557A70">
        <w:rPr>
          <w:rFonts w:hint="eastAsia"/>
          <w:rtl/>
          <w:lang w:eastAsia="en-US"/>
        </w:rPr>
        <w:t>ור</w:t>
      </w:r>
      <w:r w:rsidRPr="00557A70">
        <w:rPr>
          <w:rtl/>
          <w:lang w:eastAsia="en-US"/>
        </w:rPr>
        <w:t xml:space="preserve">' </w:t>
      </w:r>
      <w:r w:rsidRPr="00557A70">
        <w:rPr>
          <w:rFonts w:hint="eastAsia"/>
          <w:rtl/>
          <w:lang w:eastAsia="en-US"/>
        </w:rPr>
        <w:t>יודה</w:t>
      </w:r>
      <w:r w:rsidRPr="00557A70">
        <w:rPr>
          <w:rtl/>
          <w:lang w:eastAsia="en-US"/>
        </w:rPr>
        <w:t xml:space="preserve"> </w:t>
      </w:r>
      <w:r w:rsidRPr="00557A70">
        <w:rPr>
          <w:rFonts w:hint="eastAsia"/>
          <w:rtl/>
          <w:lang w:eastAsia="en-US"/>
        </w:rPr>
        <w:t>בר</w:t>
      </w:r>
      <w:r w:rsidRPr="00557A70">
        <w:rPr>
          <w:rtl/>
          <w:lang w:eastAsia="en-US"/>
        </w:rPr>
        <w:t xml:space="preserve">' </w:t>
      </w:r>
      <w:r w:rsidRPr="00557A70">
        <w:rPr>
          <w:rFonts w:hint="eastAsia"/>
          <w:rtl/>
          <w:lang w:eastAsia="en-US"/>
        </w:rPr>
        <w:t>אלעי</w:t>
      </w:r>
      <w:r w:rsidRPr="00557A70">
        <w:rPr>
          <w:rtl/>
          <w:lang w:eastAsia="en-US"/>
        </w:rPr>
        <w:t xml:space="preserve">, </w:t>
      </w:r>
      <w:r w:rsidRPr="00557A70">
        <w:rPr>
          <w:rFonts w:hint="eastAsia"/>
          <w:rtl/>
          <w:lang w:eastAsia="en-US"/>
        </w:rPr>
        <w:t>חד</w:t>
      </w:r>
      <w:r w:rsidRPr="00557A70">
        <w:rPr>
          <w:rtl/>
          <w:lang w:eastAsia="en-US"/>
        </w:rPr>
        <w:t xml:space="preserve"> </w:t>
      </w:r>
      <w:r w:rsidRPr="00557A70">
        <w:rPr>
          <w:rFonts w:hint="eastAsia"/>
          <w:rtl/>
          <w:lang w:eastAsia="en-US"/>
        </w:rPr>
        <w:t>אמ</w:t>
      </w:r>
      <w:r w:rsidRPr="00557A70">
        <w:rPr>
          <w:rFonts w:hint="cs"/>
          <w:rtl/>
          <w:lang w:eastAsia="en-US"/>
        </w:rPr>
        <w:t>ר</w:t>
      </w:r>
      <w:r w:rsidRPr="00557A70">
        <w:rPr>
          <w:rtl/>
          <w:lang w:eastAsia="en-US"/>
        </w:rPr>
        <w:t xml:space="preserve"> </w:t>
      </w:r>
      <w:r w:rsidRPr="00557A70">
        <w:rPr>
          <w:rFonts w:hint="eastAsia"/>
          <w:rtl/>
          <w:lang w:eastAsia="en-US"/>
        </w:rPr>
        <w:t>שני</w:t>
      </w:r>
      <w:r w:rsidRPr="00557A70">
        <w:rPr>
          <w:rtl/>
          <w:lang w:eastAsia="en-US"/>
        </w:rPr>
        <w:t xml:space="preserve"> </w:t>
      </w:r>
      <w:r w:rsidRPr="00557A70">
        <w:rPr>
          <w:rFonts w:hint="eastAsia"/>
          <w:rtl/>
          <w:lang w:eastAsia="en-US"/>
        </w:rPr>
        <w:t>ימים</w:t>
      </w:r>
      <w:r w:rsidRPr="00557A70">
        <w:rPr>
          <w:rtl/>
          <w:lang w:eastAsia="en-US"/>
        </w:rPr>
        <w:t xml:space="preserve"> </w:t>
      </w:r>
      <w:r w:rsidRPr="00557A70">
        <w:rPr>
          <w:rFonts w:hint="eastAsia"/>
          <w:rtl/>
          <w:lang w:eastAsia="en-US"/>
        </w:rPr>
        <w:t>היו</w:t>
      </w:r>
      <w:r w:rsidRPr="00557A70">
        <w:rPr>
          <w:rtl/>
          <w:lang w:eastAsia="en-US"/>
        </w:rPr>
        <w:t xml:space="preserve"> </w:t>
      </w:r>
      <w:r w:rsidRPr="00557A70">
        <w:rPr>
          <w:rFonts w:hint="eastAsia"/>
          <w:rtl/>
          <w:lang w:eastAsia="en-US"/>
        </w:rPr>
        <w:t>מושלמי</w:t>
      </w:r>
      <w:r w:rsidRPr="00557A70">
        <w:rPr>
          <w:rFonts w:hint="cs"/>
          <w:rtl/>
          <w:lang w:eastAsia="en-US"/>
        </w:rPr>
        <w:t>ם</w:t>
      </w:r>
      <w:r w:rsidRPr="00557A70">
        <w:rPr>
          <w:rtl/>
          <w:lang w:eastAsia="en-US"/>
        </w:rPr>
        <w:t xml:space="preserve"> </w:t>
      </w:r>
      <w:r w:rsidRPr="00557A70">
        <w:rPr>
          <w:rFonts w:hint="eastAsia"/>
          <w:rtl/>
          <w:lang w:eastAsia="en-US"/>
        </w:rPr>
        <w:t>להקב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שנא</w:t>
      </w:r>
      <w:r w:rsidRPr="00557A70">
        <w:rPr>
          <w:rFonts w:hint="cs"/>
          <w:rtl/>
          <w:lang w:eastAsia="en-US"/>
        </w:rPr>
        <w:t>מר</w:t>
      </w:r>
      <w:r w:rsidRPr="00557A70">
        <w:rPr>
          <w:rtl/>
          <w:lang w:eastAsia="en-US"/>
        </w:rPr>
        <w:t xml:space="preserve"> </w:t>
      </w:r>
      <w:r w:rsidRPr="00557A70">
        <w:rPr>
          <w:rFonts w:hint="eastAsia"/>
          <w:rtl/>
          <w:lang w:eastAsia="en-US"/>
        </w:rPr>
        <w:t>ואותי</w:t>
      </w:r>
      <w:r w:rsidRPr="00557A70">
        <w:rPr>
          <w:rtl/>
          <w:lang w:eastAsia="en-US"/>
        </w:rPr>
        <w:t xml:space="preserve"> </w:t>
      </w:r>
      <w:r w:rsidRPr="00557A70">
        <w:rPr>
          <w:rFonts w:hint="eastAsia"/>
          <w:rtl/>
          <w:lang w:eastAsia="en-US"/>
        </w:rPr>
        <w:t>יום</w:t>
      </w:r>
      <w:r w:rsidRPr="00557A70">
        <w:rPr>
          <w:rtl/>
          <w:lang w:eastAsia="en-US"/>
        </w:rPr>
        <w:t xml:space="preserve"> </w:t>
      </w:r>
      <w:r w:rsidRPr="00557A70">
        <w:rPr>
          <w:rFonts w:hint="eastAsia"/>
          <w:rtl/>
          <w:lang w:eastAsia="en-US"/>
        </w:rPr>
        <w:t>יום</w:t>
      </w:r>
      <w:r w:rsidRPr="00557A70">
        <w:rPr>
          <w:rtl/>
          <w:lang w:eastAsia="en-US"/>
        </w:rPr>
        <w:t xml:space="preserve"> </w:t>
      </w:r>
      <w:r w:rsidRPr="00557A70">
        <w:rPr>
          <w:rFonts w:hint="eastAsia"/>
          <w:rtl/>
          <w:lang w:eastAsia="en-US"/>
        </w:rPr>
        <w:t>ידרושון</w:t>
      </w:r>
      <w:r w:rsidRPr="00557A70">
        <w:rPr>
          <w:rFonts w:hint="cs"/>
          <w:rtl/>
          <w:lang w:eastAsia="en-US"/>
        </w:rPr>
        <w:t xml:space="preserve">. </w:t>
      </w:r>
      <w:r w:rsidRPr="00557A70">
        <w:rPr>
          <w:rFonts w:hint="eastAsia"/>
          <w:rtl/>
          <w:lang w:eastAsia="en-US"/>
        </w:rPr>
        <w:t>וחד</w:t>
      </w:r>
      <w:r w:rsidRPr="00557A70">
        <w:rPr>
          <w:rtl/>
          <w:lang w:eastAsia="en-US"/>
        </w:rPr>
        <w:t xml:space="preserve"> </w:t>
      </w:r>
      <w:r w:rsidRPr="00557A70">
        <w:rPr>
          <w:rFonts w:hint="eastAsia"/>
          <w:rtl/>
          <w:lang w:eastAsia="en-US"/>
        </w:rPr>
        <w:t>אמ</w:t>
      </w:r>
      <w:r w:rsidRPr="00557A70">
        <w:rPr>
          <w:rFonts w:hint="cs"/>
          <w:rtl/>
          <w:lang w:eastAsia="en-US"/>
        </w:rPr>
        <w:t>ר</w:t>
      </w:r>
      <w:r w:rsidRPr="00557A70">
        <w:rPr>
          <w:rtl/>
          <w:lang w:eastAsia="en-US"/>
        </w:rPr>
        <w:t xml:space="preserve"> </w:t>
      </w:r>
      <w:r w:rsidRPr="00557A70">
        <w:rPr>
          <w:rFonts w:hint="eastAsia"/>
          <w:rtl/>
          <w:lang w:eastAsia="en-US"/>
        </w:rPr>
        <w:t>יום</w:t>
      </w:r>
      <w:r w:rsidRPr="00557A70">
        <w:rPr>
          <w:rtl/>
          <w:lang w:eastAsia="en-US"/>
        </w:rPr>
        <w:t xml:space="preserve"> </w:t>
      </w:r>
      <w:r w:rsidRPr="00557A70">
        <w:rPr>
          <w:rFonts w:hint="eastAsia"/>
          <w:rtl/>
          <w:lang w:eastAsia="en-US"/>
        </w:rPr>
        <w:t>אחד</w:t>
      </w:r>
      <w:r w:rsidRPr="00557A70">
        <w:rPr>
          <w:rtl/>
          <w:lang w:eastAsia="en-US"/>
        </w:rPr>
        <w:t xml:space="preserve">, </w:t>
      </w:r>
      <w:r w:rsidRPr="00557A70">
        <w:rPr>
          <w:rFonts w:hint="eastAsia"/>
          <w:rtl/>
          <w:lang w:eastAsia="en-US"/>
        </w:rPr>
        <w:t>שנא</w:t>
      </w:r>
      <w:r w:rsidRPr="00557A70">
        <w:rPr>
          <w:rFonts w:hint="cs"/>
          <w:rtl/>
          <w:lang w:eastAsia="en-US"/>
        </w:rPr>
        <w:t xml:space="preserve">מר: </w:t>
      </w:r>
      <w:r w:rsidRPr="00557A70">
        <w:rPr>
          <w:rFonts w:hint="eastAsia"/>
          <w:rtl/>
          <w:lang w:eastAsia="en-US"/>
        </w:rPr>
        <w:t>יום</w:t>
      </w:r>
      <w:r w:rsidRPr="00557A70">
        <w:rPr>
          <w:rtl/>
          <w:lang w:eastAsia="en-US"/>
        </w:rPr>
        <w:t xml:space="preserve"> </w:t>
      </w:r>
      <w:r w:rsidRPr="00557A70">
        <w:rPr>
          <w:rFonts w:hint="eastAsia"/>
          <w:rtl/>
          <w:lang w:eastAsia="en-US"/>
        </w:rPr>
        <w:t>אשר</w:t>
      </w:r>
      <w:r w:rsidRPr="00557A70">
        <w:rPr>
          <w:rtl/>
          <w:lang w:eastAsia="en-US"/>
        </w:rPr>
        <w:t xml:space="preserve"> </w:t>
      </w:r>
      <w:r w:rsidRPr="00557A70">
        <w:rPr>
          <w:rFonts w:hint="eastAsia"/>
          <w:rtl/>
          <w:lang w:eastAsia="en-US"/>
        </w:rPr>
        <w:t>עמדת</w:t>
      </w:r>
      <w:r w:rsidRPr="00557A70">
        <w:rPr>
          <w:rtl/>
          <w:lang w:eastAsia="en-US"/>
        </w:rPr>
        <w:t xml:space="preserve"> </w:t>
      </w:r>
      <w:r w:rsidRPr="00557A70">
        <w:rPr>
          <w:rFonts w:hint="eastAsia"/>
          <w:rtl/>
          <w:lang w:eastAsia="en-US"/>
        </w:rPr>
        <w:t>לפני</w:t>
      </w:r>
      <w:r w:rsidRPr="00557A70">
        <w:rPr>
          <w:rtl/>
          <w:lang w:eastAsia="en-US"/>
        </w:rPr>
        <w:t xml:space="preserve"> </w:t>
      </w:r>
      <w:r w:rsidRPr="00557A70">
        <w:rPr>
          <w:rFonts w:hint="eastAsia"/>
          <w:rtl/>
          <w:lang w:eastAsia="en-US"/>
        </w:rPr>
        <w:t>ה</w:t>
      </w:r>
      <w:r w:rsidRPr="00557A70">
        <w:rPr>
          <w:rtl/>
          <w:lang w:eastAsia="en-US"/>
        </w:rPr>
        <w:t xml:space="preserve">' </w:t>
      </w:r>
      <w:r w:rsidRPr="00557A70">
        <w:rPr>
          <w:rFonts w:hint="eastAsia"/>
          <w:rtl/>
          <w:lang w:eastAsia="en-US"/>
        </w:rPr>
        <w:t>אלהיך</w:t>
      </w:r>
      <w:r w:rsidRPr="00557A70">
        <w:rPr>
          <w:rFonts w:hint="cs"/>
          <w:rtl/>
          <w:lang w:eastAsia="en-US"/>
        </w:rPr>
        <w:t xml:space="preserve"> בחורב. ר' מאיר אומר: </w:t>
      </w:r>
      <w:r w:rsidRPr="00557A70">
        <w:rPr>
          <w:rFonts w:hint="eastAsia"/>
          <w:rtl/>
          <w:lang w:eastAsia="en-US"/>
        </w:rPr>
        <w:t>יום</w:t>
      </w:r>
      <w:r w:rsidRPr="00557A70">
        <w:rPr>
          <w:rtl/>
          <w:lang w:eastAsia="en-US"/>
        </w:rPr>
        <w:t xml:space="preserve"> </w:t>
      </w:r>
      <w:r w:rsidRPr="00557A70">
        <w:rPr>
          <w:rFonts w:hint="eastAsia"/>
          <w:rtl/>
          <w:lang w:eastAsia="en-US"/>
        </w:rPr>
        <w:t>אחד</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היו</w:t>
      </w:r>
      <w:r w:rsidRPr="00557A70">
        <w:rPr>
          <w:rtl/>
          <w:lang w:eastAsia="en-US"/>
        </w:rPr>
        <w:t xml:space="preserve"> </w:t>
      </w:r>
      <w:r w:rsidRPr="00557A70">
        <w:rPr>
          <w:rFonts w:hint="eastAsia"/>
          <w:rtl/>
          <w:lang w:eastAsia="en-US"/>
        </w:rPr>
        <w:t>מושלמי</w:t>
      </w:r>
      <w:r w:rsidRPr="00557A70">
        <w:rPr>
          <w:rFonts w:hint="cs"/>
          <w:rtl/>
          <w:lang w:eastAsia="en-US"/>
        </w:rPr>
        <w:t>ם</w:t>
      </w:r>
      <w:r w:rsidRPr="00557A70">
        <w:rPr>
          <w:rtl/>
          <w:lang w:eastAsia="en-US"/>
        </w:rPr>
        <w:t xml:space="preserve"> </w:t>
      </w:r>
      <w:r w:rsidRPr="00557A70">
        <w:rPr>
          <w:rFonts w:hint="eastAsia"/>
          <w:rtl/>
          <w:lang w:eastAsia="en-US"/>
        </w:rPr>
        <w:t>להקב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אלא</w:t>
      </w:r>
      <w:r w:rsidRPr="00557A70">
        <w:rPr>
          <w:rtl/>
          <w:lang w:eastAsia="en-US"/>
        </w:rPr>
        <w:t xml:space="preserve"> </w:t>
      </w:r>
      <w:r w:rsidRPr="00557A70">
        <w:rPr>
          <w:rFonts w:hint="eastAsia"/>
          <w:rtl/>
          <w:lang w:eastAsia="en-US"/>
        </w:rPr>
        <w:t>בו</w:t>
      </w:r>
      <w:r w:rsidRPr="00557A70">
        <w:rPr>
          <w:rtl/>
          <w:lang w:eastAsia="en-US"/>
        </w:rPr>
        <w:t xml:space="preserve"> </w:t>
      </w:r>
      <w:r w:rsidRPr="00557A70">
        <w:rPr>
          <w:rFonts w:hint="eastAsia"/>
          <w:rtl/>
          <w:lang w:eastAsia="en-US"/>
        </w:rPr>
        <w:t>ביום</w:t>
      </w:r>
      <w:r w:rsidRPr="00557A70">
        <w:rPr>
          <w:rtl/>
          <w:lang w:eastAsia="en-US"/>
        </w:rPr>
        <w:t xml:space="preserve"> </w:t>
      </w:r>
      <w:r w:rsidRPr="00557A70">
        <w:rPr>
          <w:rFonts w:hint="eastAsia"/>
          <w:rtl/>
          <w:lang w:eastAsia="en-US"/>
        </w:rPr>
        <w:t>עשו</w:t>
      </w:r>
      <w:r w:rsidRPr="00557A70">
        <w:rPr>
          <w:rtl/>
          <w:lang w:eastAsia="en-US"/>
        </w:rPr>
        <w:t xml:space="preserve"> </w:t>
      </w:r>
      <w:r w:rsidRPr="00557A70">
        <w:rPr>
          <w:rFonts w:hint="eastAsia"/>
          <w:rtl/>
          <w:lang w:eastAsia="en-US"/>
        </w:rPr>
        <w:t>ע</w:t>
      </w:r>
      <w:r w:rsidRPr="00557A70">
        <w:rPr>
          <w:rtl/>
          <w:lang w:eastAsia="en-US"/>
        </w:rPr>
        <w:t>"</w:t>
      </w:r>
      <w:r w:rsidRPr="00557A70">
        <w:rPr>
          <w:rFonts w:hint="eastAsia"/>
          <w:rtl/>
          <w:lang w:eastAsia="en-US"/>
        </w:rPr>
        <w:t>ז</w:t>
      </w:r>
      <w:r w:rsidRPr="00557A70">
        <w:rPr>
          <w:rtl/>
          <w:lang w:eastAsia="en-US"/>
        </w:rPr>
        <w:t xml:space="preserve">, </w:t>
      </w:r>
      <w:r w:rsidRPr="00557A70">
        <w:rPr>
          <w:rFonts w:hint="eastAsia"/>
          <w:rtl/>
          <w:lang w:eastAsia="en-US"/>
        </w:rPr>
        <w:t>שכה</w:t>
      </w:r>
      <w:r w:rsidRPr="00557A70">
        <w:rPr>
          <w:rtl/>
          <w:lang w:eastAsia="en-US"/>
        </w:rPr>
        <w:t>"</w:t>
      </w:r>
      <w:r w:rsidRPr="00557A70">
        <w:rPr>
          <w:rFonts w:hint="eastAsia"/>
          <w:rtl/>
          <w:lang w:eastAsia="en-US"/>
        </w:rPr>
        <w:t>א</w:t>
      </w:r>
      <w:r w:rsidRPr="00557A70">
        <w:rPr>
          <w:rtl/>
          <w:lang w:eastAsia="en-US"/>
        </w:rPr>
        <w:t xml:space="preserve"> </w:t>
      </w:r>
      <w:r w:rsidRPr="00557A70">
        <w:rPr>
          <w:rFonts w:hint="eastAsia"/>
          <w:rtl/>
          <w:lang w:eastAsia="en-US"/>
        </w:rPr>
        <w:t>ויפתוהו</w:t>
      </w:r>
      <w:r w:rsidRPr="00557A70">
        <w:rPr>
          <w:rtl/>
          <w:lang w:eastAsia="en-US"/>
        </w:rPr>
        <w:t xml:space="preserve"> </w:t>
      </w:r>
      <w:r w:rsidRPr="00557A70">
        <w:rPr>
          <w:rFonts w:hint="eastAsia"/>
          <w:rtl/>
          <w:lang w:eastAsia="en-US"/>
        </w:rPr>
        <w:t>בפיהם</w:t>
      </w:r>
      <w:r w:rsidRPr="00557A70">
        <w:rPr>
          <w:rtl/>
          <w:lang w:eastAsia="en-US"/>
        </w:rPr>
        <w:t xml:space="preserve"> </w:t>
      </w:r>
      <w:r w:rsidRPr="00557A70">
        <w:rPr>
          <w:rFonts w:hint="eastAsia"/>
          <w:rtl/>
          <w:lang w:eastAsia="en-US"/>
        </w:rPr>
        <w:t>וגו</w:t>
      </w:r>
      <w:r w:rsidRPr="00557A70">
        <w:rPr>
          <w:rtl/>
          <w:lang w:eastAsia="en-US"/>
        </w:rPr>
        <w:t xml:space="preserve">' </w:t>
      </w:r>
      <w:r w:rsidRPr="00557A70">
        <w:rPr>
          <w:rFonts w:hint="eastAsia"/>
          <w:rtl/>
          <w:lang w:eastAsia="en-US"/>
        </w:rPr>
        <w:t>ולבם</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נכון</w:t>
      </w:r>
      <w:r w:rsidRPr="00557A70">
        <w:rPr>
          <w:rtl/>
          <w:lang w:eastAsia="en-US"/>
        </w:rPr>
        <w:t xml:space="preserve"> </w:t>
      </w:r>
      <w:r w:rsidRPr="00557A70">
        <w:rPr>
          <w:rFonts w:hint="eastAsia"/>
          <w:rtl/>
          <w:lang w:eastAsia="en-US"/>
        </w:rPr>
        <w:t>עמו</w:t>
      </w:r>
      <w:r w:rsidRPr="00557A70">
        <w:rPr>
          <w:rtl/>
          <w:lang w:eastAsia="en-US"/>
        </w:rPr>
        <w:t xml:space="preserve"> </w:t>
      </w:r>
      <w:r w:rsidRPr="00557A70">
        <w:rPr>
          <w:rFonts w:hint="eastAsia"/>
          <w:rtl/>
          <w:lang w:eastAsia="en-US"/>
        </w:rPr>
        <w:t>תהלים</w:t>
      </w:r>
      <w:r w:rsidRPr="00557A70">
        <w:rPr>
          <w:rtl/>
          <w:lang w:eastAsia="en-US"/>
        </w:rPr>
        <w:t xml:space="preserve"> </w:t>
      </w:r>
      <w:r w:rsidRPr="00557A70">
        <w:rPr>
          <w:rFonts w:hint="eastAsia"/>
          <w:rtl/>
          <w:lang w:eastAsia="en-US"/>
        </w:rPr>
        <w:t>עח</w:t>
      </w:r>
      <w:r w:rsidRPr="00557A70">
        <w:rPr>
          <w:rtl/>
          <w:lang w:eastAsia="en-US"/>
        </w:rPr>
        <w:t xml:space="preserve"> </w:t>
      </w:r>
      <w:r w:rsidRPr="00557A70">
        <w:rPr>
          <w:rFonts w:hint="eastAsia"/>
          <w:rtl/>
          <w:lang w:eastAsia="en-US"/>
        </w:rPr>
        <w:t>לז</w:t>
      </w:r>
      <w:r w:rsidRPr="00557A70">
        <w:rPr>
          <w:rFonts w:hint="cs"/>
          <w:rtl/>
          <w:lang w:eastAsia="en-US"/>
        </w:rPr>
        <w:t>)".</w:t>
      </w:r>
      <w:r w:rsidRPr="00557A70">
        <w:rPr>
          <w:rFonts w:hint="cs"/>
          <w:rtl/>
        </w:rPr>
        <w:t xml:space="preserve"> ר' מאיר היה תלמידם של ר' עקיבא ושל ר' ישמעאל. ראה גמרא עירובין יג ע"א שהוא עובר ללמוד מר' ישמעאל לר' עקיבא והיפוך הדברים בגמרא סוטה כ ע"א שהוא עובר מר' עקיבא ללמוד אצל ר' ישמעאל. בדברים ודרשות מסוימים, הולך ר' מאיר בשיטת ר' ישמעאל! ולא בכדי, הבאנו כאן את המכילתא שקרויה על שמו של ר' ישמעאל. ר' מאיר היה סופר (לבלר) שדקדק באותיות התורה (ראה בגמרות עירובין וסוטה שם) וכך גם בדרשותיהן לשבח או לגנאי, בדיוק כפי שהמקרא לא חס ולא מכסה.</w:t>
      </w:r>
    </w:p>
  </w:footnote>
  <w:footnote w:id="9">
    <w:p w:rsidR="007871F7" w:rsidRPr="00557A70" w:rsidRDefault="007871F7" w:rsidP="00420709">
      <w:pPr>
        <w:pStyle w:val="a3"/>
        <w:rPr>
          <w:rFonts w:hint="cs"/>
        </w:rPr>
      </w:pPr>
      <w:r w:rsidRPr="00557A70">
        <w:rPr>
          <w:rStyle w:val="a5"/>
        </w:rPr>
        <w:footnoteRef/>
      </w:r>
      <w:r w:rsidRPr="00557A70">
        <w:rPr>
          <w:rtl/>
        </w:rPr>
        <w:t xml:space="preserve"> </w:t>
      </w:r>
      <w:r w:rsidRPr="00557A70">
        <w:rPr>
          <w:rFonts w:hint="cs"/>
          <w:rtl/>
        </w:rPr>
        <w:t xml:space="preserve">את הקטע הזה יש להבין על רקע כל הגמרא במסכת שבת שם הדנה במעמד הר סיני ואמירת ישראל: נעשה ונשמע. שאולי היה בזה משהו פזיז קמעא, אבל גם משהו תמים ושלם. ראה בגמרא שם תשובת רבא למין שקנטר אותו : "אנן דסגינן בשלימותא </w:t>
      </w:r>
      <w:r w:rsidRPr="00557A70">
        <w:rPr>
          <w:rtl/>
        </w:rPr>
        <w:t>–</w:t>
      </w:r>
      <w:r w:rsidRPr="00557A70">
        <w:rPr>
          <w:rFonts w:hint="cs"/>
          <w:rtl/>
        </w:rPr>
        <w:t xml:space="preserve"> כתיב בן: תומת ישרים תנחם". (רש"י: "התהלכנו עמו בתום לב, כדרך העושים מאהבה, וסמכנו עליו שלא יטענו בדבר שלא נוכל לעמוד בו"). וכאן, תשובת ר' שמואל בר נחמני</w:t>
      </w:r>
      <w:r w:rsidR="00420709">
        <w:rPr>
          <w:rFonts w:hint="cs"/>
          <w:rtl/>
        </w:rPr>
        <w:t xml:space="preserve"> היא</w:t>
      </w:r>
      <w:r w:rsidRPr="00557A70">
        <w:rPr>
          <w:rFonts w:hint="cs"/>
          <w:rtl/>
        </w:rPr>
        <w:t>, שמתחילים בעין אחת (ואוזן אחת ויד אחת) ועוברים בהדרגה לקיים את התורה וללמוד אותה (נעשה ונשמע, נשמע ונעשה וחוזר חלילה) בשתי העיניים (ובשתי הא</w:t>
      </w:r>
      <w:r w:rsidR="00420709">
        <w:rPr>
          <w:rFonts w:hint="cs"/>
          <w:rtl/>
        </w:rPr>
        <w:t>ו</w:t>
      </w:r>
      <w:r w:rsidRPr="00557A70">
        <w:rPr>
          <w:rFonts w:hint="cs"/>
          <w:rtl/>
        </w:rPr>
        <w:t>זניים ובשתי הידיים וכו').</w:t>
      </w:r>
    </w:p>
  </w:footnote>
  <w:footnote w:id="10">
    <w:p w:rsidR="007871F7" w:rsidRPr="00557A70" w:rsidRDefault="007871F7" w:rsidP="00F65C75">
      <w:pPr>
        <w:pStyle w:val="a3"/>
        <w:rPr>
          <w:rFonts w:hint="cs"/>
          <w:rtl/>
        </w:rPr>
      </w:pPr>
      <w:r w:rsidRPr="00557A70">
        <w:rPr>
          <w:rStyle w:val="a5"/>
        </w:rPr>
        <w:footnoteRef/>
      </w:r>
      <w:r w:rsidRPr="00557A70">
        <w:rPr>
          <w:rtl/>
        </w:rPr>
        <w:t xml:space="preserve"> </w:t>
      </w:r>
      <w:r w:rsidRPr="00557A70">
        <w:rPr>
          <w:rFonts w:hint="cs"/>
          <w:rtl/>
        </w:rPr>
        <w:t>אמירתו "המתפרצת" של עולא באה להזכיר לנו את חטא העגל. שאולי בכ"ז יש משהו בדברי אותו המין על הפזיזות של עם ישראל. אולי אם לא היו בני ישראל קופצים ואומרים "נעשה ונשמע" לא היו גם ממהרים לעשות את העגל (ראה דברים רבה ג י: "אבדתם נעשה, שמרו נשמע, הוי: שמע ישראל"</w:t>
      </w:r>
      <w:r w:rsidR="00420709">
        <w:rPr>
          <w:rFonts w:hint="cs"/>
          <w:rtl/>
        </w:rPr>
        <w:t xml:space="preserve">, ראה דברינו </w:t>
      </w:r>
      <w:hyperlink r:id="rId5" w:history="1">
        <w:r w:rsidR="00420709" w:rsidRPr="00420709">
          <w:rPr>
            <w:rStyle w:val="Hyperlink"/>
            <w:rFonts w:hint="cs"/>
            <w:rtl/>
          </w:rPr>
          <w:t>שמע ישראל ה' אלהינו ה' אחד</w:t>
        </w:r>
      </w:hyperlink>
      <w:r w:rsidR="00420709">
        <w:rPr>
          <w:rFonts w:hint="cs"/>
          <w:rtl/>
        </w:rPr>
        <w:t xml:space="preserve"> בפרשת ואתחנן</w:t>
      </w:r>
      <w:r w:rsidRPr="00557A70">
        <w:rPr>
          <w:rFonts w:hint="cs"/>
          <w:rtl/>
        </w:rPr>
        <w:t xml:space="preserve">). ממש כר' מאיר שבתוך כל הדרשות לשבח בשיר השירים רבה לעיל דורש לגנאי, כך עולא כאן. </w:t>
      </w:r>
    </w:p>
  </w:footnote>
  <w:footnote w:id="11">
    <w:p w:rsidR="007871F7" w:rsidRPr="00557A70" w:rsidRDefault="007871F7" w:rsidP="00A32EB0">
      <w:pPr>
        <w:pStyle w:val="a3"/>
        <w:rPr>
          <w:rFonts w:hint="cs"/>
        </w:rPr>
      </w:pPr>
      <w:r w:rsidRPr="00557A70">
        <w:rPr>
          <w:rStyle w:val="a5"/>
        </w:rPr>
        <w:footnoteRef/>
      </w:r>
      <w:r w:rsidRPr="00557A70">
        <w:rPr>
          <w:rtl/>
        </w:rPr>
        <w:t xml:space="preserve"> </w:t>
      </w:r>
      <w:r w:rsidRPr="00557A70">
        <w:rPr>
          <w:rFonts w:hint="cs"/>
          <w:rtl/>
        </w:rPr>
        <w:t xml:space="preserve">מיד לאחר דבריו הקשים של עולא (מדרשים רבים דנים במוטיב של הכלה שזינתה בתוך חופתה), באים דברי הריכוך. תחילה של רב ובהמשך </w:t>
      </w:r>
      <w:r>
        <w:rPr>
          <w:rFonts w:hint="cs"/>
          <w:rtl/>
        </w:rPr>
        <w:t>של ה</w:t>
      </w:r>
      <w:r w:rsidRPr="00557A70">
        <w:rPr>
          <w:rFonts w:hint="cs"/>
          <w:rtl/>
        </w:rPr>
        <w:t>ברייתא: תנו רבנן. "נרדי נתן ריחו" אומר רב</w:t>
      </w:r>
      <w:r>
        <w:rPr>
          <w:rFonts w:hint="cs"/>
          <w:rtl/>
        </w:rPr>
        <w:t>,</w:t>
      </w:r>
      <w:r w:rsidRPr="00557A70">
        <w:rPr>
          <w:rFonts w:hint="cs"/>
          <w:rtl/>
        </w:rPr>
        <w:t xml:space="preserve"> ניתן קודם זמנו וכעת "הפיג את ריחו" (שטיינזלץ). הוחמצה השעה והריח כבר נמר. </w:t>
      </w:r>
      <w:r>
        <w:rPr>
          <w:rFonts w:hint="cs"/>
          <w:rtl/>
        </w:rPr>
        <w:t xml:space="preserve">לא שהסריח או נתן ריח רע. </w:t>
      </w:r>
      <w:r w:rsidRPr="00557A70">
        <w:rPr>
          <w:rFonts w:hint="cs"/>
          <w:rtl/>
        </w:rPr>
        <w:t xml:space="preserve">האם נוכל באופן זה לרכך את דברי ר' מאיר ולפתור את הבעיה הבוטנית? האם הנרד הוא צמח שבהתחלה יש לו ריח טוב ובסוף הוא נהפך לריח פחות טוב? ולכן היו מערבין אותו עם בשמים וסממנים אחרים? </w:t>
      </w:r>
    </w:p>
  </w:footnote>
  <w:footnote w:id="12">
    <w:p w:rsidR="007871F7" w:rsidRPr="00557A70" w:rsidRDefault="007871F7" w:rsidP="00016D7D">
      <w:pPr>
        <w:pStyle w:val="a3"/>
        <w:rPr>
          <w:rFonts w:hint="cs"/>
          <w:rtl/>
        </w:rPr>
      </w:pPr>
      <w:r w:rsidRPr="00557A70">
        <w:rPr>
          <w:rStyle w:val="a5"/>
        </w:rPr>
        <w:footnoteRef/>
      </w:r>
      <w:r w:rsidRPr="00557A70">
        <w:rPr>
          <w:rtl/>
        </w:rPr>
        <w:t xml:space="preserve"> </w:t>
      </w:r>
      <w:r w:rsidRPr="00557A70">
        <w:rPr>
          <w:rFonts w:hint="cs"/>
          <w:rtl/>
        </w:rPr>
        <w:t>כאן אולי נסגר מעגל הפזיזות של עם ישראל. הם קופצים בנעשה ונשמע, הם קופצים במעשה העגל, אבל יודעים גם לסבול באורך רוח ומקבלים באהבה לא רק את תוכחת הקב"ה והעונש על חטאיהם, אלא גם את תוכחת הדרשנים והדרשות שלא מפסיקים לדרוש בגנותם ומזכירים להם תדיר את חטא העגל ומעשים רעים אחרים שעשו. "</w:t>
      </w:r>
      <w:r w:rsidRPr="00557A70">
        <w:rPr>
          <w:rFonts w:hint="eastAsia"/>
          <w:rtl/>
          <w:lang w:eastAsia="en-US"/>
        </w:rPr>
        <w:t>אין</w:t>
      </w:r>
      <w:r w:rsidRPr="00557A70">
        <w:rPr>
          <w:rtl/>
          <w:lang w:eastAsia="en-US"/>
        </w:rPr>
        <w:t xml:space="preserve"> </w:t>
      </w:r>
      <w:r w:rsidRPr="00557A70">
        <w:rPr>
          <w:rFonts w:hint="eastAsia"/>
          <w:rtl/>
          <w:lang w:eastAsia="en-US"/>
        </w:rPr>
        <w:t>דור</w:t>
      </w:r>
      <w:r w:rsidRPr="00557A70">
        <w:rPr>
          <w:rtl/>
          <w:lang w:eastAsia="en-US"/>
        </w:rPr>
        <w:t xml:space="preserve"> </w:t>
      </w:r>
      <w:r w:rsidRPr="00557A70">
        <w:rPr>
          <w:rFonts w:hint="eastAsia"/>
          <w:rtl/>
          <w:lang w:eastAsia="en-US"/>
        </w:rPr>
        <w:t>ודור</w:t>
      </w:r>
      <w:r w:rsidRPr="00557A70">
        <w:rPr>
          <w:rtl/>
          <w:lang w:eastAsia="en-US"/>
        </w:rPr>
        <w:t xml:space="preserve"> </w:t>
      </w:r>
      <w:r w:rsidRPr="00557A70">
        <w:rPr>
          <w:rFonts w:hint="eastAsia"/>
          <w:rtl/>
          <w:lang w:eastAsia="en-US"/>
        </w:rPr>
        <w:t>שאינו</w:t>
      </w:r>
      <w:r w:rsidRPr="00557A70">
        <w:rPr>
          <w:rtl/>
          <w:lang w:eastAsia="en-US"/>
        </w:rPr>
        <w:t xml:space="preserve"> </w:t>
      </w:r>
      <w:r w:rsidRPr="00557A70">
        <w:rPr>
          <w:rFonts w:hint="eastAsia"/>
          <w:rtl/>
          <w:lang w:eastAsia="en-US"/>
        </w:rPr>
        <w:t>נוטל</w:t>
      </w:r>
      <w:r w:rsidRPr="00557A70">
        <w:rPr>
          <w:rtl/>
          <w:lang w:eastAsia="en-US"/>
        </w:rPr>
        <w:t xml:space="preserve"> </w:t>
      </w:r>
      <w:r w:rsidRPr="00557A70">
        <w:rPr>
          <w:rFonts w:hint="eastAsia"/>
          <w:rtl/>
          <w:lang w:eastAsia="en-US"/>
        </w:rPr>
        <w:t>אוקיא</w:t>
      </w:r>
      <w:r w:rsidRPr="00557A70">
        <w:rPr>
          <w:rtl/>
          <w:lang w:eastAsia="en-US"/>
        </w:rPr>
        <w:t xml:space="preserve"> </w:t>
      </w:r>
      <w:r w:rsidRPr="00557A70">
        <w:rPr>
          <w:rFonts w:hint="eastAsia"/>
          <w:rtl/>
          <w:lang w:eastAsia="en-US"/>
        </w:rPr>
        <w:t>ממעשה</w:t>
      </w:r>
      <w:r w:rsidRPr="00557A70">
        <w:rPr>
          <w:rtl/>
          <w:lang w:eastAsia="en-US"/>
        </w:rPr>
        <w:t xml:space="preserve"> </w:t>
      </w:r>
      <w:r w:rsidRPr="00557A70">
        <w:rPr>
          <w:rFonts w:hint="eastAsia"/>
          <w:rtl/>
          <w:lang w:eastAsia="en-US"/>
        </w:rPr>
        <w:t>העגל</w:t>
      </w:r>
      <w:r w:rsidRPr="00557A70">
        <w:rPr>
          <w:rFonts w:hint="cs"/>
          <w:rtl/>
        </w:rPr>
        <w:t xml:space="preserve">" (ראה דברינו </w:t>
      </w:r>
      <w:hyperlink r:id="rId6" w:history="1">
        <w:r w:rsidRPr="00D53714">
          <w:rPr>
            <w:rStyle w:val="Hyperlink"/>
            <w:rFonts w:hint="cs"/>
            <w:rtl/>
          </w:rPr>
          <w:t>חטא העגל לדורות</w:t>
        </w:r>
      </w:hyperlink>
      <w:r w:rsidRPr="00557A70">
        <w:rPr>
          <w:rFonts w:hint="cs"/>
          <w:rtl/>
        </w:rPr>
        <w:t xml:space="preserve"> בפרשת כי תשא). אבל הדורות נמשכים ובכל בוקר יוצאים מחדש אוהבי הקב"ה וישראל כשמש בגבורתו</w:t>
      </w:r>
      <w:r w:rsidRPr="00557A70">
        <w:rPr>
          <w:rFonts w:hint="eastAsia"/>
          <w:rtl/>
          <w:lang w:eastAsia="en-US"/>
        </w:rPr>
        <w:t xml:space="preserve"> עלובין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עולבין</w:t>
      </w:r>
      <w:r w:rsidRPr="00557A70">
        <w:rPr>
          <w:rtl/>
          <w:lang w:eastAsia="en-US"/>
        </w:rPr>
        <w:t xml:space="preserve">, </w:t>
      </w:r>
      <w:r w:rsidRPr="00557A70">
        <w:rPr>
          <w:rFonts w:hint="eastAsia"/>
          <w:rtl/>
          <w:lang w:eastAsia="en-US"/>
        </w:rPr>
        <w:t>שומעין</w:t>
      </w:r>
      <w:r w:rsidRPr="00557A70">
        <w:rPr>
          <w:rtl/>
          <w:lang w:eastAsia="en-US"/>
        </w:rPr>
        <w:t xml:space="preserve"> </w:t>
      </w:r>
      <w:r w:rsidRPr="00557A70">
        <w:rPr>
          <w:rFonts w:hint="eastAsia"/>
          <w:rtl/>
          <w:lang w:eastAsia="en-US"/>
        </w:rPr>
        <w:t>חרפתן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משיבין</w:t>
      </w:r>
      <w:r w:rsidRPr="00557A70">
        <w:rPr>
          <w:rtl/>
          <w:lang w:eastAsia="en-US"/>
        </w:rPr>
        <w:t xml:space="preserve">, </w:t>
      </w:r>
      <w:r w:rsidRPr="00557A70">
        <w:rPr>
          <w:rFonts w:hint="eastAsia"/>
          <w:rtl/>
          <w:lang w:eastAsia="en-US"/>
        </w:rPr>
        <w:t>עושין</w:t>
      </w:r>
      <w:r w:rsidRPr="00557A70">
        <w:rPr>
          <w:rtl/>
          <w:lang w:eastAsia="en-US"/>
        </w:rPr>
        <w:t xml:space="preserve"> </w:t>
      </w:r>
      <w:r w:rsidRPr="00557A70">
        <w:rPr>
          <w:rFonts w:hint="eastAsia"/>
          <w:rtl/>
          <w:lang w:eastAsia="en-US"/>
        </w:rPr>
        <w:t>מאהבה</w:t>
      </w:r>
      <w:r w:rsidRPr="00557A70">
        <w:rPr>
          <w:rtl/>
          <w:lang w:eastAsia="en-US"/>
        </w:rPr>
        <w:t xml:space="preserve"> </w:t>
      </w:r>
      <w:r w:rsidRPr="00557A70">
        <w:rPr>
          <w:rFonts w:hint="eastAsia"/>
          <w:rtl/>
          <w:lang w:eastAsia="en-US"/>
        </w:rPr>
        <w:t>ושמחין</w:t>
      </w:r>
      <w:r w:rsidRPr="00557A70">
        <w:rPr>
          <w:rtl/>
          <w:lang w:eastAsia="en-US"/>
        </w:rPr>
        <w:t xml:space="preserve"> </w:t>
      </w:r>
      <w:r w:rsidRPr="00557A70">
        <w:rPr>
          <w:rFonts w:hint="eastAsia"/>
          <w:rtl/>
          <w:lang w:eastAsia="en-US"/>
        </w:rPr>
        <w:t>ביסורין</w:t>
      </w:r>
      <w:r w:rsidRPr="00557A70">
        <w:rPr>
          <w:rFonts w:hint="cs"/>
          <w:rtl/>
        </w:rPr>
        <w:t>. ועד שהמלך במסיבו הם ממשיכים לתת לפניו ריח טוב של מצוות ומעשים טובים כאותן דרשות על הפסוק: "מקוטרת מור ולבונה מכל אבקת רוכל" שבע"ה נזכה לדרוש גם בפסוק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F7" w:rsidRPr="000D561F" w:rsidRDefault="007871F7" w:rsidP="00B60805">
    <w:pPr>
      <w:pStyle w:val="1"/>
      <w:tabs>
        <w:tab w:val="clear" w:pos="9469"/>
        <w:tab w:val="right" w:pos="9185"/>
      </w:tabs>
    </w:pPr>
    <w:fldSimple w:instr=" SUBJECT  \* MERGEFORMAT ">
      <w:r>
        <w:rPr>
          <w:rtl/>
        </w:rPr>
        <w:t xml:space="preserve">שיר השירים, שבת </w:t>
      </w:r>
      <w:r w:rsidR="00B60805">
        <w:rPr>
          <w:rFonts w:hint="cs"/>
          <w:rtl/>
        </w:rPr>
        <w:t>המועד</w:t>
      </w:r>
      <w:r>
        <w:rPr>
          <w:rtl/>
        </w:rPr>
        <w:t xml:space="preserve"> פסח</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1F7" w:rsidRDefault="007871F7" w:rsidP="000D561F">
    <w:pPr>
      <w:pStyle w:val="1"/>
      <w:tabs>
        <w:tab w:val="right" w:pos="9412"/>
      </w:tabs>
      <w:rPr>
        <w:rFonts w:hint="cs"/>
        <w:rtl/>
      </w:rPr>
    </w:pPr>
    <w:fldSimple w:instr=" SUBJECT  \* MERGEFORMAT ">
      <w:r>
        <w:rPr>
          <w:rtl/>
        </w:rPr>
        <w:t>שיר השירים, שבת חוה"מ פסח</w:t>
      </w:r>
    </w:fldSimple>
    <w:r>
      <w:rPr>
        <w:rtl/>
      </w:rPr>
      <w:tab/>
    </w:r>
    <w:r>
      <w:rPr>
        <w:rFonts w:hint="cs"/>
        <w:rtl/>
      </w:rPr>
      <w:t>תשס"ז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2C"/>
    <w:rsid w:val="00016D7D"/>
    <w:rsid w:val="00021551"/>
    <w:rsid w:val="00071C61"/>
    <w:rsid w:val="00082111"/>
    <w:rsid w:val="000B0476"/>
    <w:rsid w:val="000B1B0C"/>
    <w:rsid w:val="000D561F"/>
    <w:rsid w:val="000D70AF"/>
    <w:rsid w:val="00146F20"/>
    <w:rsid w:val="0017521C"/>
    <w:rsid w:val="00216336"/>
    <w:rsid w:val="002906C9"/>
    <w:rsid w:val="0035397B"/>
    <w:rsid w:val="0041363B"/>
    <w:rsid w:val="00417444"/>
    <w:rsid w:val="00420709"/>
    <w:rsid w:val="00440A67"/>
    <w:rsid w:val="00454D46"/>
    <w:rsid w:val="00472AD9"/>
    <w:rsid w:val="00473887"/>
    <w:rsid w:val="00495E83"/>
    <w:rsid w:val="004C032C"/>
    <w:rsid w:val="00557A70"/>
    <w:rsid w:val="005D2178"/>
    <w:rsid w:val="005E3159"/>
    <w:rsid w:val="00637973"/>
    <w:rsid w:val="00643CDC"/>
    <w:rsid w:val="0067065D"/>
    <w:rsid w:val="0069286C"/>
    <w:rsid w:val="00697875"/>
    <w:rsid w:val="006A250A"/>
    <w:rsid w:val="006D70F7"/>
    <w:rsid w:val="006F0861"/>
    <w:rsid w:val="00741D39"/>
    <w:rsid w:val="0078028D"/>
    <w:rsid w:val="00784F33"/>
    <w:rsid w:val="0078555E"/>
    <w:rsid w:val="007871F7"/>
    <w:rsid w:val="007932FB"/>
    <w:rsid w:val="00812C57"/>
    <w:rsid w:val="008B7A70"/>
    <w:rsid w:val="00A32EB0"/>
    <w:rsid w:val="00A332B3"/>
    <w:rsid w:val="00A455A8"/>
    <w:rsid w:val="00A70617"/>
    <w:rsid w:val="00AA5D2C"/>
    <w:rsid w:val="00AE6D35"/>
    <w:rsid w:val="00B26230"/>
    <w:rsid w:val="00B60805"/>
    <w:rsid w:val="00BB3A27"/>
    <w:rsid w:val="00BC7A24"/>
    <w:rsid w:val="00BF3C60"/>
    <w:rsid w:val="00C1035B"/>
    <w:rsid w:val="00C649CC"/>
    <w:rsid w:val="00D22678"/>
    <w:rsid w:val="00D53714"/>
    <w:rsid w:val="00D65878"/>
    <w:rsid w:val="00DA029B"/>
    <w:rsid w:val="00DB4249"/>
    <w:rsid w:val="00E165DE"/>
    <w:rsid w:val="00E9280E"/>
    <w:rsid w:val="00EE4384"/>
    <w:rsid w:val="00F63BB7"/>
    <w:rsid w:val="00F65C75"/>
    <w:rsid w:val="00F85D58"/>
    <w:rsid w:val="00F875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EDFC1AA-8EC0-4E33-AD7C-FB9E2231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0709"/>
    <w:pPr>
      <w:bidi/>
    </w:pPr>
    <w:rPr>
      <w:rFonts w:cs="Narkisim"/>
      <w:sz w:val="22"/>
      <w:szCs w:val="22"/>
      <w:lang w:eastAsia="he-IL"/>
    </w:rPr>
  </w:style>
  <w:style w:type="paragraph" w:styleId="1">
    <w:name w:val="heading 1"/>
    <w:basedOn w:val="a"/>
    <w:next w:val="a"/>
    <w:link w:val="10"/>
    <w:qFormat/>
    <w:rsid w:val="00420709"/>
    <w:pPr>
      <w:keepNext/>
      <w:tabs>
        <w:tab w:val="right" w:pos="9469"/>
      </w:tabs>
      <w:jc w:val="both"/>
      <w:outlineLvl w:val="0"/>
    </w:pPr>
    <w:rPr>
      <w:rFonts w:cs="David"/>
      <w:b/>
      <w:bCs/>
      <w:szCs w:val="28"/>
    </w:rPr>
  </w:style>
  <w:style w:type="character" w:default="1" w:styleId="a0">
    <w:name w:val="Default Paragraph Font"/>
    <w:uiPriority w:val="1"/>
    <w:semiHidden/>
    <w:unhideWhenUsed/>
    <w:rsid w:val="004207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0709"/>
  </w:style>
  <w:style w:type="paragraph" w:styleId="a3">
    <w:name w:val="footnote text"/>
    <w:basedOn w:val="a"/>
    <w:link w:val="a4"/>
    <w:rsid w:val="00420709"/>
    <w:pPr>
      <w:ind w:left="170" w:hanging="170"/>
      <w:jc w:val="both"/>
    </w:pPr>
    <w:rPr>
      <w:sz w:val="20"/>
      <w:szCs w:val="20"/>
    </w:rPr>
  </w:style>
  <w:style w:type="character" w:styleId="a5">
    <w:name w:val="footnote reference"/>
    <w:semiHidden/>
    <w:rsid w:val="00420709"/>
    <w:rPr>
      <w:vertAlign w:val="superscript"/>
    </w:rPr>
  </w:style>
  <w:style w:type="paragraph" w:styleId="a6">
    <w:name w:val="header"/>
    <w:basedOn w:val="a"/>
    <w:link w:val="a7"/>
    <w:rsid w:val="00420709"/>
    <w:pPr>
      <w:tabs>
        <w:tab w:val="center" w:pos="4153"/>
        <w:tab w:val="right" w:pos="8306"/>
      </w:tabs>
    </w:pPr>
  </w:style>
  <w:style w:type="paragraph" w:styleId="a8">
    <w:name w:val="footer"/>
    <w:basedOn w:val="a"/>
    <w:link w:val="a9"/>
    <w:rsid w:val="00420709"/>
    <w:pPr>
      <w:tabs>
        <w:tab w:val="center" w:pos="4153"/>
        <w:tab w:val="right" w:pos="8306"/>
      </w:tabs>
    </w:pPr>
  </w:style>
  <w:style w:type="paragraph" w:customStyle="1" w:styleId="aa">
    <w:name w:val="כותרת"/>
    <w:basedOn w:val="a"/>
    <w:rsid w:val="00420709"/>
    <w:pPr>
      <w:spacing w:before="240" w:line="320" w:lineRule="atLeast"/>
      <w:jc w:val="center"/>
    </w:pPr>
    <w:rPr>
      <w:rFonts w:cs="David"/>
      <w:b/>
      <w:bCs/>
      <w:spacing w:val="20"/>
      <w:szCs w:val="32"/>
    </w:rPr>
  </w:style>
  <w:style w:type="paragraph" w:customStyle="1" w:styleId="ab">
    <w:name w:val="כותרת קטע"/>
    <w:basedOn w:val="a"/>
    <w:rsid w:val="00420709"/>
    <w:pPr>
      <w:spacing w:before="240" w:line="300" w:lineRule="atLeast"/>
    </w:pPr>
    <w:rPr>
      <w:rFonts w:cs="Arial"/>
      <w:b/>
      <w:bCs/>
      <w:szCs w:val="24"/>
    </w:rPr>
  </w:style>
  <w:style w:type="paragraph" w:customStyle="1" w:styleId="ac">
    <w:name w:val="מקור"/>
    <w:basedOn w:val="a"/>
    <w:rsid w:val="00420709"/>
    <w:pPr>
      <w:spacing w:line="320" w:lineRule="atLeast"/>
      <w:jc w:val="both"/>
    </w:pPr>
    <w:rPr>
      <w:rFonts w:cs="David"/>
      <w:szCs w:val="24"/>
    </w:rPr>
  </w:style>
  <w:style w:type="paragraph" w:customStyle="1" w:styleId="ad">
    <w:name w:val="מחלקי המים"/>
    <w:basedOn w:val="a"/>
    <w:rsid w:val="0042070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420709"/>
    <w:rPr>
      <w:color w:val="0000FF"/>
      <w:u w:val="single"/>
    </w:rPr>
  </w:style>
  <w:style w:type="paragraph" w:styleId="af">
    <w:name w:val="Balloon Text"/>
    <w:basedOn w:val="a"/>
    <w:link w:val="af0"/>
    <w:uiPriority w:val="99"/>
    <w:semiHidden/>
    <w:unhideWhenUsed/>
    <w:rsid w:val="00420709"/>
    <w:rPr>
      <w:rFonts w:ascii="Tahoma" w:hAnsi="Tahoma" w:cs="Tahoma"/>
      <w:sz w:val="16"/>
      <w:szCs w:val="16"/>
    </w:rPr>
  </w:style>
  <w:style w:type="character" w:customStyle="1" w:styleId="a4">
    <w:name w:val="טקסט הערת שוליים תו"/>
    <w:link w:val="a3"/>
    <w:rsid w:val="00420709"/>
    <w:rPr>
      <w:rFonts w:cs="Narkisim"/>
      <w:lang w:eastAsia="he-IL"/>
    </w:rPr>
  </w:style>
  <w:style w:type="character" w:customStyle="1" w:styleId="10">
    <w:name w:val="כותרת 1 תו"/>
    <w:link w:val="1"/>
    <w:rsid w:val="00420709"/>
    <w:rPr>
      <w:rFonts w:cs="David"/>
      <w:b/>
      <w:bCs/>
      <w:sz w:val="22"/>
      <w:szCs w:val="28"/>
      <w:lang w:eastAsia="he-IL"/>
    </w:rPr>
  </w:style>
  <w:style w:type="character" w:customStyle="1" w:styleId="a7">
    <w:name w:val="כותרת עליונה תו"/>
    <w:link w:val="a6"/>
    <w:rsid w:val="00420709"/>
    <w:rPr>
      <w:rFonts w:cs="Narkisim"/>
      <w:sz w:val="22"/>
      <w:szCs w:val="22"/>
      <w:lang w:eastAsia="he-IL"/>
    </w:rPr>
  </w:style>
  <w:style w:type="character" w:customStyle="1" w:styleId="a9">
    <w:name w:val="כותרת תחתונה תו"/>
    <w:link w:val="a8"/>
    <w:rsid w:val="00420709"/>
    <w:rPr>
      <w:rFonts w:cs="Narkisim"/>
      <w:sz w:val="22"/>
      <w:szCs w:val="22"/>
      <w:lang w:eastAsia="he-IL"/>
    </w:rPr>
  </w:style>
  <w:style w:type="character" w:styleId="af1">
    <w:name w:val="page number"/>
    <w:rsid w:val="00B60805"/>
  </w:style>
  <w:style w:type="character" w:customStyle="1" w:styleId="af0">
    <w:name w:val="טקסט בלונים תו"/>
    <w:link w:val="af"/>
    <w:uiPriority w:val="99"/>
    <w:semiHidden/>
    <w:rsid w:val="0042070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a7%d7%a8%d7%99%d7%90%d7%aa-%d7%a9%d7%9e%d7%a2-%d7%95%d7%92%d7%99%d7%9c%d7%95%d7%99-%d7%94%d7%a7%d7%a5-%d7%91%d7%91%d7%a8%d7%9b%d7%aa-%d7%99%d7%a2%d7%a7%d7%91" TargetMode="External"/><Relationship Id="rId2" Type="http://schemas.openxmlformats.org/officeDocument/2006/relationships/hyperlink" Target="https://www.mayim.org.il/?parasha=%D7%90%D7%99%D7%9E%D7%AA%D7%99-%D7%A0%D7%90%D7%9E%D7%A8%D7%94-%D7%9C%D7%9E%D7%A9%D7%94-%D7%94%D7%A4%D7%A8%D7%A9%D7%94-%D7%94%D7%96%D7%95" TargetMode="External"/><Relationship Id="rId1" Type="http://schemas.openxmlformats.org/officeDocument/2006/relationships/hyperlink" Target="http://www.mayim.org.il/?holy-event=%d7%a9%d7%99%d7%a8-%d7%94%d7%a9%d7%99%d7%a8%d7%99%d7%9d" TargetMode="External"/><Relationship Id="rId6" Type="http://schemas.openxmlformats.org/officeDocument/2006/relationships/hyperlink" Target="http://www.mayim.org.il/?parasha=%D7%97%D7%98%D7%90-%D7%94%D7%A2%D7%92%D7%9C-%D7%9C%D7%93%D7%95%D7%A8%D7%95%D7%AA" TargetMode="External"/><Relationship Id="rId5" Type="http://schemas.openxmlformats.org/officeDocument/2006/relationships/hyperlink" Target="https://www.mayim.org.il/?parasha=%D7%A9%D7%9E%D7%A2-%D7%99%D7%A9%D7%A8%D7%90%D7%9C-%D7%94-%D7%90-%D7%9C%D7%95%D7%94%D7%99%D7%A0%D7%95-%D7%94-%D7%90%D7%97%D7%93" TargetMode="External"/><Relationship Id="rId4" Type="http://schemas.openxmlformats.org/officeDocument/2006/relationships/hyperlink" Target="https://www.mayim.org.il/?parasha=%d7%a1%d7%a7%d7%99%d7%a8%d7%95%d7%aa-%d7%94%d7%99%d7%a1%d7%98%d7%95%d7%a8%d7%99%d7%95%d7%aa-%d7%91%d7%aa%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534</Words>
  <Characters>2671</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עד שהמלך במסיבו</vt:lpstr>
      <vt:lpstr>עד שהמלך במסיבו</vt:lpstr>
    </vt:vector>
  </TitlesOfParts>
  <Company> </Company>
  <LinksUpToDate>false</LinksUpToDate>
  <CharactersWithSpaces>3199</CharactersWithSpaces>
  <SharedDoc>false</SharedDoc>
  <HLinks>
    <vt:vector size="36" baseType="variant">
      <vt:variant>
        <vt:i4>6094927</vt:i4>
      </vt:variant>
      <vt:variant>
        <vt:i4>15</vt:i4>
      </vt:variant>
      <vt:variant>
        <vt:i4>0</vt:i4>
      </vt:variant>
      <vt:variant>
        <vt:i4>5</vt:i4>
      </vt:variant>
      <vt:variant>
        <vt:lpwstr>http://www.mayim.org.il/?parasha=%D7%97%D7%98%D7%90-%D7%94%D7%A2%D7%92%D7%9C-%D7%9C%D7%93%D7%95%D7%A8%D7%95%D7%AA</vt:lpwstr>
      </vt:variant>
      <vt:variant>
        <vt:lpwstr/>
      </vt:variant>
      <vt:variant>
        <vt:i4>4390935</vt:i4>
      </vt:variant>
      <vt:variant>
        <vt:i4>12</vt:i4>
      </vt:variant>
      <vt:variant>
        <vt:i4>0</vt:i4>
      </vt:variant>
      <vt:variant>
        <vt:i4>5</vt:i4>
      </vt:variant>
      <vt:variant>
        <vt:lpwstr>https://www.mayim.org.il/?parasha=%D7%A9%D7%9E%D7%A2-%D7%99%D7%A9%D7%A8%D7%90%D7%9C-%D7%94-%D7%90-%D7%9C%D7%95%D7%94%D7%99%D7%A0%D7%95-%D7%94-%D7%90%D7%97%D7%93</vt:lpwstr>
      </vt:variant>
      <vt:variant>
        <vt:lpwstr/>
      </vt:variant>
      <vt:variant>
        <vt:i4>3670127</vt:i4>
      </vt:variant>
      <vt:variant>
        <vt:i4>9</vt:i4>
      </vt:variant>
      <vt:variant>
        <vt:i4>0</vt:i4>
      </vt:variant>
      <vt:variant>
        <vt:i4>5</vt:i4>
      </vt:variant>
      <vt:variant>
        <vt:lpwstr>https://www.mayim.org.il/?parasha=%d7%a1%d7%a7%d7%99%d7%a8%d7%95%d7%aa-%d7%94%d7%99%d7%a1%d7%98%d7%95%d7%a8%d7%99%d7%95%d7%aa-%d7%91%d7%aa%d7%a0%d7%9a</vt:lpwstr>
      </vt:variant>
      <vt:variant>
        <vt:lpwstr/>
      </vt:variant>
      <vt:variant>
        <vt:i4>7602284</vt:i4>
      </vt:variant>
      <vt:variant>
        <vt:i4>6</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6553659</vt:i4>
      </vt:variant>
      <vt:variant>
        <vt:i4>3</vt:i4>
      </vt:variant>
      <vt:variant>
        <vt:i4>0</vt:i4>
      </vt:variant>
      <vt:variant>
        <vt:i4>5</vt:i4>
      </vt:variant>
      <vt:variant>
        <vt:lpwstr>https://www.mayim.org.il/?parasha=%D7%90%D7%99%D7%9E%D7%AA%D7%99-%D7%A0%D7%90%D7%9E%D7%A8%D7%94-%D7%9C%D7%9E%D7%A9%D7%94-%D7%94%D7%A4%D7%A8%D7%A9%D7%94-%D7%94%D7%96%D7%95</vt:lpwstr>
      </vt:variant>
      <vt:variant>
        <vt:lpwstr/>
      </vt:variant>
      <vt:variant>
        <vt:i4>6881320</vt:i4>
      </vt:variant>
      <vt:variant>
        <vt:i4>0</vt:i4>
      </vt:variant>
      <vt:variant>
        <vt:i4>0</vt:i4>
      </vt:variant>
      <vt:variant>
        <vt:i4>5</vt:i4>
      </vt:variant>
      <vt:variant>
        <vt:lpwstr>http://www.mayim.org.il/?holy-event=%d7%a9%d7%99%d7%a8-%d7%94%d7%a9%d7%99%d7%a8%d7%99%d7%9d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 שהמלך במסיבו</dc:title>
  <dc:subject>שיר השירים, שבת חוה"מ פסח</dc:subject>
  <dc:creator>Asher Yuval</dc:creator>
  <cp:keywords/>
  <cp:lastModifiedBy>שמעון אפק</cp:lastModifiedBy>
  <cp:revision>2</cp:revision>
  <cp:lastPrinted>2007-04-06T07:04:00Z</cp:lastPrinted>
  <dcterms:created xsi:type="dcterms:W3CDTF">2018-03-30T05:29:00Z</dcterms:created>
  <dcterms:modified xsi:type="dcterms:W3CDTF">2018-03-30T05:29:00Z</dcterms:modified>
</cp:coreProperties>
</file>