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7F" w:rsidRDefault="001B4F82">
      <w:pPr>
        <w:pStyle w:val="aa"/>
        <w:spacing w:line="360" w:lineRule="auto"/>
        <w:rPr>
          <w:rtl/>
        </w:rPr>
      </w:pPr>
      <w:bookmarkStart w:id="0" w:name="_GoBack"/>
      <w:bookmarkEnd w:id="0"/>
      <w:r>
        <w:rPr>
          <w:rFonts w:hint="cs"/>
          <w:rtl/>
        </w:rPr>
        <w:t>לא חמור אחד מהם נשאתי</w:t>
      </w:r>
    </w:p>
    <w:p w:rsidR="00A84CC9" w:rsidRDefault="00A84CC9" w:rsidP="00EC056A">
      <w:pPr>
        <w:autoSpaceDE w:val="0"/>
        <w:autoSpaceDN w:val="0"/>
        <w:adjustRightInd w:val="0"/>
        <w:spacing w:before="240" w:line="320" w:lineRule="atLeast"/>
        <w:jc w:val="both"/>
        <w:rPr>
          <w:rFonts w:ascii="ResponsaTTF" w:cs="ResponsaTTF"/>
          <w:color w:val="000000"/>
          <w:sz w:val="28"/>
          <w:szCs w:val="28"/>
          <w:rtl/>
          <w:lang w:eastAsia="en-US"/>
        </w:rPr>
      </w:pPr>
      <w:r w:rsidRPr="00A84CC9">
        <w:rPr>
          <w:rFonts w:ascii="ResponsaTTF" w:cs="David" w:hint="eastAsia"/>
          <w:b/>
          <w:bCs/>
          <w:sz w:val="24"/>
          <w:szCs w:val="24"/>
          <w:rtl/>
          <w:lang w:eastAsia="en-US"/>
        </w:rPr>
        <w:t>וַיִּחַר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לְמֹשֶׁה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מְאֹד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וַיֹּאמֶר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תֵּפֶן</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מִנְחָתָם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חֲמוֹר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נָשָׂאתִי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הֲרֵעֹתִי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אֶת</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00EC056A">
        <w:rPr>
          <w:rFonts w:ascii="ResponsaTTF" w:cs="David" w:hint="cs"/>
          <w:b/>
          <w:bCs/>
          <w:sz w:val="24"/>
          <w:szCs w:val="24"/>
          <w:rtl/>
          <w:lang w:eastAsia="en-US"/>
        </w:rPr>
        <w:t>:</w:t>
      </w:r>
      <w:r>
        <w:rPr>
          <w:rFonts w:ascii="ResponsaTTF" w:cs="David" w:hint="cs"/>
          <w:b/>
          <w:bCs/>
          <w:color w:val="000000"/>
          <w:sz w:val="24"/>
          <w:szCs w:val="24"/>
          <w:rtl/>
          <w:lang w:eastAsia="en-US"/>
        </w:rPr>
        <w:t xml:space="preserve"> </w:t>
      </w:r>
      <w:r w:rsidRPr="00A84CC9">
        <w:rPr>
          <w:rFonts w:ascii="ResponsaTTF" w:hint="cs"/>
          <w:color w:val="000000"/>
          <w:rtl/>
          <w:lang w:eastAsia="en-US"/>
        </w:rPr>
        <w:t>(במדבר טז טו).</w:t>
      </w:r>
    </w:p>
    <w:p w:rsidR="00A84CC9" w:rsidRDefault="00A84CC9" w:rsidP="00EC056A">
      <w:pPr>
        <w:pStyle w:val="ab"/>
        <w:spacing w:before="120" w:line="320" w:lineRule="atLeast"/>
        <w:jc w:val="both"/>
        <w:rPr>
          <w:rFonts w:ascii="ResponsaTTF" w:cs="Narkisim" w:hint="cs"/>
          <w:b w:val="0"/>
          <w:bCs w:val="0"/>
          <w:color w:val="000000"/>
          <w:szCs w:val="22"/>
          <w:rtl/>
          <w:lang w:eastAsia="en-US"/>
        </w:rPr>
      </w:pPr>
      <w:r w:rsidRPr="00A84CC9">
        <w:rPr>
          <w:rFonts w:ascii="ResponsaTTF" w:cs="David" w:hint="eastAsia"/>
          <w:color w:val="000000"/>
          <w:sz w:val="24"/>
          <w:rtl/>
          <w:lang w:eastAsia="en-US"/>
        </w:rPr>
        <w:t>הִנְנִי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עֲנוּ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ה</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מְשִׁיחוֹ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שׁוֹר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וַחֲמוֹר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עָשַׁקְתִּי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רַצּוֹתִי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וּמִיַּד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כֹפֶר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וְאַעְלִים</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עֵינַי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וְאָשִׁיב</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לָכֶם</w:t>
      </w:r>
      <w:r w:rsidR="00EC056A">
        <w:rPr>
          <w:rFonts w:ascii="ResponsaTTF" w:cs="David" w:hint="cs"/>
          <w:color w:val="000000"/>
          <w:sz w:val="24"/>
          <w:rtl/>
          <w:lang w:eastAsia="en-US"/>
        </w:rPr>
        <w:t>:</w:t>
      </w:r>
      <w:r>
        <w:rPr>
          <w:rFonts w:ascii="ResponsaTTF" w:cs="Narkisim" w:hint="cs"/>
          <w:b w:val="0"/>
          <w:bCs w:val="0"/>
          <w:color w:val="000000"/>
          <w:szCs w:val="22"/>
          <w:rtl/>
          <w:lang w:eastAsia="en-US"/>
        </w:rPr>
        <w:t xml:space="preserve"> (</w:t>
      </w:r>
      <w:r w:rsidRPr="00A84CC9">
        <w:rPr>
          <w:rFonts w:ascii="ResponsaTTF" w:cs="Narkisim"/>
          <w:b w:val="0"/>
          <w:bCs w:val="0"/>
          <w:color w:val="000000"/>
          <w:szCs w:val="22"/>
          <w:rtl/>
          <w:lang w:eastAsia="en-US"/>
        </w:rPr>
        <w:t xml:space="preserve">שמואל א פרק יב פסוק </w:t>
      </w:r>
      <w:r>
        <w:rPr>
          <w:rFonts w:ascii="ResponsaTTF" w:cs="Narkisim" w:hint="cs"/>
          <w:b w:val="0"/>
          <w:bCs w:val="0"/>
          <w:color w:val="000000"/>
          <w:szCs w:val="22"/>
          <w:rtl/>
          <w:lang w:eastAsia="en-US"/>
        </w:rPr>
        <w:t>ג).</w:t>
      </w:r>
      <w:r>
        <w:rPr>
          <w:rStyle w:val="a5"/>
          <w:rFonts w:ascii="ResponsaTTF" w:cs="Narkisim"/>
          <w:b w:val="0"/>
          <w:bCs w:val="0"/>
          <w:color w:val="000000"/>
          <w:szCs w:val="22"/>
          <w:rtl/>
          <w:lang w:eastAsia="en-US"/>
        </w:rPr>
        <w:footnoteReference w:id="1"/>
      </w:r>
    </w:p>
    <w:p w:rsidR="00766293" w:rsidRDefault="00766293" w:rsidP="00766293">
      <w:pPr>
        <w:pStyle w:val="ab"/>
        <w:rPr>
          <w:rtl/>
        </w:rPr>
      </w:pPr>
      <w:r>
        <w:rPr>
          <w:rtl/>
        </w:rPr>
        <w:t>במדבר רבה יח י</w:t>
      </w:r>
      <w:r w:rsidR="00297CE2">
        <w:rPr>
          <w:rStyle w:val="a5"/>
          <w:rtl/>
        </w:rPr>
        <w:footnoteReference w:id="2"/>
      </w:r>
      <w:r>
        <w:rPr>
          <w:rtl/>
        </w:rPr>
        <w:t xml:space="preserve"> </w:t>
      </w:r>
    </w:p>
    <w:p w:rsidR="00C85330" w:rsidRDefault="00C85330" w:rsidP="001B4F82">
      <w:pPr>
        <w:pStyle w:val="ac"/>
        <w:rPr>
          <w:rFonts w:hint="cs"/>
          <w:rtl/>
          <w:lang w:eastAsia="en-US"/>
        </w:rPr>
      </w:pPr>
      <w:r>
        <w:rPr>
          <w:rFonts w:hint="cs"/>
          <w:rtl/>
          <w:lang w:eastAsia="en-US"/>
        </w:rPr>
        <w:t xml:space="preserve">"אל תפן אל מנחתם" ...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למקרא</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תפן</w:t>
      </w:r>
      <w:r>
        <w:rPr>
          <w:rtl/>
          <w:lang w:eastAsia="en-US"/>
        </w:rPr>
        <w:t xml:space="preserve"> </w:t>
      </w:r>
      <w:r>
        <w:rPr>
          <w:rFonts w:hint="eastAsia"/>
          <w:rtl/>
          <w:lang w:eastAsia="en-US"/>
        </w:rPr>
        <w:t>אל</w:t>
      </w:r>
      <w:r>
        <w:rPr>
          <w:rtl/>
          <w:lang w:eastAsia="en-US"/>
        </w:rPr>
        <w:t xml:space="preserve"> </w:t>
      </w:r>
      <w:r>
        <w:rPr>
          <w:rFonts w:hint="eastAsia"/>
          <w:rtl/>
          <w:lang w:eastAsia="en-US"/>
        </w:rPr>
        <w:t>עבודתם</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אל</w:t>
      </w:r>
      <w:r>
        <w:rPr>
          <w:rtl/>
          <w:lang w:eastAsia="en-US"/>
        </w:rPr>
        <w:t xml:space="preserve"> </w:t>
      </w:r>
      <w:r>
        <w:rPr>
          <w:rFonts w:hint="eastAsia"/>
          <w:rtl/>
          <w:lang w:eastAsia="en-US"/>
        </w:rPr>
        <w:t>מנחתם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יבונו של עולם,</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שיש</w:t>
      </w:r>
      <w:r>
        <w:rPr>
          <w:rtl/>
          <w:lang w:eastAsia="en-US"/>
        </w:rPr>
        <w:t xml:space="preserve"> </w:t>
      </w:r>
      <w:r>
        <w:rPr>
          <w:rFonts w:hint="eastAsia"/>
          <w:rtl/>
          <w:lang w:eastAsia="en-US"/>
        </w:rPr>
        <w:t>לאלו</w:t>
      </w:r>
      <w:r>
        <w:rPr>
          <w:rtl/>
          <w:lang w:eastAsia="en-US"/>
        </w:rPr>
        <w:t xml:space="preserve"> </w:t>
      </w:r>
      <w:r>
        <w:rPr>
          <w:rFonts w:hint="eastAsia"/>
          <w:rtl/>
          <w:lang w:eastAsia="en-US"/>
        </w:rPr>
        <w:t>חלק</w:t>
      </w:r>
      <w:r>
        <w:rPr>
          <w:rtl/>
          <w:lang w:eastAsia="en-US"/>
        </w:rPr>
        <w:t xml:space="preserve"> </w:t>
      </w:r>
      <w:r>
        <w:rPr>
          <w:rFonts w:hint="eastAsia"/>
          <w:rtl/>
          <w:lang w:eastAsia="en-US"/>
        </w:rPr>
        <w:t>באותה</w:t>
      </w:r>
      <w:r>
        <w:rPr>
          <w:rtl/>
          <w:lang w:eastAsia="en-US"/>
        </w:rPr>
        <w:t xml:space="preserve"> </w:t>
      </w:r>
      <w:r>
        <w:rPr>
          <w:rFonts w:hint="eastAsia"/>
          <w:rtl/>
          <w:lang w:eastAsia="en-US"/>
        </w:rPr>
        <w:t>מנחה</w:t>
      </w:r>
      <w:r>
        <w:rPr>
          <w:rtl/>
          <w:lang w:eastAsia="en-US"/>
        </w:rPr>
        <w:t xml:space="preserve"> </w:t>
      </w:r>
      <w:r>
        <w:rPr>
          <w:rFonts w:hint="eastAsia"/>
          <w:rtl/>
          <w:lang w:eastAsia="en-US"/>
        </w:rPr>
        <w:t>שהקריבו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1B4F82">
        <w:rPr>
          <w:rFonts w:hint="cs"/>
          <w:rtl/>
          <w:lang w:eastAsia="en-US"/>
        </w:rPr>
        <w:t>"</w:t>
      </w:r>
      <w:r>
        <w:rPr>
          <w:rFonts w:hint="eastAsia"/>
          <w:rtl/>
          <w:lang w:eastAsia="en-US"/>
        </w:rPr>
        <w:t>מלבד</w:t>
      </w:r>
      <w:r>
        <w:rPr>
          <w:rtl/>
          <w:lang w:eastAsia="en-US"/>
        </w:rPr>
        <w:t xml:space="preserve"> </w:t>
      </w:r>
      <w:r>
        <w:rPr>
          <w:rFonts w:hint="eastAsia"/>
          <w:rtl/>
          <w:lang w:eastAsia="en-US"/>
        </w:rPr>
        <w:t>עולת</w:t>
      </w:r>
      <w:r>
        <w:rPr>
          <w:rtl/>
          <w:lang w:eastAsia="en-US"/>
        </w:rPr>
        <w:t xml:space="preserve"> </w:t>
      </w:r>
      <w:r>
        <w:rPr>
          <w:rFonts w:hint="eastAsia"/>
          <w:rtl/>
          <w:lang w:eastAsia="en-US"/>
        </w:rPr>
        <w:t>התמיד</w:t>
      </w:r>
      <w:r>
        <w:rPr>
          <w:rtl/>
          <w:lang w:eastAsia="en-US"/>
        </w:rPr>
        <w:t xml:space="preserve"> </w:t>
      </w:r>
      <w:r>
        <w:rPr>
          <w:rFonts w:hint="eastAsia"/>
          <w:rtl/>
          <w:lang w:eastAsia="en-US"/>
        </w:rPr>
        <w:t>ומנחתה</w:t>
      </w:r>
      <w:r w:rsidR="001B4F82">
        <w:rPr>
          <w:rFonts w:hint="cs"/>
          <w:rtl/>
          <w:lang w:eastAsia="en-US"/>
        </w:rPr>
        <w:t>"</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קריבה</w:t>
      </w:r>
      <w:r>
        <w:rPr>
          <w:rFonts w:hint="cs"/>
          <w:rtl/>
          <w:lang w:eastAsia="en-US"/>
        </w:rPr>
        <w:t>.</w:t>
      </w:r>
      <w:r w:rsidR="001B4F82">
        <w:rPr>
          <w:rStyle w:val="a5"/>
          <w:rtl/>
          <w:lang w:eastAsia="en-US"/>
        </w:rPr>
        <w:footnoteReference w:id="3"/>
      </w:r>
      <w:r>
        <w:rPr>
          <w:rtl/>
          <w:lang w:eastAsia="en-US"/>
        </w:rPr>
        <w:t xml:space="preserve"> </w:t>
      </w:r>
      <w:r>
        <w:rPr>
          <w:rFonts w:hint="eastAsia"/>
          <w:rtl/>
          <w:lang w:eastAsia="en-US"/>
        </w:rPr>
        <w:t>הואיל</w:t>
      </w:r>
      <w:r>
        <w:rPr>
          <w:rtl/>
          <w:lang w:eastAsia="en-US"/>
        </w:rPr>
        <w:t xml:space="preserve"> </w:t>
      </w:r>
      <w:r>
        <w:rPr>
          <w:rFonts w:hint="eastAsia"/>
          <w:rtl/>
          <w:lang w:eastAsia="en-US"/>
        </w:rPr>
        <w:t>ופירשו</w:t>
      </w:r>
      <w:r>
        <w:rPr>
          <w:rtl/>
          <w:lang w:eastAsia="en-US"/>
        </w:rPr>
        <w:t xml:space="preserve"> </w:t>
      </w:r>
      <w:r>
        <w:rPr>
          <w:rFonts w:hint="eastAsia"/>
          <w:rtl/>
          <w:lang w:eastAsia="en-US"/>
        </w:rPr>
        <w:t>אלו</w:t>
      </w:r>
      <w:r>
        <w:rPr>
          <w:rtl/>
          <w:lang w:eastAsia="en-US"/>
        </w:rPr>
        <w:t xml:space="preserve"> </w:t>
      </w:r>
      <w:r>
        <w:rPr>
          <w:rFonts w:hint="eastAsia"/>
          <w:rtl/>
          <w:lang w:eastAsia="en-US"/>
        </w:rPr>
        <w:t>מבניך</w:t>
      </w:r>
      <w:r w:rsidR="001B4F82">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תסתכל</w:t>
      </w:r>
      <w:r>
        <w:rPr>
          <w:rtl/>
          <w:lang w:eastAsia="en-US"/>
        </w:rPr>
        <w:t xml:space="preserve"> </w:t>
      </w:r>
      <w:r>
        <w:rPr>
          <w:rFonts w:hint="eastAsia"/>
          <w:rtl/>
          <w:lang w:eastAsia="en-US"/>
        </w:rPr>
        <w:t>בחלקם</w:t>
      </w:r>
      <w:r>
        <w:rPr>
          <w:rtl/>
          <w:lang w:eastAsia="en-US"/>
        </w:rPr>
        <w:t xml:space="preserve"> </w:t>
      </w:r>
      <w:r>
        <w:rPr>
          <w:rFonts w:hint="eastAsia"/>
          <w:rtl/>
          <w:lang w:eastAsia="en-US"/>
        </w:rPr>
        <w:t>תניחנו</w:t>
      </w:r>
      <w:r>
        <w:rPr>
          <w:rtl/>
          <w:lang w:eastAsia="en-US"/>
        </w:rPr>
        <w:t xml:space="preserve"> </w:t>
      </w:r>
      <w:r>
        <w:rPr>
          <w:rFonts w:hint="eastAsia"/>
          <w:rtl/>
          <w:lang w:eastAsia="en-US"/>
        </w:rPr>
        <w:t>האש</w:t>
      </w:r>
      <w:r>
        <w:rPr>
          <w:rtl/>
          <w:lang w:eastAsia="en-US"/>
        </w:rPr>
        <w:t xml:space="preserve"> </w:t>
      </w:r>
      <w:r>
        <w:rPr>
          <w:rFonts w:hint="eastAsia"/>
          <w:rtl/>
          <w:lang w:eastAsia="en-US"/>
        </w:rPr>
        <w:t>ואל</w:t>
      </w:r>
      <w:r>
        <w:rPr>
          <w:rtl/>
          <w:lang w:eastAsia="en-US"/>
        </w:rPr>
        <w:t xml:space="preserve"> </w:t>
      </w:r>
      <w:r>
        <w:rPr>
          <w:rFonts w:hint="eastAsia"/>
          <w:rtl/>
          <w:lang w:eastAsia="en-US"/>
        </w:rPr>
        <w:t>תאכלנה</w:t>
      </w:r>
      <w:r>
        <w:rPr>
          <w:rFonts w:hint="cs"/>
          <w:rtl/>
          <w:lang w:eastAsia="en-US"/>
        </w:rPr>
        <w:t>.</w:t>
      </w:r>
      <w:r>
        <w:rPr>
          <w:rStyle w:val="a5"/>
          <w:rtl/>
          <w:lang w:eastAsia="en-US"/>
        </w:rPr>
        <w:footnoteReference w:id="4"/>
      </w:r>
    </w:p>
    <w:p w:rsidR="00766293" w:rsidRDefault="00766293" w:rsidP="00D5060B">
      <w:pPr>
        <w:pStyle w:val="ac"/>
        <w:rPr>
          <w:rtl/>
        </w:rPr>
      </w:pPr>
      <w:r>
        <w:rPr>
          <w:rtl/>
        </w:rPr>
        <w:t>"לא חמור אחד מהם נשאתי" - מה שהיה דרכי ליטול לא נטלתי מהם. בנוהג שבעולם, אדם שהוא עושה בהקדש נוטל שכרו מן ההקדש.</w:t>
      </w:r>
      <w:r w:rsidR="008D0676">
        <w:rPr>
          <w:rStyle w:val="a5"/>
          <w:rtl/>
        </w:rPr>
        <w:footnoteReference w:id="5"/>
      </w:r>
      <w:r>
        <w:rPr>
          <w:rtl/>
        </w:rPr>
        <w:t xml:space="preserve"> ואני בשעה שהייתי יורד מן מדין למצרים, היה דרכי ליטול מהן חמור, שבשביל צורכיהם ירדתי, ולא נטלתי.</w:t>
      </w:r>
      <w:r w:rsidR="0091517F">
        <w:rPr>
          <w:rStyle w:val="a5"/>
          <w:rtl/>
        </w:rPr>
        <w:footnoteReference w:id="6"/>
      </w:r>
    </w:p>
    <w:p w:rsidR="00766293" w:rsidRDefault="00766293" w:rsidP="00D5060B">
      <w:pPr>
        <w:pStyle w:val="ac"/>
        <w:rPr>
          <w:rFonts w:hint="cs"/>
          <w:rtl/>
        </w:rPr>
      </w:pPr>
      <w:r>
        <w:rPr>
          <w:rtl/>
        </w:rPr>
        <w:t>וכן שמואל הצדיק אמר: "הנני ענו בי נגד ה' ונגד משיחו את שור מי לקחתי וחמור מי לקחתי" - שור שהייתי מקריב עליהם לקרבן ומבקש רחמים עליהם, וכן למשוח עליהם מלך - משלי היה, שנאמר: "עגלת בקר תיקח בידך ואמרת לזבוח לה' באתי" (שמואל א טז ב).</w:t>
      </w:r>
      <w:r w:rsidR="008D0676">
        <w:rPr>
          <w:rStyle w:val="a5"/>
          <w:rtl/>
        </w:rPr>
        <w:footnoteReference w:id="7"/>
      </w:r>
      <w:r>
        <w:rPr>
          <w:rtl/>
        </w:rPr>
        <w:t xml:space="preserve"> וכן הוא אומר: "כי זבח היום לעם בבמה" (שם ט יב) - לא </w:t>
      </w:r>
      <w:r>
        <w:rPr>
          <w:rtl/>
        </w:rPr>
        <w:lastRenderedPageBreak/>
        <w:t>נטלתי משלהם. וכשהייתי חוזר ועושה דיניהם וצורכיהם והולך וסובב כל עיירות ישראל, שנאמר: "והלך מדי שנה בשנה וסבב בית אל והגלגל והמצפה" (שם ז טז). דרך העולם, בעלי דינין הולכין אצל הדיין ואני הייתי הולך וסובב מעיר לעיר וממקום למקום וחמור שלי.</w:t>
      </w:r>
      <w:r w:rsidR="00632870">
        <w:rPr>
          <w:rStyle w:val="a5"/>
          <w:rtl/>
        </w:rPr>
        <w:footnoteReference w:id="8"/>
      </w:r>
    </w:p>
    <w:p w:rsidR="005D2A7F" w:rsidRDefault="005D2A7F">
      <w:pPr>
        <w:pStyle w:val="ab"/>
        <w:rPr>
          <w:rtl/>
        </w:rPr>
      </w:pPr>
      <w:r>
        <w:rPr>
          <w:rtl/>
        </w:rPr>
        <w:t>מסכת ברכות דף י עמוד ב</w:t>
      </w:r>
    </w:p>
    <w:p w:rsidR="005D2A7F" w:rsidRDefault="005D2A7F" w:rsidP="008B6DE0">
      <w:pPr>
        <w:pStyle w:val="ac"/>
        <w:rPr>
          <w:rFonts w:hint="cs"/>
          <w:rtl/>
        </w:rPr>
      </w:pPr>
      <w:r>
        <w:rPr>
          <w:rtl/>
        </w:rPr>
        <w:t>"ו</w:t>
      </w:r>
      <w:r w:rsidR="00F93722">
        <w:rPr>
          <w:rtl/>
        </w:rPr>
        <w:t>ְ</w:t>
      </w:r>
      <w:r>
        <w:rPr>
          <w:rtl/>
        </w:rPr>
        <w:t>נ</w:t>
      </w:r>
      <w:r w:rsidR="00F93722">
        <w:rPr>
          <w:rtl/>
        </w:rPr>
        <w:t>ָ</w:t>
      </w:r>
      <w:r>
        <w:rPr>
          <w:rtl/>
        </w:rPr>
        <w:t>ש</w:t>
      </w:r>
      <w:r w:rsidR="00662428">
        <w:rPr>
          <w:rtl/>
        </w:rPr>
        <w:t>ִׂ</w:t>
      </w:r>
      <w:r>
        <w:rPr>
          <w:rtl/>
        </w:rPr>
        <w:t xml:space="preserve">ים לו שם מטה ושלחן וכסא ומנורה" (מלכים ב ד י). אמר אביי ואיתימא רבי יצחק: הרוצה </w:t>
      </w:r>
      <w:r w:rsidR="002906DC">
        <w:rPr>
          <w:rFonts w:hint="cs"/>
          <w:rtl/>
        </w:rPr>
        <w:t>ליהנו</w:t>
      </w:r>
      <w:r w:rsidR="002906DC">
        <w:rPr>
          <w:rFonts w:hint="eastAsia"/>
          <w:rtl/>
        </w:rPr>
        <w:t>ת</w:t>
      </w:r>
      <w:r>
        <w:rPr>
          <w:rtl/>
        </w:rPr>
        <w:t xml:space="preserve"> - </w:t>
      </w:r>
      <w:r w:rsidR="002906DC">
        <w:rPr>
          <w:rFonts w:hint="cs"/>
          <w:rtl/>
        </w:rPr>
        <w:t>ייהנ</w:t>
      </w:r>
      <w:r w:rsidR="002906DC">
        <w:rPr>
          <w:rFonts w:hint="eastAsia"/>
          <w:rtl/>
        </w:rPr>
        <w:t>ה</w:t>
      </w:r>
      <w:r>
        <w:rPr>
          <w:rtl/>
        </w:rPr>
        <w:t xml:space="preserve"> כאלישע, ושאינו רוצה </w:t>
      </w:r>
      <w:r w:rsidR="002906DC">
        <w:rPr>
          <w:rFonts w:hint="cs"/>
          <w:rtl/>
        </w:rPr>
        <w:t>ליהנו</w:t>
      </w:r>
      <w:r w:rsidR="002906DC">
        <w:rPr>
          <w:rFonts w:hint="eastAsia"/>
          <w:rtl/>
        </w:rPr>
        <w:t>ת</w:t>
      </w:r>
      <w:r>
        <w:rPr>
          <w:rtl/>
        </w:rPr>
        <w:t xml:space="preserve"> אל </w:t>
      </w:r>
      <w:r w:rsidR="002906DC">
        <w:rPr>
          <w:rFonts w:hint="cs"/>
          <w:rtl/>
        </w:rPr>
        <w:t>ייהנ</w:t>
      </w:r>
      <w:r w:rsidR="002906DC">
        <w:rPr>
          <w:rFonts w:hint="eastAsia"/>
          <w:rtl/>
        </w:rPr>
        <w:t>ה</w:t>
      </w:r>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יז) ואמר רבי יוחנן: שכל מקום שהלך שם - ביתו עמו.</w:t>
      </w:r>
      <w:r w:rsidR="008B6DE0">
        <w:rPr>
          <w:rStyle w:val="a5"/>
          <w:rtl/>
        </w:rPr>
        <w:footnoteReference w:id="9"/>
      </w:r>
    </w:p>
    <w:p w:rsidR="007778DE" w:rsidRDefault="007778DE" w:rsidP="007778DE">
      <w:pPr>
        <w:pStyle w:val="ab"/>
        <w:rPr>
          <w:rtl/>
        </w:rPr>
      </w:pPr>
      <w:r>
        <w:rPr>
          <w:rtl/>
        </w:rPr>
        <w:t xml:space="preserve">שמות רבה פרשה ד </w:t>
      </w:r>
      <w:r>
        <w:rPr>
          <w:rFonts w:hint="cs"/>
          <w:rtl/>
        </w:rPr>
        <w:t>סימן א</w:t>
      </w:r>
    </w:p>
    <w:p w:rsidR="001B50E7" w:rsidRDefault="007778DE" w:rsidP="008B6DE0">
      <w:pPr>
        <w:pStyle w:val="ac"/>
        <w:rPr>
          <w:rFonts w:hint="cs"/>
          <w:rtl/>
        </w:rPr>
      </w:pPr>
      <w:r>
        <w:rPr>
          <w:rFonts w:hint="cs"/>
          <w:rtl/>
        </w:rPr>
        <w:t>"</w:t>
      </w:r>
      <w:r>
        <w:rPr>
          <w:rtl/>
        </w:rPr>
        <w:t>וילך משה וישב אל יתר חותנו</w:t>
      </w:r>
      <w:r>
        <w:rPr>
          <w:rFonts w:hint="cs"/>
          <w:rtl/>
        </w:rPr>
        <w:t xml:space="preserve">" </w:t>
      </w:r>
      <w:r>
        <w:rPr>
          <w:rtl/>
        </w:rPr>
        <w:t>–</w:t>
      </w:r>
      <w:r>
        <w:rPr>
          <w:rFonts w:hint="cs"/>
          <w:rtl/>
        </w:rPr>
        <w:t xml:space="preserve"> זהו שכתוב: "</w:t>
      </w:r>
      <w:r>
        <w:rPr>
          <w:rFonts w:hint="cs"/>
          <w:rtl/>
          <w:lang w:val="he-IL"/>
        </w:rPr>
        <w:t xml:space="preserve">מִי יַעֲלֶה בְהַר ה' וּמִי יָקוּם בִּמְקוֹם קָדְשׁוֹ: נְקִי כַפַּיִם וּבַר לֵבָב אֲשֶׁר לֹא נָשָׂא לַשָּׁוְא נַפְשִׁי וְלֹא נִשְׁבַּע לְמִרְמָה" </w:t>
      </w:r>
      <w:r>
        <w:rPr>
          <w:rtl/>
        </w:rPr>
        <w:t>(תהלים כד</w:t>
      </w:r>
      <w:r>
        <w:rPr>
          <w:rFonts w:hint="cs"/>
          <w:rtl/>
        </w:rPr>
        <w:t xml:space="preserve"> ג-ד</w:t>
      </w:r>
      <w:r>
        <w:rPr>
          <w:rtl/>
        </w:rPr>
        <w:t>)</w:t>
      </w:r>
      <w:r>
        <w:rPr>
          <w:rFonts w:hint="cs"/>
          <w:rtl/>
        </w:rPr>
        <w:t xml:space="preserve">. </w:t>
      </w:r>
      <w:r>
        <w:rPr>
          <w:rtl/>
        </w:rPr>
        <w:t>מי יוכל לעלות בהר ה'</w:t>
      </w:r>
      <w:r>
        <w:rPr>
          <w:rFonts w:hint="cs"/>
          <w:rtl/>
        </w:rPr>
        <w:t>?</w:t>
      </w:r>
      <w:r>
        <w:rPr>
          <w:rtl/>
        </w:rPr>
        <w:t xml:space="preserve"> מי שיש בו מדות הללו וכולן נאמרו במשה</w:t>
      </w:r>
      <w:r>
        <w:rPr>
          <w:rFonts w:hint="cs"/>
          <w:rtl/>
        </w:rPr>
        <w:t>.</w:t>
      </w:r>
      <w:r>
        <w:rPr>
          <w:rtl/>
        </w:rPr>
        <w:t xml:space="preserve"> </w:t>
      </w:r>
      <w:r>
        <w:rPr>
          <w:rFonts w:hint="cs"/>
          <w:rtl/>
        </w:rPr>
        <w:t>"</w:t>
      </w:r>
      <w:r>
        <w:rPr>
          <w:rtl/>
        </w:rPr>
        <w:t>נקי כפים</w:t>
      </w:r>
      <w:r>
        <w:rPr>
          <w:rFonts w:hint="cs"/>
          <w:rtl/>
        </w:rPr>
        <w:t xml:space="preserve">" - </w:t>
      </w:r>
      <w:r>
        <w:rPr>
          <w:rtl/>
        </w:rPr>
        <w:t>זה משה</w:t>
      </w:r>
      <w:r>
        <w:rPr>
          <w:rFonts w:hint="cs"/>
          <w:rtl/>
        </w:rPr>
        <w:t>,</w:t>
      </w:r>
      <w:r>
        <w:rPr>
          <w:rtl/>
        </w:rPr>
        <w:t xml:space="preserve"> שנאמר</w:t>
      </w:r>
      <w:r>
        <w:rPr>
          <w:rFonts w:hint="cs"/>
          <w:rtl/>
        </w:rPr>
        <w:t>:</w:t>
      </w:r>
      <w:r>
        <w:rPr>
          <w:rtl/>
        </w:rPr>
        <w:t xml:space="preserve"> </w:t>
      </w:r>
      <w:r>
        <w:rPr>
          <w:rFonts w:hint="cs"/>
          <w:rtl/>
        </w:rPr>
        <w:t>"</w:t>
      </w:r>
      <w:r>
        <w:rPr>
          <w:rtl/>
        </w:rPr>
        <w:t>לא חמור אחד מהם</w:t>
      </w:r>
      <w:r>
        <w:rPr>
          <w:rFonts w:hint="cs"/>
          <w:rtl/>
        </w:rPr>
        <w:t xml:space="preserve"> נשאתי" </w:t>
      </w:r>
      <w:r>
        <w:rPr>
          <w:rtl/>
        </w:rPr>
        <w:t>(במדבר טז</w:t>
      </w:r>
      <w:r>
        <w:rPr>
          <w:rFonts w:hint="cs"/>
          <w:rtl/>
        </w:rPr>
        <w:t xml:space="preserve"> טו</w:t>
      </w:r>
      <w:r>
        <w:rPr>
          <w:rtl/>
        </w:rPr>
        <w:t xml:space="preserve">) </w:t>
      </w:r>
      <w:r>
        <w:rPr>
          <w:rFonts w:hint="cs"/>
          <w:rtl/>
        </w:rPr>
        <w:t xml:space="preserve">- </w:t>
      </w:r>
      <w:r>
        <w:rPr>
          <w:rtl/>
        </w:rPr>
        <w:t>אם נטל חמור משלהן מה שָׁנָ</w:t>
      </w:r>
      <w:r>
        <w:rPr>
          <w:rFonts w:hint="cs"/>
          <w:rtl/>
        </w:rPr>
        <w:t>ה</w:t>
      </w:r>
      <w:r>
        <w:rPr>
          <w:rtl/>
        </w:rPr>
        <w:t xml:space="preserve"> מן הל</w:t>
      </w:r>
      <w:r>
        <w:rPr>
          <w:rFonts w:hint="cs"/>
          <w:rtl/>
        </w:rPr>
        <w:t>י</w:t>
      </w:r>
      <w:r>
        <w:rPr>
          <w:rtl/>
        </w:rPr>
        <w:t>סטים</w:t>
      </w:r>
      <w:r>
        <w:rPr>
          <w:rFonts w:hint="cs"/>
          <w:rtl/>
        </w:rPr>
        <w:t>?</w:t>
      </w:r>
      <w:r w:rsidR="008B6DE0">
        <w:rPr>
          <w:rStyle w:val="a5"/>
          <w:rtl/>
        </w:rPr>
        <w:footnoteReference w:id="10"/>
      </w:r>
      <w:r>
        <w:rPr>
          <w:rtl/>
        </w:rPr>
        <w:t xml:space="preserve"> אלא כך אמר משה</w:t>
      </w:r>
      <w:r>
        <w:rPr>
          <w:rFonts w:hint="cs"/>
          <w:rtl/>
        </w:rPr>
        <w:t>:</w:t>
      </w:r>
      <w:r>
        <w:rPr>
          <w:rtl/>
        </w:rPr>
        <w:t xml:space="preserve"> כל אותן המסעות שהיינו נוסעים במדבר</w:t>
      </w:r>
      <w:r>
        <w:rPr>
          <w:rFonts w:hint="cs"/>
          <w:rtl/>
        </w:rPr>
        <w:t>,</w:t>
      </w:r>
      <w:r>
        <w:rPr>
          <w:rtl/>
        </w:rPr>
        <w:t xml:space="preserve"> לא אמרתי לאחד מהן שיטול דבר משלי ויטעון על חמורו</w:t>
      </w:r>
      <w:r>
        <w:rPr>
          <w:rFonts w:hint="cs"/>
          <w:rtl/>
        </w:rPr>
        <w:t xml:space="preserve"> ...</w:t>
      </w:r>
      <w:r>
        <w:rPr>
          <w:rStyle w:val="a5"/>
          <w:rtl/>
        </w:rPr>
        <w:footnoteReference w:id="11"/>
      </w:r>
      <w:r>
        <w:rPr>
          <w:rtl/>
        </w:rPr>
        <w:t xml:space="preserve"> </w:t>
      </w:r>
    </w:p>
    <w:p w:rsidR="00901B66" w:rsidRDefault="00901B66" w:rsidP="00662428">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טו</w:t>
      </w:r>
      <w:r>
        <w:rPr>
          <w:rtl/>
          <w:lang w:eastAsia="en-US"/>
        </w:rPr>
        <w:t xml:space="preserve"> </w:t>
      </w:r>
      <w:r w:rsidR="00662428">
        <w:rPr>
          <w:rFonts w:hint="cs"/>
          <w:rtl/>
          <w:lang w:eastAsia="en-US"/>
        </w:rPr>
        <w:t>סימן ו</w:t>
      </w:r>
      <w:r>
        <w:rPr>
          <w:rtl/>
          <w:lang w:eastAsia="en-US"/>
        </w:rPr>
        <w:t xml:space="preserve"> </w:t>
      </w:r>
    </w:p>
    <w:p w:rsidR="007778DE" w:rsidRDefault="002906DC" w:rsidP="00F12B19">
      <w:pPr>
        <w:pStyle w:val="ac"/>
        <w:rPr>
          <w:rFonts w:hint="cs"/>
          <w:rtl/>
        </w:rPr>
      </w:pPr>
      <w:r>
        <w:rPr>
          <w:rFonts w:hint="cs"/>
          <w:rtl/>
          <w:lang w:eastAsia="en-US"/>
        </w:rPr>
        <w:t>"</w:t>
      </w:r>
      <w:r w:rsidR="00901B66">
        <w:rPr>
          <w:rFonts w:hint="eastAsia"/>
          <w:rtl/>
          <w:lang w:eastAsia="en-US"/>
        </w:rPr>
        <w:t>נבזה</w:t>
      </w:r>
      <w:r w:rsidR="00901B66">
        <w:rPr>
          <w:rtl/>
          <w:lang w:eastAsia="en-US"/>
        </w:rPr>
        <w:t xml:space="preserve"> </w:t>
      </w:r>
      <w:r w:rsidR="00901B66">
        <w:rPr>
          <w:rFonts w:hint="eastAsia"/>
          <w:rtl/>
          <w:lang w:eastAsia="en-US"/>
        </w:rPr>
        <w:t>בעיניו</w:t>
      </w:r>
      <w:r w:rsidR="00901B66">
        <w:rPr>
          <w:rtl/>
          <w:lang w:eastAsia="en-US"/>
        </w:rPr>
        <w:t xml:space="preserve"> </w:t>
      </w:r>
      <w:r w:rsidR="00901B66">
        <w:rPr>
          <w:rFonts w:hint="eastAsia"/>
          <w:rtl/>
          <w:lang w:eastAsia="en-US"/>
        </w:rPr>
        <w:t>נמאס</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משה</w:t>
      </w:r>
      <w:r w:rsidR="00901B66">
        <w:rPr>
          <w:rtl/>
          <w:lang w:eastAsia="en-US"/>
        </w:rPr>
        <w:t xml:space="preserve"> </w:t>
      </w:r>
      <w:r w:rsidR="00901B66">
        <w:rPr>
          <w:rFonts w:hint="eastAsia"/>
          <w:rtl/>
          <w:lang w:eastAsia="en-US"/>
        </w:rPr>
        <w:t>רבינו</w:t>
      </w:r>
      <w:r w:rsidR="00901B66">
        <w:rPr>
          <w:rtl/>
          <w:lang w:eastAsia="en-US"/>
        </w:rPr>
        <w:t xml:space="preserve"> </w:t>
      </w:r>
      <w:r w:rsidR="00901B66">
        <w:rPr>
          <w:rFonts w:hint="eastAsia"/>
          <w:rtl/>
          <w:lang w:eastAsia="en-US"/>
        </w:rPr>
        <w:t>שמאס</w:t>
      </w:r>
      <w:r w:rsidR="00901B66">
        <w:rPr>
          <w:rtl/>
          <w:lang w:eastAsia="en-US"/>
        </w:rPr>
        <w:t xml:space="preserve"> </w:t>
      </w:r>
      <w:r w:rsidR="00901B66">
        <w:rPr>
          <w:rFonts w:hint="eastAsia"/>
          <w:rtl/>
          <w:lang w:eastAsia="en-US"/>
        </w:rPr>
        <w:t>בביזת</w:t>
      </w:r>
      <w:r w:rsidR="00901B66">
        <w:rPr>
          <w:rtl/>
          <w:lang w:eastAsia="en-US"/>
        </w:rPr>
        <w:t xml:space="preserve"> </w:t>
      </w:r>
      <w:r w:rsidR="00901B66">
        <w:rPr>
          <w:rFonts w:hint="eastAsia"/>
          <w:rtl/>
          <w:lang w:eastAsia="en-US"/>
        </w:rPr>
        <w:t>מצרים</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ואת</w:t>
      </w:r>
      <w:r w:rsidR="00901B66">
        <w:rPr>
          <w:rtl/>
          <w:lang w:eastAsia="en-US"/>
        </w:rPr>
        <w:t xml:space="preserve"> </w:t>
      </w:r>
      <w:r w:rsidR="00901B66">
        <w:rPr>
          <w:rFonts w:hint="eastAsia"/>
          <w:rtl/>
          <w:lang w:eastAsia="en-US"/>
        </w:rPr>
        <w:t>יראי</w:t>
      </w:r>
      <w:r w:rsidR="00901B66">
        <w:rPr>
          <w:rtl/>
          <w:lang w:eastAsia="en-US"/>
        </w:rPr>
        <w:t xml:space="preserve"> </w:t>
      </w:r>
      <w:r w:rsidR="00901B66">
        <w:rPr>
          <w:rFonts w:hint="eastAsia"/>
          <w:rtl/>
          <w:lang w:eastAsia="en-US"/>
        </w:rPr>
        <w:t>ה</w:t>
      </w:r>
      <w:r w:rsidR="00901B66">
        <w:rPr>
          <w:rtl/>
          <w:lang w:eastAsia="en-US"/>
        </w:rPr>
        <w:t xml:space="preserve">' </w:t>
      </w:r>
      <w:r w:rsidR="00901B66">
        <w:rPr>
          <w:rFonts w:hint="eastAsia"/>
          <w:rtl/>
          <w:lang w:eastAsia="en-US"/>
        </w:rPr>
        <w:t>יכבד</w:t>
      </w:r>
      <w:r>
        <w:rPr>
          <w:rFonts w:hint="cs"/>
          <w:rtl/>
          <w:lang w:eastAsia="en-US"/>
        </w:rPr>
        <w:t>"</w:t>
      </w:r>
      <w:r w:rsidR="00F12B19">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דוד</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חזקיהו</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יהושפט</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Pr>
          <w:rFonts w:hint="cs"/>
          <w:rtl/>
          <w:lang w:eastAsia="en-US"/>
        </w:rPr>
        <w:t>"</w:t>
      </w:r>
      <w:r w:rsidR="00901B66">
        <w:rPr>
          <w:rFonts w:hint="eastAsia"/>
          <w:rtl/>
          <w:lang w:eastAsia="en-US"/>
        </w:rPr>
        <w:t>נשבע</w:t>
      </w:r>
      <w:r w:rsidR="00901B66">
        <w:rPr>
          <w:rtl/>
          <w:lang w:eastAsia="en-US"/>
        </w:rPr>
        <w:t xml:space="preserve"> </w:t>
      </w:r>
      <w:r w:rsidR="00901B66">
        <w:rPr>
          <w:rFonts w:hint="eastAsia"/>
          <w:rtl/>
          <w:lang w:eastAsia="en-US"/>
        </w:rPr>
        <w:t>להרע</w:t>
      </w:r>
      <w:r w:rsidR="00901B66">
        <w:rPr>
          <w:rtl/>
          <w:lang w:eastAsia="en-US"/>
        </w:rPr>
        <w:t xml:space="preserve"> </w:t>
      </w:r>
      <w:r w:rsidR="00901B66">
        <w:rPr>
          <w:rFonts w:hint="eastAsia"/>
          <w:rtl/>
          <w:lang w:eastAsia="en-US"/>
        </w:rPr>
        <w:t>ולא</w:t>
      </w:r>
      <w:r w:rsidR="00901B66">
        <w:rPr>
          <w:rtl/>
          <w:lang w:eastAsia="en-US"/>
        </w:rPr>
        <w:t xml:space="preserve"> </w:t>
      </w:r>
      <w:r w:rsidR="00901B66">
        <w:rPr>
          <w:rFonts w:hint="eastAsia"/>
          <w:rtl/>
          <w:lang w:eastAsia="en-US"/>
        </w:rPr>
        <w:t>ימיר</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בועז</w:t>
      </w:r>
      <w:r w:rsidR="00901B66">
        <w:rPr>
          <w:rtl/>
          <w:lang w:eastAsia="en-US"/>
        </w:rPr>
        <w:t xml:space="preserve"> </w:t>
      </w:r>
      <w:r w:rsidR="00901B66">
        <w:rPr>
          <w:rFonts w:hint="eastAsia"/>
          <w:rtl/>
          <w:lang w:eastAsia="en-US"/>
        </w:rPr>
        <w:t>שנשבע</w:t>
      </w:r>
      <w:r w:rsidR="00901B66">
        <w:rPr>
          <w:rtl/>
          <w:lang w:eastAsia="en-US"/>
        </w:rPr>
        <w:t xml:space="preserve"> </w:t>
      </w:r>
      <w:r w:rsidR="00901B66">
        <w:rPr>
          <w:rFonts w:hint="eastAsia"/>
          <w:rtl/>
          <w:lang w:eastAsia="en-US"/>
        </w:rPr>
        <w:t>ליצרו</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אלישע</w:t>
      </w:r>
      <w:r w:rsidR="00901B66">
        <w:rPr>
          <w:rtl/>
          <w:lang w:eastAsia="en-US"/>
        </w:rPr>
        <w:t xml:space="preserve"> </w:t>
      </w:r>
      <w:r w:rsidR="00901B66">
        <w:rPr>
          <w:rFonts w:hint="eastAsia"/>
          <w:rtl/>
          <w:lang w:eastAsia="en-US"/>
        </w:rPr>
        <w:t>בן</w:t>
      </w:r>
      <w:r w:rsidR="00901B66">
        <w:rPr>
          <w:rtl/>
          <w:lang w:eastAsia="en-US"/>
        </w:rPr>
        <w:t xml:space="preserve"> </w:t>
      </w:r>
      <w:r w:rsidR="00901B66">
        <w:rPr>
          <w:rFonts w:hint="eastAsia"/>
          <w:rtl/>
          <w:lang w:eastAsia="en-US"/>
        </w:rPr>
        <w:t>שפט</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אליהו</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כספו</w:t>
      </w:r>
      <w:r w:rsidR="00901B66">
        <w:rPr>
          <w:rtl/>
          <w:lang w:eastAsia="en-US"/>
        </w:rPr>
        <w:t xml:space="preserve"> </w:t>
      </w:r>
      <w:r w:rsidR="00901B66">
        <w:rPr>
          <w:rFonts w:hint="eastAsia"/>
          <w:rtl/>
          <w:lang w:eastAsia="en-US"/>
        </w:rPr>
        <w:t>ל</w:t>
      </w:r>
      <w:smartTag w:uri="urn:schemas-microsoft-com:office:smarttags" w:element="PersonName">
        <w:smartTagPr>
          <w:attr w:name="ProductID" w:val="א נתן"/>
        </w:smartTagPr>
        <w:r w:rsidR="00901B66">
          <w:rPr>
            <w:rFonts w:hint="eastAsia"/>
            <w:rtl/>
            <w:lang w:eastAsia="en-US"/>
          </w:rPr>
          <w:t>א</w:t>
        </w:r>
        <w:r w:rsidR="00901B66">
          <w:rPr>
            <w:rtl/>
            <w:lang w:eastAsia="en-US"/>
          </w:rPr>
          <w:t xml:space="preserve"> </w:t>
        </w:r>
        <w:r w:rsidR="00901B66">
          <w:rPr>
            <w:rFonts w:hint="eastAsia"/>
            <w:rtl/>
            <w:lang w:eastAsia="en-US"/>
          </w:rPr>
          <w:t>נתן</w:t>
        </w:r>
      </w:smartTag>
      <w:r w:rsidR="00901B66">
        <w:rPr>
          <w:rtl/>
          <w:lang w:eastAsia="en-US"/>
        </w:rPr>
        <w:t xml:space="preserve"> </w:t>
      </w:r>
      <w:r w:rsidR="00901B66">
        <w:rPr>
          <w:rFonts w:hint="eastAsia"/>
          <w:rtl/>
          <w:lang w:eastAsia="en-US"/>
        </w:rPr>
        <w:t>בנשך</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עובדיה</w:t>
      </w:r>
      <w:r w:rsidR="00901B66">
        <w:rPr>
          <w:rtl/>
          <w:lang w:eastAsia="en-US"/>
        </w:rPr>
        <w:t xml:space="preserve"> </w:t>
      </w:r>
      <w:r w:rsidR="00901B66">
        <w:rPr>
          <w:rFonts w:hint="eastAsia"/>
          <w:rtl/>
          <w:lang w:eastAsia="en-US"/>
        </w:rPr>
        <w:t>שהחביא</w:t>
      </w:r>
      <w:r w:rsidR="00901B66">
        <w:rPr>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הנביאים</w:t>
      </w:r>
      <w:r w:rsidR="00901B66">
        <w:rPr>
          <w:rtl/>
          <w:lang w:eastAsia="en-US"/>
        </w:rPr>
        <w:t xml:space="preserve"> </w:t>
      </w:r>
      <w:r w:rsidR="00901B66">
        <w:rPr>
          <w:rFonts w:hint="eastAsia"/>
          <w:rtl/>
          <w:lang w:eastAsia="en-US"/>
        </w:rPr>
        <w:t>במערה</w:t>
      </w:r>
      <w:r w:rsidR="00901B66">
        <w:rPr>
          <w:rtl/>
          <w:lang w:eastAsia="en-US"/>
        </w:rPr>
        <w:t xml:space="preserve">, </w:t>
      </w:r>
      <w:r w:rsidR="00901B66">
        <w:rPr>
          <w:rFonts w:hint="eastAsia"/>
          <w:rtl/>
          <w:lang w:eastAsia="en-US"/>
        </w:rPr>
        <w:t>והיה</w:t>
      </w:r>
      <w:r w:rsidR="00901B66">
        <w:rPr>
          <w:rtl/>
          <w:lang w:eastAsia="en-US"/>
        </w:rPr>
        <w:t xml:space="preserve"> </w:t>
      </w:r>
      <w:r w:rsidR="00901B66">
        <w:rPr>
          <w:rFonts w:hint="eastAsia"/>
          <w:rtl/>
          <w:lang w:eastAsia="en-US"/>
        </w:rPr>
        <w:t>לווה</w:t>
      </w:r>
      <w:r w:rsidR="00901B66">
        <w:rPr>
          <w:rtl/>
          <w:lang w:eastAsia="en-US"/>
        </w:rPr>
        <w:t xml:space="preserve"> </w:t>
      </w:r>
      <w:r w:rsidR="00901B66">
        <w:rPr>
          <w:rFonts w:hint="eastAsia"/>
          <w:rtl/>
          <w:lang w:eastAsia="en-US"/>
        </w:rPr>
        <w:t>ומאכילן</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שמאי</w:t>
      </w:r>
      <w:r w:rsidR="00901B66">
        <w:rPr>
          <w:rtl/>
          <w:lang w:eastAsia="en-US"/>
        </w:rPr>
        <w:t xml:space="preserve"> </w:t>
      </w:r>
      <w:r w:rsidR="00901B66">
        <w:rPr>
          <w:rFonts w:hint="eastAsia"/>
          <w:rtl/>
          <w:lang w:eastAsia="en-US"/>
        </w:rPr>
        <w:t>והלל</w:t>
      </w:r>
      <w:r w:rsidR="00901B66">
        <w:rPr>
          <w:rtl/>
          <w:lang w:eastAsia="en-US"/>
        </w:rPr>
        <w:t xml:space="preserve">, </w:t>
      </w:r>
      <w:r w:rsidR="00901B66">
        <w:rPr>
          <w:rFonts w:hint="eastAsia"/>
          <w:rtl/>
          <w:lang w:eastAsia="en-US"/>
        </w:rPr>
        <w:t>שלא</w:t>
      </w:r>
      <w:r w:rsidR="00901B66">
        <w:rPr>
          <w:rtl/>
          <w:lang w:eastAsia="en-US"/>
        </w:rPr>
        <w:t xml:space="preserve"> </w:t>
      </w:r>
      <w:r w:rsidR="00901B66">
        <w:rPr>
          <w:rFonts w:hint="eastAsia"/>
          <w:rtl/>
          <w:lang w:eastAsia="en-US"/>
        </w:rPr>
        <w:t>למדו</w:t>
      </w:r>
      <w:r w:rsidR="00901B66">
        <w:rPr>
          <w:rtl/>
          <w:lang w:eastAsia="en-US"/>
        </w:rPr>
        <w:t xml:space="preserve"> </w:t>
      </w:r>
      <w:r w:rsidR="00901B66">
        <w:rPr>
          <w:rFonts w:hint="eastAsia"/>
          <w:rtl/>
          <w:lang w:eastAsia="en-US"/>
        </w:rPr>
        <w:t>תורה</w:t>
      </w:r>
      <w:r w:rsidR="00901B66">
        <w:rPr>
          <w:rtl/>
          <w:lang w:eastAsia="en-US"/>
        </w:rPr>
        <w:t xml:space="preserve"> </w:t>
      </w:r>
      <w:r w:rsidR="00901B66">
        <w:rPr>
          <w:rFonts w:hint="eastAsia"/>
          <w:rtl/>
          <w:lang w:eastAsia="en-US"/>
        </w:rPr>
        <w:t>בדמים</w:t>
      </w:r>
      <w:r w:rsidR="00901B66">
        <w:rPr>
          <w:rtl/>
          <w:lang w:eastAsia="en-US"/>
        </w:rPr>
        <w:t>.</w:t>
      </w:r>
      <w:r w:rsidR="00636145">
        <w:rPr>
          <w:rStyle w:val="a5"/>
          <w:rtl/>
          <w:lang w:eastAsia="en-US"/>
        </w:rPr>
        <w:footnoteReference w:id="12"/>
      </w:r>
      <w:r w:rsidR="00901B66">
        <w:rPr>
          <w:rtl/>
          <w:lang w:eastAsia="en-US"/>
        </w:rPr>
        <w:t xml:space="preserve"> </w:t>
      </w:r>
      <w:r w:rsidR="00901B66">
        <w:rPr>
          <w:rFonts w:hint="eastAsia"/>
          <w:rtl/>
          <w:lang w:eastAsia="en-US"/>
        </w:rPr>
        <w:t>ושוחד</w:t>
      </w:r>
      <w:r w:rsidR="00901B66">
        <w:rPr>
          <w:rtl/>
          <w:lang w:eastAsia="en-US"/>
        </w:rPr>
        <w:t xml:space="preserve"> </w:t>
      </w:r>
      <w:r w:rsidR="00901B66">
        <w:rPr>
          <w:rFonts w:hint="eastAsia"/>
          <w:rtl/>
          <w:lang w:eastAsia="en-US"/>
        </w:rPr>
        <w:t>על</w:t>
      </w:r>
      <w:r w:rsidR="00901B66">
        <w:rPr>
          <w:rtl/>
          <w:lang w:eastAsia="en-US"/>
        </w:rPr>
        <w:t xml:space="preserve"> </w:t>
      </w:r>
      <w:r w:rsidR="00901B66">
        <w:rPr>
          <w:rFonts w:hint="eastAsia"/>
          <w:rtl/>
          <w:lang w:eastAsia="en-US"/>
        </w:rPr>
        <w:t>נקי</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לקח</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שמואל</w:t>
      </w:r>
      <w:r w:rsidR="00901B66">
        <w:rPr>
          <w:rtl/>
          <w:lang w:eastAsia="en-US"/>
        </w:rPr>
        <w:t xml:space="preserve">, </w:t>
      </w:r>
      <w:r w:rsidR="00901B66">
        <w:rPr>
          <w:rFonts w:hint="eastAsia"/>
          <w:rtl/>
          <w:lang w:eastAsia="en-US"/>
        </w:rPr>
        <w:t>שנאמר</w:t>
      </w:r>
      <w:r w:rsidR="00901B66">
        <w:rPr>
          <w:rFonts w:hint="cs"/>
          <w:rtl/>
          <w:lang w:eastAsia="en-US"/>
        </w:rPr>
        <w:t>:</w:t>
      </w:r>
      <w:r w:rsidR="00901B66">
        <w:rPr>
          <w:rtl/>
          <w:lang w:eastAsia="en-US"/>
        </w:rPr>
        <w:t xml:space="preserve"> </w:t>
      </w:r>
      <w:r w:rsidR="00901B66">
        <w:rPr>
          <w:rFonts w:hint="cs"/>
          <w:rtl/>
          <w:lang w:eastAsia="en-US"/>
        </w:rPr>
        <w:t>"</w:t>
      </w:r>
      <w:r w:rsidR="00901B66">
        <w:rPr>
          <w:rFonts w:hint="eastAsia"/>
          <w:rtl/>
          <w:lang w:eastAsia="en-US"/>
        </w:rPr>
        <w:t>הנני</w:t>
      </w:r>
      <w:r w:rsidR="00901B66">
        <w:rPr>
          <w:rtl/>
          <w:lang w:eastAsia="en-US"/>
        </w:rPr>
        <w:t xml:space="preserve"> </w:t>
      </w:r>
      <w:r w:rsidR="00901B66">
        <w:rPr>
          <w:rFonts w:hint="eastAsia"/>
          <w:rtl/>
          <w:lang w:eastAsia="en-US"/>
        </w:rPr>
        <w:t>ענו</w:t>
      </w:r>
      <w:r w:rsidR="00901B66">
        <w:rPr>
          <w:rtl/>
          <w:lang w:eastAsia="en-US"/>
        </w:rPr>
        <w:t xml:space="preserve"> </w:t>
      </w:r>
      <w:r w:rsidR="00901B66">
        <w:rPr>
          <w:rFonts w:hint="eastAsia"/>
          <w:rtl/>
          <w:lang w:eastAsia="en-US"/>
        </w:rPr>
        <w:t>בי</w:t>
      </w:r>
      <w:r w:rsidR="00901B66">
        <w:rPr>
          <w:rtl/>
          <w:lang w:eastAsia="en-US"/>
        </w:rPr>
        <w:t xml:space="preserve"> </w:t>
      </w:r>
      <w:r w:rsidR="00901B66">
        <w:rPr>
          <w:rFonts w:hint="cs"/>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שור</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וגו</w:t>
      </w:r>
      <w:r w:rsidR="00901B66">
        <w:rPr>
          <w:rtl/>
          <w:lang w:eastAsia="en-US"/>
        </w:rPr>
        <w:t xml:space="preserve">', </w:t>
      </w:r>
      <w:r w:rsidR="00901B66">
        <w:rPr>
          <w:rFonts w:hint="eastAsia"/>
          <w:rtl/>
          <w:lang w:eastAsia="en-US"/>
        </w:rPr>
        <w:t>ומיד</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כופר</w:t>
      </w:r>
      <w:r w:rsidR="00901B66">
        <w:rPr>
          <w:rFonts w:hint="cs"/>
          <w:rtl/>
          <w:lang w:eastAsia="en-US"/>
        </w:rPr>
        <w:t>" ...</w:t>
      </w:r>
      <w:r w:rsidR="00901B66">
        <w:rPr>
          <w:rtl/>
          <w:lang w:eastAsia="en-US"/>
        </w:rPr>
        <w:t xml:space="preserve"> </w:t>
      </w:r>
      <w:r w:rsidR="00901B66">
        <w:rPr>
          <w:rFonts w:hint="cs"/>
          <w:rtl/>
          <w:lang w:eastAsia="en-US"/>
        </w:rPr>
        <w:t>- "</w:t>
      </w:r>
      <w:r w:rsidR="00901B66">
        <w:rPr>
          <w:rFonts w:hint="eastAsia"/>
          <w:rtl/>
          <w:lang w:eastAsia="en-US"/>
        </w:rPr>
        <w:t>עושה</w:t>
      </w:r>
      <w:r w:rsidR="00901B66">
        <w:rPr>
          <w:rtl/>
          <w:lang w:eastAsia="en-US"/>
        </w:rPr>
        <w:t xml:space="preserve"> </w:t>
      </w:r>
      <w:r w:rsidR="00901B66">
        <w:rPr>
          <w:rFonts w:hint="eastAsia"/>
          <w:rtl/>
          <w:lang w:eastAsia="en-US"/>
        </w:rPr>
        <w:t>אלה</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ימוט</w:t>
      </w:r>
      <w:r w:rsidR="00901B66">
        <w:rPr>
          <w:rtl/>
          <w:lang w:eastAsia="en-US"/>
        </w:rPr>
        <w:t xml:space="preserve"> </w:t>
      </w:r>
      <w:r w:rsidR="00901B66">
        <w:rPr>
          <w:rFonts w:hint="eastAsia"/>
          <w:rtl/>
          <w:lang w:eastAsia="en-US"/>
        </w:rPr>
        <w:t>לעולם</w:t>
      </w:r>
      <w:r w:rsidR="00901B66">
        <w:rPr>
          <w:rFonts w:hint="cs"/>
          <w:rtl/>
          <w:lang w:eastAsia="en-US"/>
        </w:rPr>
        <w:t>"</w:t>
      </w:r>
      <w:r w:rsidR="00F12B19">
        <w:rPr>
          <w:rFonts w:hint="cs"/>
          <w:rtl/>
          <w:lang w:eastAsia="en-US"/>
        </w:rPr>
        <w:t>.</w:t>
      </w:r>
      <w:r w:rsidR="00895E85">
        <w:rPr>
          <w:rStyle w:val="a5"/>
          <w:rtl/>
        </w:rPr>
        <w:footnoteReference w:id="13"/>
      </w:r>
    </w:p>
    <w:p w:rsidR="00901B66" w:rsidRDefault="00901B66" w:rsidP="00901B66">
      <w:pPr>
        <w:pStyle w:val="ab"/>
        <w:rPr>
          <w:rtl/>
          <w:lang w:eastAsia="en-US"/>
        </w:rPr>
      </w:pP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כג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901B66" w:rsidRDefault="00901B66" w:rsidP="00901B66">
      <w:pPr>
        <w:pStyle w:val="ac"/>
        <w:rPr>
          <w:rFonts w:hint="cs"/>
          <w:rtl/>
          <w:lang w:eastAsia="en-US"/>
        </w:rPr>
      </w:pPr>
      <w:r>
        <w:rPr>
          <w:rFonts w:hint="eastAsia"/>
          <w:rtl/>
          <w:lang w:eastAsia="en-US"/>
        </w:rPr>
        <w:t>בג</w:t>
      </w:r>
      <w:r>
        <w:rPr>
          <w:rtl/>
          <w:lang w:eastAsia="en-US"/>
        </w:rPr>
        <w:t xml:space="preserve">' </w:t>
      </w:r>
      <w:r>
        <w:rPr>
          <w:rFonts w:hint="eastAsia"/>
          <w:rtl/>
          <w:lang w:eastAsia="en-US"/>
        </w:rPr>
        <w:t>מקומות</w:t>
      </w:r>
      <w:r>
        <w:rPr>
          <w:rtl/>
          <w:lang w:eastAsia="en-US"/>
        </w:rPr>
        <w:t xml:space="preserve"> </w:t>
      </w:r>
      <w:r>
        <w:rPr>
          <w:rFonts w:hint="eastAsia"/>
          <w:rtl/>
          <w:lang w:eastAsia="en-US"/>
        </w:rPr>
        <w:t>הופיע</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שם</w:t>
      </w:r>
      <w:r>
        <w:rPr>
          <w:rtl/>
          <w:lang w:eastAsia="en-US"/>
        </w:rPr>
        <w:t xml:space="preserve">, </w:t>
      </w:r>
      <w:r>
        <w:rPr>
          <w:rFonts w:hint="eastAsia"/>
          <w:rtl/>
          <w:lang w:eastAsia="en-US"/>
        </w:rPr>
        <w:t>ובבית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ובבית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שלמה</w:t>
      </w:r>
      <w:r>
        <w:rPr>
          <w:rFonts w:hint="cs"/>
          <w:rtl/>
          <w:lang w:eastAsia="en-US"/>
        </w:rPr>
        <w:t xml:space="preserve"> ...</w:t>
      </w:r>
      <w:r>
        <w:rPr>
          <w:rtl/>
          <w:lang w:eastAsia="en-US"/>
        </w:rPr>
        <w:t xml:space="preserve"> </w:t>
      </w:r>
      <w:r>
        <w:rPr>
          <w:rFonts w:hint="eastAsia"/>
          <w:rtl/>
          <w:lang w:eastAsia="en-US"/>
        </w:rPr>
        <w:t>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שמואל</w:t>
      </w:r>
      <w:r>
        <w:rPr>
          <w:rtl/>
          <w:lang w:eastAsia="en-US"/>
        </w:rPr>
        <w:t xml:space="preserve">, </w:t>
      </w:r>
      <w:r>
        <w:rPr>
          <w:rFonts w:hint="eastAsia"/>
          <w:rtl/>
          <w:lang w:eastAsia="en-US"/>
        </w:rPr>
        <w:t>דכתיב</w:t>
      </w:r>
      <w:r>
        <w:rPr>
          <w:rtl/>
          <w:lang w:eastAsia="en-US"/>
        </w:rPr>
        <w:t xml:space="preserve">: </w:t>
      </w:r>
      <w:r>
        <w:rPr>
          <w:rFonts w:hint="cs"/>
          <w:rtl/>
          <w:lang w:eastAsia="en-US"/>
        </w:rPr>
        <w:t>"</w:t>
      </w:r>
      <w:r>
        <w:rPr>
          <w:rFonts w:hint="eastAsia"/>
          <w:rtl/>
          <w:lang w:eastAsia="en-US"/>
        </w:rPr>
        <w:t>הנני</w:t>
      </w:r>
      <w:r>
        <w:rPr>
          <w:rtl/>
          <w:lang w:eastAsia="en-US"/>
        </w:rPr>
        <w:t xml:space="preserve"> </w:t>
      </w:r>
      <w:r>
        <w:rPr>
          <w:rFonts w:hint="eastAsia"/>
          <w:rtl/>
          <w:lang w:eastAsia="en-US"/>
        </w:rPr>
        <w:t>ענו</w:t>
      </w:r>
      <w:r>
        <w:rPr>
          <w:rtl/>
          <w:lang w:eastAsia="en-US"/>
        </w:rPr>
        <w:t xml:space="preserve"> </w:t>
      </w:r>
      <w:r>
        <w:rPr>
          <w:rFonts w:hint="eastAsia"/>
          <w:rtl/>
          <w:lang w:eastAsia="en-US"/>
        </w:rPr>
        <w:t>בי</w:t>
      </w:r>
      <w:r>
        <w:rPr>
          <w:rtl/>
          <w:lang w:eastAsia="en-US"/>
        </w:rPr>
        <w:t xml:space="preserve"> </w:t>
      </w:r>
      <w:r w:rsidRPr="00895E85">
        <w:rPr>
          <w:rFonts w:hint="eastAsia"/>
          <w:rtl/>
          <w:lang w:eastAsia="en-US"/>
        </w:rPr>
        <w:t>נגד</w:t>
      </w:r>
      <w:r w:rsidRPr="00895E85">
        <w:rPr>
          <w:rtl/>
          <w:lang w:eastAsia="en-US"/>
        </w:rPr>
        <w:t xml:space="preserve"> </w:t>
      </w:r>
      <w:r w:rsidRPr="00895E85">
        <w:rPr>
          <w:rFonts w:hint="eastAsia"/>
          <w:rtl/>
          <w:lang w:eastAsia="en-US"/>
        </w:rPr>
        <w:t>ה</w:t>
      </w:r>
      <w:r w:rsidRPr="00895E85">
        <w:rPr>
          <w:rtl/>
          <w:lang w:eastAsia="en-US"/>
        </w:rPr>
        <w:t xml:space="preserve">' </w:t>
      </w:r>
      <w:r w:rsidRPr="00895E85">
        <w:rPr>
          <w:rFonts w:hint="eastAsia"/>
          <w:rtl/>
          <w:lang w:eastAsia="en-US"/>
        </w:rPr>
        <w:t>ונגד</w:t>
      </w:r>
      <w:r w:rsidRPr="00895E85">
        <w:rPr>
          <w:rtl/>
          <w:lang w:eastAsia="en-US"/>
        </w:rPr>
        <w:t xml:space="preserve"> </w:t>
      </w:r>
      <w:r w:rsidRPr="00895E85">
        <w:rPr>
          <w:rFonts w:hint="eastAsia"/>
          <w:rtl/>
          <w:lang w:eastAsia="en-US"/>
        </w:rPr>
        <w:t>משיחו</w:t>
      </w:r>
      <w:r w:rsidRPr="00895E85">
        <w:rPr>
          <w:rtl/>
          <w:lang w:eastAsia="en-US"/>
        </w:rPr>
        <w:t xml:space="preserve"> </w:t>
      </w:r>
      <w:r w:rsidRPr="00895E85">
        <w:rPr>
          <w:rFonts w:hint="eastAsia"/>
          <w:rtl/>
          <w:lang w:eastAsia="en-US"/>
        </w:rPr>
        <w:t>את</w:t>
      </w:r>
      <w:r w:rsidRPr="00895E85">
        <w:rPr>
          <w:rtl/>
          <w:lang w:eastAsia="en-US"/>
        </w:rPr>
        <w:t xml:space="preserve"> </w:t>
      </w:r>
      <w:r w:rsidRPr="00895E85">
        <w:rPr>
          <w:rFonts w:hint="eastAsia"/>
          <w:rtl/>
          <w:lang w:eastAsia="en-US"/>
        </w:rPr>
        <w:t>שור</w:t>
      </w:r>
      <w:r w:rsidRPr="00895E85">
        <w:rPr>
          <w:rtl/>
          <w:lang w:eastAsia="en-US"/>
        </w:rPr>
        <w:t xml:space="preserve"> </w:t>
      </w:r>
      <w:r w:rsidRPr="00895E85">
        <w:rPr>
          <w:rFonts w:hint="eastAsia"/>
          <w:rtl/>
          <w:lang w:eastAsia="en-US"/>
        </w:rPr>
        <w:t>מי</w:t>
      </w:r>
      <w:r w:rsidRPr="00895E85">
        <w:rPr>
          <w:rtl/>
          <w:lang w:eastAsia="en-US"/>
        </w:rPr>
        <w:t xml:space="preserve"> </w:t>
      </w:r>
      <w:r w:rsidRPr="00895E85">
        <w:rPr>
          <w:rFonts w:hint="eastAsia"/>
          <w:rtl/>
          <w:lang w:eastAsia="en-US"/>
        </w:rPr>
        <w:t>לקחתי</w:t>
      </w:r>
      <w:r w:rsidRPr="00895E85">
        <w:rPr>
          <w:rtl/>
          <w:lang w:eastAsia="en-US"/>
        </w:rPr>
        <w:t xml:space="preserve"> </w:t>
      </w:r>
      <w:r w:rsidR="00662428">
        <w:rPr>
          <w:rFonts w:hint="cs"/>
          <w:rtl/>
          <w:lang w:eastAsia="en-US"/>
        </w:rPr>
        <w:t xml:space="preserve">... </w:t>
      </w:r>
      <w:r w:rsidRPr="00895E85">
        <w:rPr>
          <w:rFonts w:hint="eastAsia"/>
          <w:rtl/>
          <w:lang w:eastAsia="en-US"/>
        </w:rPr>
        <w:t>ויאמרו</w:t>
      </w:r>
      <w:r w:rsidRPr="00895E85">
        <w:rPr>
          <w:rtl/>
          <w:lang w:eastAsia="en-US"/>
        </w:rPr>
        <w:t xml:space="preserve"> </w:t>
      </w:r>
      <w:r w:rsidRPr="00895E85">
        <w:rPr>
          <w:rFonts w:hint="eastAsia"/>
          <w:rtl/>
          <w:lang w:eastAsia="en-US"/>
        </w:rPr>
        <w:t>לא</w:t>
      </w:r>
      <w:r w:rsidRPr="00895E85">
        <w:rPr>
          <w:rtl/>
          <w:lang w:eastAsia="en-US"/>
        </w:rPr>
        <w:t xml:space="preserve"> </w:t>
      </w:r>
      <w:r w:rsidRPr="00895E85">
        <w:rPr>
          <w:rFonts w:hint="eastAsia"/>
          <w:rtl/>
          <w:lang w:eastAsia="en-US"/>
        </w:rPr>
        <w:t>עשקתנו</w:t>
      </w:r>
      <w:r w:rsidRPr="00895E85">
        <w:rPr>
          <w:rtl/>
          <w:lang w:eastAsia="en-US"/>
        </w:rPr>
        <w:t xml:space="preserve"> </w:t>
      </w:r>
      <w:r w:rsidRPr="00895E85">
        <w:rPr>
          <w:rFonts w:hint="eastAsia"/>
          <w:rtl/>
          <w:lang w:eastAsia="en-US"/>
        </w:rPr>
        <w:t>ולא</w:t>
      </w:r>
      <w:r w:rsidRPr="00895E85">
        <w:rPr>
          <w:rtl/>
          <w:lang w:eastAsia="en-US"/>
        </w:rPr>
        <w:t xml:space="preserve"> </w:t>
      </w:r>
      <w:r w:rsidRPr="00895E85">
        <w:rPr>
          <w:rFonts w:hint="eastAsia"/>
          <w:rtl/>
          <w:lang w:eastAsia="en-US"/>
        </w:rPr>
        <w:t>רצותנו</w:t>
      </w:r>
      <w:r w:rsidRPr="00895E85">
        <w:rPr>
          <w:rtl/>
          <w:lang w:eastAsia="en-US"/>
        </w:rPr>
        <w:t xml:space="preserve"> </w:t>
      </w:r>
      <w:r w:rsidRPr="00895E85">
        <w:rPr>
          <w:rFonts w:hint="eastAsia"/>
          <w:rtl/>
          <w:lang w:eastAsia="en-US"/>
        </w:rPr>
        <w:t>ויאמר</w:t>
      </w:r>
      <w:r w:rsidRPr="00895E85">
        <w:rPr>
          <w:rtl/>
          <w:lang w:eastAsia="en-US"/>
        </w:rPr>
        <w:t xml:space="preserve">... </w:t>
      </w:r>
      <w:r w:rsidRPr="00895E85">
        <w:rPr>
          <w:rFonts w:hint="eastAsia"/>
          <w:rtl/>
          <w:lang w:eastAsia="en-US"/>
        </w:rPr>
        <w:t>עד</w:t>
      </w:r>
      <w:r w:rsidRPr="00895E85">
        <w:rPr>
          <w:rtl/>
          <w:lang w:eastAsia="en-US"/>
        </w:rPr>
        <w:t xml:space="preserve"> </w:t>
      </w:r>
      <w:r w:rsidRPr="00895E85">
        <w:rPr>
          <w:rFonts w:hint="eastAsia"/>
          <w:rtl/>
          <w:lang w:eastAsia="en-US"/>
        </w:rPr>
        <w:t>ה</w:t>
      </w:r>
      <w:r w:rsidRPr="00895E85">
        <w:rPr>
          <w:rtl/>
          <w:lang w:eastAsia="en-US"/>
        </w:rPr>
        <w:t xml:space="preserve">'... </w:t>
      </w:r>
      <w:r w:rsidRPr="00895E85">
        <w:rPr>
          <w:rFonts w:hint="eastAsia"/>
          <w:rtl/>
          <w:lang w:eastAsia="en-US"/>
        </w:rPr>
        <w:t>ועד</w:t>
      </w:r>
      <w:r w:rsidRPr="00895E85">
        <w:rPr>
          <w:rtl/>
          <w:lang w:eastAsia="en-US"/>
        </w:rPr>
        <w:t xml:space="preserve"> </w:t>
      </w:r>
      <w:r w:rsidRPr="00895E85">
        <w:rPr>
          <w:rFonts w:hint="eastAsia"/>
          <w:rtl/>
          <w:lang w:eastAsia="en-US"/>
        </w:rPr>
        <w:t>משיחו</w:t>
      </w:r>
      <w:r w:rsidRPr="00895E85">
        <w:rPr>
          <w:rtl/>
          <w:lang w:eastAsia="en-US"/>
        </w:rPr>
        <w:t xml:space="preserve">... </w:t>
      </w:r>
      <w:r w:rsidRPr="00895E85">
        <w:rPr>
          <w:rFonts w:hint="eastAsia"/>
          <w:rtl/>
          <w:lang w:eastAsia="en-US"/>
        </w:rPr>
        <w:t>כי</w:t>
      </w:r>
      <w:r w:rsidRPr="00895E85">
        <w:rPr>
          <w:rtl/>
          <w:lang w:eastAsia="en-US"/>
        </w:rPr>
        <w:t xml:space="preserve"> </w:t>
      </w:r>
      <w:r w:rsidRPr="00895E85">
        <w:rPr>
          <w:rFonts w:hint="eastAsia"/>
          <w:rtl/>
          <w:lang w:eastAsia="en-US"/>
        </w:rPr>
        <w:t>לא</w:t>
      </w:r>
      <w:r w:rsidRPr="00895E85">
        <w:rPr>
          <w:rtl/>
          <w:lang w:eastAsia="en-US"/>
        </w:rPr>
        <w:t xml:space="preserve"> </w:t>
      </w:r>
      <w:r w:rsidRPr="00895E85">
        <w:rPr>
          <w:rFonts w:hint="eastAsia"/>
          <w:rtl/>
          <w:lang w:eastAsia="en-US"/>
        </w:rPr>
        <w:t>מצאתם</w:t>
      </w:r>
      <w:r w:rsidRPr="00895E85">
        <w:rPr>
          <w:rtl/>
          <w:lang w:eastAsia="en-US"/>
        </w:rPr>
        <w:t xml:space="preserve"> </w:t>
      </w:r>
      <w:r w:rsidRPr="00895E85">
        <w:rPr>
          <w:rFonts w:hint="eastAsia"/>
          <w:rtl/>
          <w:lang w:eastAsia="en-US"/>
        </w:rPr>
        <w:t>בידי</w:t>
      </w:r>
      <w:r w:rsidRPr="00895E85">
        <w:rPr>
          <w:rtl/>
          <w:lang w:eastAsia="en-US"/>
        </w:rPr>
        <w:t xml:space="preserve"> </w:t>
      </w:r>
      <w:r w:rsidRPr="00895E85">
        <w:rPr>
          <w:rFonts w:hint="eastAsia"/>
          <w:rtl/>
          <w:lang w:eastAsia="en-US"/>
        </w:rPr>
        <w:t>מאומה</w:t>
      </w:r>
      <w:r w:rsidRPr="00895E85">
        <w:rPr>
          <w:rtl/>
          <w:lang w:eastAsia="en-US"/>
        </w:rPr>
        <w:t xml:space="preserve"> </w:t>
      </w:r>
      <w:r w:rsidRPr="00895E85">
        <w:rPr>
          <w:rFonts w:hint="eastAsia"/>
          <w:rtl/>
          <w:lang w:eastAsia="en-US"/>
        </w:rPr>
        <w:t>ויאמר</w:t>
      </w:r>
      <w:r w:rsidRPr="00895E85">
        <w:rPr>
          <w:rtl/>
          <w:lang w:eastAsia="en-US"/>
        </w:rPr>
        <w:t xml:space="preserve"> </w:t>
      </w:r>
      <w:r w:rsidRPr="00895E85">
        <w:rPr>
          <w:rFonts w:hint="eastAsia"/>
          <w:rtl/>
          <w:lang w:eastAsia="en-US"/>
        </w:rPr>
        <w:t>עד</w:t>
      </w:r>
      <w:r w:rsidRPr="00895E85">
        <w:rPr>
          <w:rFonts w:hint="cs"/>
          <w:rtl/>
          <w:lang w:eastAsia="en-US"/>
        </w:rPr>
        <w:t>" (</w:t>
      </w:r>
      <w:r w:rsidRPr="00895E85">
        <w:rPr>
          <w:rFonts w:hint="eastAsia"/>
          <w:rtl/>
          <w:lang w:eastAsia="en-US"/>
        </w:rPr>
        <w:t>שמואל</w:t>
      </w:r>
      <w:r w:rsidRPr="00895E85">
        <w:rPr>
          <w:rtl/>
          <w:lang w:eastAsia="en-US"/>
        </w:rPr>
        <w:t xml:space="preserve"> </w:t>
      </w:r>
      <w:r w:rsidRPr="00895E85">
        <w:rPr>
          <w:rFonts w:hint="eastAsia"/>
          <w:rtl/>
          <w:lang w:eastAsia="en-US"/>
        </w:rPr>
        <w:t>א</w:t>
      </w:r>
      <w:r w:rsidRPr="00895E85">
        <w:rPr>
          <w:rtl/>
          <w:lang w:eastAsia="en-US"/>
        </w:rPr>
        <w:t xml:space="preserve"> </w:t>
      </w:r>
      <w:r w:rsidRPr="00895E85">
        <w:rPr>
          <w:rFonts w:hint="eastAsia"/>
          <w:rtl/>
          <w:lang w:eastAsia="en-US"/>
        </w:rPr>
        <w:t>יב</w:t>
      </w:r>
      <w:r w:rsidRPr="00895E85">
        <w:rPr>
          <w:rFonts w:hint="cs"/>
          <w:rtl/>
          <w:lang w:eastAsia="en-US"/>
        </w:rPr>
        <w:t xml:space="preserve"> ג-</w:t>
      </w:r>
      <w:r>
        <w:rPr>
          <w:rFonts w:hint="cs"/>
          <w:rtl/>
          <w:lang w:eastAsia="en-US"/>
        </w:rPr>
        <w:t xml:space="preserve">ה). </w:t>
      </w:r>
      <w:r>
        <w:rPr>
          <w:rFonts w:hint="eastAsia"/>
          <w:rtl/>
          <w:lang w:eastAsia="en-US"/>
        </w:rPr>
        <w:t>ויאמר</w:t>
      </w:r>
      <w:r>
        <w:rPr>
          <w:rtl/>
          <w:lang w:eastAsia="en-US"/>
        </w:rPr>
        <w:t xml:space="preserve"> - </w:t>
      </w:r>
      <w:r>
        <w:rPr>
          <w:rFonts w:hint="eastAsia"/>
          <w:rtl/>
          <w:lang w:eastAsia="en-US"/>
        </w:rPr>
        <w:t>ויאמרו</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יצאת</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אני</w:t>
      </w:r>
      <w:r>
        <w:rPr>
          <w:rtl/>
          <w:lang w:eastAsia="en-US"/>
        </w:rPr>
        <w:t xml:space="preserve"> </w:t>
      </w:r>
      <w:r>
        <w:rPr>
          <w:rFonts w:hint="eastAsia"/>
          <w:rtl/>
          <w:lang w:eastAsia="en-US"/>
        </w:rPr>
        <w:t>עד</w:t>
      </w:r>
      <w:r>
        <w:rPr>
          <w:rtl/>
          <w:lang w:eastAsia="en-US"/>
        </w:rPr>
        <w:t xml:space="preserve"> </w:t>
      </w:r>
      <w:r>
        <w:rPr>
          <w:rFonts w:hint="eastAsia"/>
          <w:rtl/>
          <w:lang w:eastAsia="en-US"/>
        </w:rPr>
        <w:t>בדבר</w:t>
      </w:r>
      <w:r>
        <w:rPr>
          <w:rtl/>
          <w:lang w:eastAsia="en-US"/>
        </w:rPr>
        <w:t xml:space="preserve"> </w:t>
      </w:r>
      <w:r>
        <w:rPr>
          <w:rFonts w:hint="eastAsia"/>
          <w:rtl/>
          <w:lang w:eastAsia="en-US"/>
        </w:rPr>
        <w:t>זה</w:t>
      </w:r>
      <w:r>
        <w:rPr>
          <w:rtl/>
          <w:lang w:eastAsia="en-US"/>
        </w:rPr>
        <w:t>.</w:t>
      </w:r>
      <w:r w:rsidR="00895E85">
        <w:rPr>
          <w:rStyle w:val="a5"/>
          <w:rtl/>
          <w:lang w:eastAsia="en-US"/>
        </w:rPr>
        <w:footnoteReference w:id="14"/>
      </w:r>
    </w:p>
    <w:p w:rsidR="00D5060B" w:rsidRDefault="00D5060B" w:rsidP="00D5060B">
      <w:pPr>
        <w:pStyle w:val="ab"/>
        <w:rPr>
          <w:rtl/>
          <w:lang w:eastAsia="en-US"/>
        </w:rPr>
      </w:pPr>
      <w:r>
        <w:rPr>
          <w:rFonts w:hint="eastAsia"/>
          <w:rtl/>
          <w:lang w:eastAsia="en-US"/>
        </w:rPr>
        <w:t>מסכת</w:t>
      </w:r>
      <w:r>
        <w:rPr>
          <w:rtl/>
          <w:lang w:eastAsia="en-US"/>
        </w:rPr>
        <w:t xml:space="preserve">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D5060B" w:rsidRDefault="00D5060B" w:rsidP="009F45CA">
      <w:pPr>
        <w:pStyle w:val="ac"/>
        <w:rPr>
          <w:rFonts w:hint="cs"/>
          <w:rtl/>
          <w:lang w:eastAsia="en-US"/>
        </w:rPr>
      </w:pPr>
      <w:r w:rsidRPr="00F64D7A">
        <w:rPr>
          <w:rFonts w:hint="cs"/>
          <w:rtl/>
          <w:lang w:eastAsia="en-US"/>
        </w:rPr>
        <w:t>א</w:t>
      </w:r>
      <w:r w:rsidRPr="00F64D7A">
        <w:rPr>
          <w:rFonts w:hint="eastAsia"/>
          <w:rtl/>
          <w:lang w:eastAsia="en-US"/>
        </w:rPr>
        <w:t>מר</w:t>
      </w:r>
      <w:r w:rsidRPr="00F64D7A">
        <w:rPr>
          <w:rtl/>
          <w:lang w:eastAsia="en-US"/>
        </w:rPr>
        <w:t xml:space="preserve"> </w:t>
      </w:r>
      <w:r w:rsidRPr="00F64D7A">
        <w:rPr>
          <w:rFonts w:hint="eastAsia"/>
          <w:rtl/>
          <w:lang w:eastAsia="en-US"/>
        </w:rPr>
        <w:t>ר</w:t>
      </w:r>
      <w:r w:rsidRPr="00F64D7A">
        <w:rPr>
          <w:rtl/>
          <w:lang w:eastAsia="en-US"/>
        </w:rPr>
        <w:t xml:space="preserve">' </w:t>
      </w:r>
      <w:r w:rsidRPr="00F64D7A">
        <w:rPr>
          <w:rFonts w:hint="eastAsia"/>
          <w:rtl/>
          <w:lang w:eastAsia="en-US"/>
        </w:rPr>
        <w:t>יוחנן</w:t>
      </w:r>
      <w:r w:rsidRPr="00F64D7A">
        <w:rPr>
          <w:rtl/>
          <w:lang w:eastAsia="en-US"/>
        </w:rPr>
        <w:t xml:space="preserve">: </w:t>
      </w:r>
      <w:r w:rsidRPr="00F64D7A">
        <w:rPr>
          <w:rFonts w:hint="eastAsia"/>
          <w:rtl/>
          <w:lang w:eastAsia="en-US"/>
        </w:rPr>
        <w:t>כל</w:t>
      </w:r>
      <w:r w:rsidRPr="00F64D7A">
        <w:rPr>
          <w:rtl/>
          <w:lang w:eastAsia="en-US"/>
        </w:rPr>
        <w:t xml:space="preserve"> </w:t>
      </w:r>
      <w:r w:rsidRPr="00F64D7A">
        <w:rPr>
          <w:rFonts w:hint="eastAsia"/>
          <w:rtl/>
          <w:lang w:eastAsia="en-US"/>
        </w:rPr>
        <w:t>הנביאים</w:t>
      </w:r>
      <w:r w:rsidRPr="00F64D7A">
        <w:rPr>
          <w:rtl/>
          <w:lang w:eastAsia="en-US"/>
        </w:rPr>
        <w:t xml:space="preserve"> </w:t>
      </w:r>
      <w:r w:rsidRPr="00F64D7A">
        <w:rPr>
          <w:rFonts w:hint="eastAsia"/>
          <w:rtl/>
          <w:lang w:eastAsia="en-US"/>
        </w:rPr>
        <w:t>עשירים</w:t>
      </w:r>
      <w:r w:rsidRPr="00F64D7A">
        <w:rPr>
          <w:rtl/>
          <w:lang w:eastAsia="en-US"/>
        </w:rPr>
        <w:t xml:space="preserve"> </w:t>
      </w:r>
      <w:r w:rsidRPr="00F64D7A">
        <w:rPr>
          <w:rFonts w:hint="eastAsia"/>
          <w:rtl/>
          <w:lang w:eastAsia="en-US"/>
        </w:rPr>
        <w:t>היו</w:t>
      </w:r>
      <w:r w:rsidRPr="00F64D7A">
        <w:rPr>
          <w:rtl/>
          <w:lang w:eastAsia="en-US"/>
        </w:rPr>
        <w:t xml:space="preserve">, </w:t>
      </w:r>
      <w:r w:rsidRPr="00F64D7A">
        <w:rPr>
          <w:rFonts w:hint="eastAsia"/>
          <w:rtl/>
          <w:lang w:eastAsia="en-US"/>
        </w:rPr>
        <w:t>מנלן</w:t>
      </w:r>
      <w:r w:rsidRPr="00F64D7A">
        <w:rPr>
          <w:rtl/>
          <w:lang w:eastAsia="en-US"/>
        </w:rPr>
        <w:t xml:space="preserve">? </w:t>
      </w:r>
      <w:r w:rsidRPr="00F64D7A">
        <w:rPr>
          <w:rFonts w:hint="eastAsia"/>
          <w:rtl/>
          <w:lang w:eastAsia="en-US"/>
        </w:rPr>
        <w:t>ממשה</w:t>
      </w:r>
      <w:r w:rsidRPr="00F64D7A">
        <w:rPr>
          <w:rtl/>
          <w:lang w:eastAsia="en-US"/>
        </w:rPr>
        <w:t xml:space="preserve"> </w:t>
      </w:r>
      <w:r w:rsidRPr="00F64D7A">
        <w:rPr>
          <w:rFonts w:hint="eastAsia"/>
          <w:rtl/>
          <w:lang w:eastAsia="en-US"/>
        </w:rPr>
        <w:t>ומשמואל</w:t>
      </w:r>
      <w:r w:rsidRPr="00F64D7A">
        <w:rPr>
          <w:rtl/>
          <w:lang w:eastAsia="en-US"/>
        </w:rPr>
        <w:t xml:space="preserve"> </w:t>
      </w:r>
      <w:r w:rsidRPr="00F64D7A">
        <w:rPr>
          <w:rFonts w:hint="eastAsia"/>
          <w:rtl/>
          <w:lang w:eastAsia="en-US"/>
        </w:rPr>
        <w:t>מעמוס</w:t>
      </w:r>
      <w:r w:rsidRPr="00F64D7A">
        <w:rPr>
          <w:rtl/>
          <w:lang w:eastAsia="en-US"/>
        </w:rPr>
        <w:t xml:space="preserve"> </w:t>
      </w:r>
      <w:r w:rsidRPr="00F64D7A">
        <w:rPr>
          <w:rFonts w:hint="eastAsia"/>
          <w:rtl/>
          <w:lang w:eastAsia="en-US"/>
        </w:rPr>
        <w:t>ומיונה</w:t>
      </w:r>
      <w:r w:rsidRPr="00F64D7A">
        <w:rPr>
          <w:rtl/>
          <w:lang w:eastAsia="en-US"/>
        </w:rPr>
        <w:t xml:space="preserve">. </w:t>
      </w:r>
      <w:r w:rsidRPr="00F64D7A">
        <w:rPr>
          <w:rFonts w:hint="eastAsia"/>
          <w:rtl/>
          <w:lang w:eastAsia="en-US"/>
        </w:rPr>
        <w:t>משה</w:t>
      </w:r>
      <w:r w:rsidRPr="00F64D7A">
        <w:rPr>
          <w:rtl/>
          <w:lang w:eastAsia="en-US"/>
        </w:rPr>
        <w:t xml:space="preserve">, </w:t>
      </w:r>
      <w:r w:rsidRPr="00F64D7A">
        <w:rPr>
          <w:rFonts w:hint="eastAsia"/>
          <w:rtl/>
          <w:lang w:eastAsia="en-US"/>
        </w:rPr>
        <w:t>דכתיב</w:t>
      </w:r>
      <w:r w:rsidRPr="00F64D7A">
        <w:rPr>
          <w:rtl/>
          <w:lang w:eastAsia="en-US"/>
        </w:rPr>
        <w:t xml:space="preserve">: </w:t>
      </w:r>
      <w:r w:rsidR="00757C2D" w:rsidRPr="00F64D7A">
        <w:rPr>
          <w:rFonts w:hint="cs"/>
          <w:rtl/>
          <w:lang w:eastAsia="en-US"/>
        </w:rPr>
        <w:t>"</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00757C2D" w:rsidRPr="00F64D7A">
        <w:rPr>
          <w:rFonts w:hint="cs"/>
          <w:rtl/>
          <w:lang w:eastAsia="en-US"/>
        </w:rPr>
        <w:t>"</w:t>
      </w:r>
      <w:r w:rsidRPr="00F64D7A">
        <w:rPr>
          <w:rFonts w:hint="cs"/>
          <w:rtl/>
          <w:lang w:eastAsia="en-US"/>
        </w:rPr>
        <w:t xml:space="preserve"> ... </w:t>
      </w:r>
      <w:r w:rsidRPr="00F64D7A">
        <w:rPr>
          <w:rFonts w:hint="eastAsia"/>
          <w:rtl/>
          <w:lang w:eastAsia="en-US"/>
        </w:rPr>
        <w:t>אפי</w:t>
      </w:r>
      <w:r w:rsidRPr="00F64D7A">
        <w:rPr>
          <w:rFonts w:hint="cs"/>
          <w:rtl/>
          <w:lang w:eastAsia="en-US"/>
        </w:rPr>
        <w:t>לו</w:t>
      </w:r>
      <w:r w:rsidRPr="00F64D7A">
        <w:rPr>
          <w:rtl/>
          <w:lang w:eastAsia="en-US"/>
        </w:rPr>
        <w:t xml:space="preserve"> </w:t>
      </w:r>
      <w:r w:rsidRPr="00F64D7A">
        <w:rPr>
          <w:rFonts w:hint="eastAsia"/>
          <w:rtl/>
          <w:lang w:eastAsia="en-US"/>
        </w:rPr>
        <w:t>באגרא</w:t>
      </w:r>
      <w:r w:rsidRPr="00F64D7A">
        <w:rPr>
          <w:rFonts w:hint="cs"/>
          <w:rtl/>
          <w:lang w:eastAsia="en-US"/>
        </w:rPr>
        <w:t xml:space="preserve"> (בשכר)</w:t>
      </w:r>
      <w:r w:rsidR="00757C2D" w:rsidRPr="00F64D7A">
        <w:rPr>
          <w:rStyle w:val="a5"/>
          <w:rtl/>
          <w:lang w:eastAsia="en-US"/>
        </w:rPr>
        <w:footnoteReference w:id="15"/>
      </w:r>
      <w:r w:rsidRPr="00F64D7A">
        <w:rPr>
          <w:rFonts w:hint="cs"/>
          <w:rtl/>
          <w:lang w:eastAsia="en-US"/>
        </w:rPr>
        <w:t xml:space="preserve"> ...</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דכתיב</w:t>
      </w:r>
      <w:r w:rsidRPr="00F64D7A">
        <w:rPr>
          <w:rtl/>
          <w:lang w:eastAsia="en-US"/>
        </w:rPr>
        <w:t xml:space="preserve">: </w:t>
      </w:r>
      <w:r w:rsidR="009F45CA" w:rsidRPr="00F64D7A">
        <w:rPr>
          <w:rFonts w:hint="cs"/>
          <w:rtl/>
          <w:lang w:eastAsia="en-US"/>
        </w:rPr>
        <w:t>"</w:t>
      </w:r>
      <w:r w:rsidRPr="00F64D7A">
        <w:rPr>
          <w:rFonts w:hint="eastAsia"/>
          <w:rtl/>
          <w:lang w:eastAsia="en-US"/>
        </w:rPr>
        <w:t>הנני</w:t>
      </w:r>
      <w:r w:rsidRPr="00F64D7A">
        <w:rPr>
          <w:rtl/>
          <w:lang w:eastAsia="en-US"/>
        </w:rPr>
        <w:t xml:space="preserve"> </w:t>
      </w:r>
      <w:r w:rsidRPr="00F64D7A">
        <w:rPr>
          <w:rFonts w:hint="eastAsia"/>
          <w:rtl/>
          <w:lang w:eastAsia="en-US"/>
        </w:rPr>
        <w:t>ענו</w:t>
      </w:r>
      <w:r w:rsidRPr="00F64D7A">
        <w:rPr>
          <w:rtl/>
          <w:lang w:eastAsia="en-US"/>
        </w:rPr>
        <w:t xml:space="preserve"> </w:t>
      </w:r>
      <w:r w:rsidRPr="00F64D7A">
        <w:rPr>
          <w:rFonts w:hint="eastAsia"/>
          <w:rtl/>
          <w:lang w:eastAsia="en-US"/>
        </w:rPr>
        <w:t>בי</w:t>
      </w:r>
      <w:r w:rsidRPr="00F64D7A">
        <w:rPr>
          <w:rtl/>
          <w:lang w:eastAsia="en-US"/>
        </w:rPr>
        <w:t xml:space="preserve"> </w:t>
      </w:r>
      <w:r w:rsidRPr="00F64D7A">
        <w:rPr>
          <w:rFonts w:hint="eastAsia"/>
          <w:rtl/>
          <w:lang w:eastAsia="en-US"/>
        </w:rPr>
        <w:t>נגד</w:t>
      </w:r>
      <w:r w:rsidRPr="00F64D7A">
        <w:rPr>
          <w:rtl/>
          <w:lang w:eastAsia="en-US"/>
        </w:rPr>
        <w:t xml:space="preserve"> </w:t>
      </w:r>
      <w:r w:rsidRPr="00F64D7A">
        <w:rPr>
          <w:rFonts w:hint="eastAsia"/>
          <w:rtl/>
          <w:lang w:eastAsia="en-US"/>
        </w:rPr>
        <w:t>ה</w:t>
      </w:r>
      <w:r w:rsidRPr="00F64D7A">
        <w:rPr>
          <w:rtl/>
          <w:lang w:eastAsia="en-US"/>
        </w:rPr>
        <w:t xml:space="preserve">' </w:t>
      </w:r>
      <w:r w:rsidRPr="00F64D7A">
        <w:rPr>
          <w:rFonts w:hint="eastAsia"/>
          <w:rtl/>
          <w:lang w:eastAsia="en-US"/>
        </w:rPr>
        <w:t>ונגד</w:t>
      </w:r>
      <w:r w:rsidRPr="00F64D7A">
        <w:rPr>
          <w:rtl/>
          <w:lang w:eastAsia="en-US"/>
        </w:rPr>
        <w:t xml:space="preserve"> </w:t>
      </w:r>
      <w:r w:rsidRPr="00F64D7A">
        <w:rPr>
          <w:rFonts w:hint="eastAsia"/>
          <w:rtl/>
          <w:lang w:eastAsia="en-US"/>
        </w:rPr>
        <w:t>משיחו</w:t>
      </w:r>
      <w:r w:rsidRPr="00F64D7A">
        <w:rPr>
          <w:rtl/>
          <w:lang w:eastAsia="en-US"/>
        </w:rPr>
        <w:t xml:space="preserve"> </w:t>
      </w:r>
      <w:r w:rsidRPr="00F64D7A">
        <w:rPr>
          <w:rFonts w:hint="eastAsia"/>
          <w:rtl/>
          <w:lang w:eastAsia="en-US"/>
        </w:rPr>
        <w:t>את</w:t>
      </w:r>
      <w:r w:rsidRPr="00F64D7A">
        <w:rPr>
          <w:rtl/>
          <w:lang w:eastAsia="en-US"/>
        </w:rPr>
        <w:t xml:space="preserve"> </w:t>
      </w:r>
      <w:r w:rsidRPr="00F64D7A">
        <w:rPr>
          <w:rFonts w:hint="eastAsia"/>
          <w:rtl/>
          <w:lang w:eastAsia="en-US"/>
        </w:rPr>
        <w:t>שור</w:t>
      </w:r>
      <w:r w:rsidRPr="00F64D7A">
        <w:rPr>
          <w:rtl/>
          <w:lang w:eastAsia="en-US"/>
        </w:rPr>
        <w:t xml:space="preserve"> </w:t>
      </w:r>
      <w:r w:rsidRPr="00F64D7A">
        <w:rPr>
          <w:rFonts w:hint="eastAsia"/>
          <w:rtl/>
          <w:lang w:eastAsia="en-US"/>
        </w:rPr>
        <w:t>מי</w:t>
      </w:r>
      <w:r w:rsidRPr="00F64D7A">
        <w:rPr>
          <w:rtl/>
          <w:lang w:eastAsia="en-US"/>
        </w:rPr>
        <w:t xml:space="preserve"> </w:t>
      </w:r>
      <w:r w:rsidRPr="00F64D7A">
        <w:rPr>
          <w:rFonts w:hint="eastAsia"/>
          <w:rtl/>
          <w:lang w:eastAsia="en-US"/>
        </w:rPr>
        <w:t>לקחתי</w:t>
      </w:r>
      <w:r w:rsidRPr="00F64D7A">
        <w:rPr>
          <w:rtl/>
          <w:lang w:eastAsia="en-US"/>
        </w:rPr>
        <w:t xml:space="preserve"> </w:t>
      </w:r>
      <w:r w:rsidRPr="00F64D7A">
        <w:rPr>
          <w:rFonts w:hint="eastAsia"/>
          <w:rtl/>
          <w:lang w:eastAsia="en-US"/>
        </w:rPr>
        <w:t>וחמור</w:t>
      </w:r>
      <w:r w:rsidRPr="00F64D7A">
        <w:rPr>
          <w:rtl/>
          <w:lang w:eastAsia="en-US"/>
        </w:rPr>
        <w:t xml:space="preserve"> </w:t>
      </w:r>
      <w:r w:rsidRPr="00F64D7A">
        <w:rPr>
          <w:rFonts w:hint="eastAsia"/>
          <w:rtl/>
          <w:lang w:eastAsia="en-US"/>
        </w:rPr>
        <w:t>מי</w:t>
      </w:r>
      <w:r w:rsidRPr="00F64D7A">
        <w:rPr>
          <w:rtl/>
          <w:lang w:eastAsia="en-US"/>
        </w:rPr>
        <w:t xml:space="preserve"> </w:t>
      </w:r>
      <w:r w:rsidRPr="00F64D7A">
        <w:rPr>
          <w:rFonts w:hint="eastAsia"/>
          <w:rtl/>
          <w:lang w:eastAsia="en-US"/>
        </w:rPr>
        <w:t>לקחתי</w:t>
      </w:r>
      <w:r w:rsidR="009F45CA" w:rsidRPr="00F64D7A">
        <w:rPr>
          <w:rFonts w:hint="cs"/>
          <w:rtl/>
          <w:lang w:eastAsia="en-US"/>
        </w:rPr>
        <w:t xml:space="preserve">" ... </w:t>
      </w:r>
      <w:r w:rsidRPr="00F64D7A">
        <w:rPr>
          <w:rFonts w:hint="eastAsia"/>
          <w:rtl/>
          <w:lang w:eastAsia="en-US"/>
        </w:rPr>
        <w:t>אפילו</w:t>
      </w:r>
      <w:r w:rsidRPr="00F64D7A">
        <w:rPr>
          <w:rtl/>
          <w:lang w:eastAsia="en-US"/>
        </w:rPr>
        <w:t xml:space="preserve"> </w:t>
      </w:r>
      <w:r w:rsidRPr="00F64D7A">
        <w:rPr>
          <w:rFonts w:hint="eastAsia"/>
          <w:rtl/>
          <w:lang w:eastAsia="en-US"/>
        </w:rPr>
        <w:t>בשכר</w:t>
      </w:r>
      <w:r w:rsidR="009F45CA" w:rsidRPr="00F64D7A">
        <w:rPr>
          <w:rStyle w:val="a5"/>
          <w:rtl/>
          <w:lang w:eastAsia="en-US"/>
        </w:rPr>
        <w:footnoteReference w:id="16"/>
      </w:r>
      <w:r w:rsidR="009F45CA" w:rsidRPr="00F64D7A">
        <w:rPr>
          <w:rFonts w:hint="cs"/>
          <w:rtl/>
          <w:lang w:eastAsia="en-US"/>
        </w:rPr>
        <w:t xml:space="preserve"> ... </w:t>
      </w:r>
      <w:r w:rsidRPr="00F64D7A">
        <w:rPr>
          <w:rFonts w:hint="eastAsia"/>
          <w:rtl/>
          <w:lang w:eastAsia="en-US"/>
        </w:rPr>
        <w:t>אמר</w:t>
      </w:r>
      <w:r w:rsidRPr="00F64D7A">
        <w:rPr>
          <w:rtl/>
          <w:lang w:eastAsia="en-US"/>
        </w:rPr>
        <w:t xml:space="preserve"> </w:t>
      </w:r>
      <w:r w:rsidRPr="00F64D7A">
        <w:rPr>
          <w:rFonts w:hint="eastAsia"/>
          <w:rtl/>
          <w:lang w:eastAsia="en-US"/>
        </w:rPr>
        <w:t>רבא</w:t>
      </w:r>
      <w:r w:rsidRPr="00F64D7A">
        <w:rPr>
          <w:rtl/>
          <w:lang w:eastAsia="en-US"/>
        </w:rPr>
        <w:t xml:space="preserve">: </w:t>
      </w:r>
      <w:r w:rsidRPr="00F64D7A">
        <w:rPr>
          <w:rFonts w:hint="eastAsia"/>
          <w:rtl/>
          <w:lang w:eastAsia="en-US"/>
        </w:rPr>
        <w:t>גדול</w:t>
      </w:r>
      <w:r w:rsidRPr="00F64D7A">
        <w:rPr>
          <w:rtl/>
          <w:lang w:eastAsia="en-US"/>
        </w:rPr>
        <w:t xml:space="preserve"> </w:t>
      </w:r>
      <w:r w:rsidRPr="00F64D7A">
        <w:rPr>
          <w:rFonts w:hint="eastAsia"/>
          <w:rtl/>
          <w:lang w:eastAsia="en-US"/>
        </w:rPr>
        <w:t>מה</w:t>
      </w:r>
      <w:r w:rsidRPr="00F64D7A">
        <w:rPr>
          <w:rtl/>
          <w:lang w:eastAsia="en-US"/>
        </w:rPr>
        <w:t xml:space="preserve"> </w:t>
      </w:r>
      <w:r w:rsidRPr="00F64D7A">
        <w:rPr>
          <w:rFonts w:hint="eastAsia"/>
          <w:rtl/>
          <w:lang w:eastAsia="en-US"/>
        </w:rPr>
        <w:t>שנאמר</w:t>
      </w:r>
      <w:r w:rsidRPr="00F64D7A">
        <w:rPr>
          <w:rtl/>
          <w:lang w:eastAsia="en-US"/>
        </w:rPr>
        <w:t xml:space="preserve"> </w:t>
      </w:r>
      <w:r w:rsidRPr="00F64D7A">
        <w:rPr>
          <w:rFonts w:hint="eastAsia"/>
          <w:rtl/>
          <w:lang w:eastAsia="en-US"/>
        </w:rPr>
        <w:t>בשמואל</w:t>
      </w:r>
      <w:r w:rsidRPr="00F64D7A">
        <w:rPr>
          <w:rtl/>
          <w:lang w:eastAsia="en-US"/>
        </w:rPr>
        <w:t xml:space="preserve"> </w:t>
      </w:r>
      <w:r w:rsidRPr="00F64D7A">
        <w:rPr>
          <w:rFonts w:hint="eastAsia"/>
          <w:rtl/>
          <w:lang w:eastAsia="en-US"/>
        </w:rPr>
        <w:t>יותר</w:t>
      </w:r>
      <w:r w:rsidRPr="00F64D7A">
        <w:rPr>
          <w:rtl/>
          <w:lang w:eastAsia="en-US"/>
        </w:rPr>
        <w:t xml:space="preserve"> </w:t>
      </w:r>
      <w:r w:rsidRPr="00F64D7A">
        <w:rPr>
          <w:rFonts w:hint="eastAsia"/>
          <w:rtl/>
          <w:lang w:eastAsia="en-US"/>
        </w:rPr>
        <w:t>משנאמר</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דאילו</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רבינו</w:t>
      </w:r>
      <w:r w:rsidRPr="00F64D7A">
        <w:rPr>
          <w:rtl/>
          <w:lang w:eastAsia="en-US"/>
        </w:rPr>
        <w:t xml:space="preserve"> </w:t>
      </w:r>
      <w:r w:rsidRPr="00F64D7A">
        <w:rPr>
          <w:rFonts w:hint="eastAsia"/>
          <w:rtl/>
          <w:lang w:eastAsia="en-US"/>
        </w:rPr>
        <w:t>כתיב</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Pr="00F64D7A">
        <w:rPr>
          <w:rtl/>
          <w:lang w:eastAsia="en-US"/>
        </w:rPr>
        <w:t xml:space="preserve"> </w:t>
      </w:r>
      <w:r w:rsidRPr="00F64D7A">
        <w:rPr>
          <w:rFonts w:hint="eastAsia"/>
          <w:rtl/>
          <w:lang w:eastAsia="en-US"/>
        </w:rPr>
        <w:t>דאפי</w:t>
      </w:r>
      <w:r w:rsidR="009F45CA" w:rsidRPr="00F64D7A">
        <w:rPr>
          <w:rFonts w:hint="cs"/>
          <w:rtl/>
          <w:lang w:eastAsia="en-US"/>
        </w:rPr>
        <w:t>לו</w:t>
      </w:r>
      <w:r w:rsidRPr="00F64D7A">
        <w:rPr>
          <w:rtl/>
          <w:lang w:eastAsia="en-US"/>
        </w:rPr>
        <w:t xml:space="preserve"> </w:t>
      </w:r>
      <w:r w:rsidRPr="00F64D7A">
        <w:rPr>
          <w:rFonts w:hint="eastAsia"/>
          <w:rtl/>
          <w:lang w:eastAsia="en-US"/>
        </w:rPr>
        <w:t>בשכר</w:t>
      </w:r>
      <w:r w:rsidRPr="00F64D7A">
        <w:rPr>
          <w:rtl/>
          <w:lang w:eastAsia="en-US"/>
        </w:rPr>
        <w:t xml:space="preserve">, </w:t>
      </w:r>
      <w:r w:rsidRPr="00F64D7A">
        <w:rPr>
          <w:rFonts w:hint="eastAsia"/>
          <w:rtl/>
          <w:lang w:eastAsia="en-US"/>
        </w:rPr>
        <w:t>ואילו</w:t>
      </w:r>
      <w:r w:rsidRPr="00F64D7A">
        <w:rPr>
          <w:rtl/>
          <w:lang w:eastAsia="en-US"/>
        </w:rPr>
        <w:t xml:space="preserve"> </w:t>
      </w:r>
      <w:r w:rsidRPr="00F64D7A">
        <w:rPr>
          <w:rFonts w:hint="eastAsia"/>
          <w:rtl/>
          <w:lang w:eastAsia="en-US"/>
        </w:rPr>
        <w:t>גבי</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אפי</w:t>
      </w:r>
      <w:r w:rsidR="009F45CA" w:rsidRPr="00F64D7A">
        <w:rPr>
          <w:rFonts w:hint="cs"/>
          <w:rtl/>
          <w:lang w:eastAsia="en-US"/>
        </w:rPr>
        <w:t>לו</w:t>
      </w:r>
      <w:r w:rsidRPr="00F64D7A">
        <w:rPr>
          <w:rtl/>
          <w:lang w:eastAsia="en-US"/>
        </w:rPr>
        <w:t xml:space="preserve"> </w:t>
      </w:r>
      <w:r w:rsidRPr="00F64D7A">
        <w:rPr>
          <w:rFonts w:hint="eastAsia"/>
          <w:rtl/>
          <w:lang w:eastAsia="en-US"/>
        </w:rPr>
        <w:t>ברצון</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שכרו</w:t>
      </w:r>
      <w:r w:rsidRPr="00F64D7A">
        <w:rPr>
          <w:rtl/>
          <w:lang w:eastAsia="en-US"/>
        </w:rPr>
        <w:t xml:space="preserve">, </w:t>
      </w:r>
      <w:r w:rsidRPr="00F64D7A">
        <w:rPr>
          <w:rFonts w:hint="eastAsia"/>
          <w:rtl/>
          <w:lang w:eastAsia="en-US"/>
        </w:rPr>
        <w:t>דכתיב</w:t>
      </w:r>
      <w:r w:rsidRPr="00F64D7A">
        <w:rPr>
          <w:rtl/>
          <w:lang w:eastAsia="en-US"/>
        </w:rPr>
        <w:t xml:space="preserve">: </w:t>
      </w:r>
      <w:r w:rsidR="009F45CA" w:rsidRPr="00F64D7A">
        <w:rPr>
          <w:rFonts w:hint="cs"/>
          <w:rtl/>
          <w:lang w:eastAsia="en-US"/>
        </w:rPr>
        <w:t>"</w:t>
      </w:r>
      <w:r w:rsidRPr="00F64D7A">
        <w:rPr>
          <w:rFonts w:hint="eastAsia"/>
          <w:rtl/>
          <w:lang w:eastAsia="en-US"/>
        </w:rPr>
        <w:t>ויאמרו</w:t>
      </w:r>
      <w:r>
        <w:rPr>
          <w:rtl/>
          <w:lang w:eastAsia="en-US"/>
        </w:rPr>
        <w:t xml:space="preserve"> </w:t>
      </w:r>
      <w:r>
        <w:rPr>
          <w:rFonts w:hint="eastAsia"/>
          <w:rtl/>
          <w:lang w:eastAsia="en-US"/>
        </w:rPr>
        <w:t>לא</w:t>
      </w:r>
      <w:r>
        <w:rPr>
          <w:rtl/>
          <w:lang w:eastAsia="en-US"/>
        </w:rPr>
        <w:t xml:space="preserve"> </w:t>
      </w:r>
      <w:r>
        <w:rPr>
          <w:rFonts w:hint="eastAsia"/>
          <w:rtl/>
          <w:lang w:eastAsia="en-US"/>
        </w:rPr>
        <w:t>עשקתנו</w:t>
      </w:r>
      <w:r>
        <w:rPr>
          <w:rtl/>
          <w:lang w:eastAsia="en-US"/>
        </w:rPr>
        <w:t xml:space="preserve"> </w:t>
      </w:r>
      <w:r>
        <w:rPr>
          <w:rFonts w:hint="eastAsia"/>
          <w:rtl/>
          <w:lang w:eastAsia="en-US"/>
        </w:rPr>
        <w:t>ולא</w:t>
      </w:r>
      <w:r>
        <w:rPr>
          <w:rtl/>
          <w:lang w:eastAsia="en-US"/>
        </w:rPr>
        <w:t xml:space="preserve"> </w:t>
      </w:r>
      <w:r>
        <w:rPr>
          <w:rFonts w:hint="eastAsia"/>
          <w:rtl/>
          <w:lang w:eastAsia="en-US"/>
        </w:rPr>
        <w:t>רצותנו</w:t>
      </w:r>
      <w:r>
        <w:rPr>
          <w:rtl/>
          <w:lang w:eastAsia="en-US"/>
        </w:rPr>
        <w:t xml:space="preserve"> </w:t>
      </w:r>
      <w:r>
        <w:rPr>
          <w:rFonts w:hint="eastAsia"/>
          <w:rtl/>
          <w:lang w:eastAsia="en-US"/>
        </w:rPr>
        <w:t>וגו</w:t>
      </w:r>
      <w:r>
        <w:rPr>
          <w:rtl/>
          <w:lang w:eastAsia="en-US"/>
        </w:rPr>
        <w:t>'</w:t>
      </w:r>
      <w:r w:rsidR="009F45CA">
        <w:rPr>
          <w:rFonts w:hint="cs"/>
          <w:rtl/>
          <w:lang w:eastAsia="en-US"/>
        </w:rPr>
        <w:t xml:space="preserve"> "</w:t>
      </w:r>
      <w:r>
        <w:rPr>
          <w:rtl/>
          <w:lang w:eastAsia="en-US"/>
        </w:rPr>
        <w:t>.</w:t>
      </w:r>
      <w:r w:rsidR="001773A0">
        <w:rPr>
          <w:rStyle w:val="a5"/>
          <w:rtl/>
          <w:lang w:eastAsia="en-US"/>
        </w:rPr>
        <w:footnoteReference w:id="17"/>
      </w:r>
      <w:r>
        <w:rPr>
          <w:rtl/>
          <w:lang w:eastAsia="en-US"/>
        </w:rPr>
        <w:t xml:space="preserve"> </w:t>
      </w:r>
    </w:p>
    <w:p w:rsidR="006518A4" w:rsidRPr="00CA22F3" w:rsidRDefault="006518A4" w:rsidP="00CA22F3">
      <w:pPr>
        <w:pStyle w:val="ab"/>
        <w:rPr>
          <w:rtl/>
          <w:lang w:eastAsia="en-US"/>
        </w:rPr>
      </w:pPr>
      <w:r w:rsidRPr="00CA22F3">
        <w:rPr>
          <w:rFonts w:hint="eastAsia"/>
          <w:rtl/>
          <w:lang w:eastAsia="en-US"/>
        </w:rPr>
        <w:t>פסיקתא</w:t>
      </w:r>
      <w:r w:rsidRPr="00CA22F3">
        <w:rPr>
          <w:rtl/>
          <w:lang w:eastAsia="en-US"/>
        </w:rPr>
        <w:t xml:space="preserve"> </w:t>
      </w:r>
      <w:r w:rsidRPr="00CA22F3">
        <w:rPr>
          <w:rFonts w:hint="eastAsia"/>
          <w:rtl/>
          <w:lang w:eastAsia="en-US"/>
        </w:rPr>
        <w:t>זוטרתא</w:t>
      </w:r>
      <w:r w:rsidRPr="00CA22F3">
        <w:rPr>
          <w:rtl/>
          <w:lang w:eastAsia="en-US"/>
        </w:rPr>
        <w:t xml:space="preserve"> (</w:t>
      </w:r>
      <w:r w:rsidRPr="00CA22F3">
        <w:rPr>
          <w:rFonts w:hint="eastAsia"/>
          <w:rtl/>
          <w:lang w:eastAsia="en-US"/>
        </w:rPr>
        <w:t>לקח</w:t>
      </w:r>
      <w:r w:rsidRPr="00CA22F3">
        <w:rPr>
          <w:rtl/>
          <w:lang w:eastAsia="en-US"/>
        </w:rPr>
        <w:t xml:space="preserve"> </w:t>
      </w:r>
      <w:r w:rsidRPr="00CA22F3">
        <w:rPr>
          <w:rFonts w:hint="eastAsia"/>
          <w:rtl/>
          <w:lang w:eastAsia="en-US"/>
        </w:rPr>
        <w:t>טוב</w:t>
      </w:r>
      <w:r w:rsidRPr="00CA22F3">
        <w:rPr>
          <w:rtl/>
          <w:lang w:eastAsia="en-US"/>
        </w:rPr>
        <w:t xml:space="preserve">) </w:t>
      </w:r>
      <w:r w:rsidRPr="00CA22F3">
        <w:rPr>
          <w:rFonts w:hint="eastAsia"/>
          <w:rtl/>
          <w:lang w:eastAsia="en-US"/>
        </w:rPr>
        <w:t>שמות</w:t>
      </w:r>
      <w:r w:rsidRPr="00CA22F3">
        <w:rPr>
          <w:rtl/>
          <w:lang w:eastAsia="en-US"/>
        </w:rPr>
        <w:t xml:space="preserve"> </w:t>
      </w:r>
      <w:r w:rsidRPr="00CA22F3">
        <w:rPr>
          <w:rFonts w:hint="eastAsia"/>
          <w:rtl/>
          <w:lang w:eastAsia="en-US"/>
        </w:rPr>
        <w:t>פרק</w:t>
      </w:r>
      <w:r w:rsidRPr="00CA22F3">
        <w:rPr>
          <w:rtl/>
          <w:lang w:eastAsia="en-US"/>
        </w:rPr>
        <w:t xml:space="preserve"> </w:t>
      </w:r>
      <w:r w:rsidRPr="00CA22F3">
        <w:rPr>
          <w:rFonts w:hint="eastAsia"/>
          <w:rtl/>
          <w:lang w:eastAsia="en-US"/>
        </w:rPr>
        <w:t>יז</w:t>
      </w:r>
      <w:r w:rsidRPr="00CA22F3">
        <w:rPr>
          <w:rtl/>
          <w:lang w:eastAsia="en-US"/>
        </w:rPr>
        <w:t xml:space="preserve"> </w:t>
      </w:r>
    </w:p>
    <w:p w:rsidR="00CA22F3" w:rsidRPr="00CA22F3" w:rsidRDefault="006518A4" w:rsidP="00CA22F3">
      <w:pPr>
        <w:pStyle w:val="ac"/>
        <w:rPr>
          <w:rFonts w:hint="cs"/>
          <w:rtl/>
          <w:lang w:eastAsia="en-US"/>
        </w:rPr>
      </w:pPr>
      <w:r w:rsidRPr="00CA22F3">
        <w:rPr>
          <w:rtl/>
          <w:lang w:eastAsia="en-US"/>
        </w:rPr>
        <w:t xml:space="preserve"> </w:t>
      </w:r>
      <w:r w:rsidR="00CA22F3" w:rsidRPr="00CA22F3">
        <w:rPr>
          <w:rFonts w:hint="cs"/>
          <w:rtl/>
          <w:lang w:eastAsia="en-US"/>
        </w:rPr>
        <w:t>"</w:t>
      </w:r>
      <w:r w:rsidRPr="00CA22F3">
        <w:rPr>
          <w:rFonts w:hint="eastAsia"/>
          <w:rtl/>
          <w:lang w:eastAsia="en-US"/>
        </w:rPr>
        <w:t>ויהי</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אמונה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בא</w:t>
      </w:r>
      <w:r w:rsidRPr="00CA22F3">
        <w:rPr>
          <w:rtl/>
          <w:lang w:eastAsia="en-US"/>
        </w:rPr>
        <w:t xml:space="preserve"> </w:t>
      </w:r>
      <w:r w:rsidRPr="00CA22F3">
        <w:rPr>
          <w:rFonts w:hint="eastAsia"/>
          <w:rtl/>
          <w:lang w:eastAsia="en-US"/>
        </w:rPr>
        <w:t>השמש</w:t>
      </w:r>
      <w:r w:rsidR="00CA22F3" w:rsidRPr="00CA22F3">
        <w:rPr>
          <w:rFonts w:hint="cs"/>
          <w:rtl/>
          <w:lang w:eastAsia="en-US"/>
        </w:rPr>
        <w:t xml:space="preserve">" - </w:t>
      </w:r>
      <w:r w:rsidRPr="00CA22F3">
        <w:rPr>
          <w:rFonts w:hint="eastAsia"/>
          <w:rtl/>
          <w:lang w:eastAsia="en-US"/>
        </w:rPr>
        <w:t>ידיו</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ריבוי</w:t>
      </w:r>
      <w:r w:rsidRPr="00CA22F3">
        <w:rPr>
          <w:rtl/>
          <w:lang w:eastAsia="en-US"/>
        </w:rPr>
        <w:t xml:space="preserve">, </w:t>
      </w:r>
      <w:r w:rsidRPr="00CA22F3">
        <w:rPr>
          <w:rFonts w:hint="eastAsia"/>
          <w:rtl/>
          <w:lang w:eastAsia="en-US"/>
        </w:rPr>
        <w:t>אמונה</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יחיד</w:t>
      </w:r>
      <w:r w:rsidR="00CA22F3" w:rsidRPr="00CA22F3">
        <w:rPr>
          <w:rFonts w:hint="cs"/>
          <w:rtl/>
          <w:lang w:eastAsia="en-US"/>
        </w:rPr>
        <w:t xml:space="preserve">; </w:t>
      </w:r>
      <w:r w:rsidRPr="00CA22F3">
        <w:rPr>
          <w:rFonts w:hint="eastAsia"/>
          <w:rtl/>
          <w:lang w:eastAsia="en-US"/>
        </w:rPr>
        <w:t>אלא</w:t>
      </w:r>
      <w:r w:rsidRPr="00CA22F3">
        <w:rPr>
          <w:rtl/>
          <w:lang w:eastAsia="en-US"/>
        </w:rPr>
        <w:t xml:space="preserve"> </w:t>
      </w:r>
      <w:r w:rsidRPr="00CA22F3">
        <w:rPr>
          <w:rFonts w:hint="eastAsia"/>
          <w:rtl/>
          <w:lang w:eastAsia="en-US"/>
        </w:rPr>
        <w:t>אמר</w:t>
      </w:r>
      <w:r w:rsidRPr="00CA22F3">
        <w:rPr>
          <w:rtl/>
          <w:lang w:eastAsia="en-US"/>
        </w:rPr>
        <w:t xml:space="preserve"> </w:t>
      </w:r>
      <w:r w:rsidRPr="00CA22F3">
        <w:rPr>
          <w:rFonts w:hint="eastAsia"/>
          <w:rtl/>
          <w:lang w:eastAsia="en-US"/>
        </w:rPr>
        <w:t>משה</w:t>
      </w:r>
      <w:r w:rsidR="00CA22F3" w:rsidRPr="00CA22F3">
        <w:rPr>
          <w:rFonts w:hint="cs"/>
          <w:rtl/>
          <w:lang w:eastAsia="en-US"/>
        </w:rPr>
        <w:t>:</w:t>
      </w:r>
      <w:r w:rsidRPr="00CA22F3">
        <w:rPr>
          <w:rtl/>
          <w:lang w:eastAsia="en-US"/>
        </w:rPr>
        <w:t xml:space="preserve"> </w:t>
      </w:r>
      <w:r w:rsidRPr="00CA22F3">
        <w:rPr>
          <w:rFonts w:hint="eastAsia"/>
          <w:rtl/>
          <w:lang w:eastAsia="en-US"/>
        </w:rPr>
        <w:t>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תזכור</w:t>
      </w:r>
      <w:r w:rsidRPr="00CA22F3">
        <w:rPr>
          <w:rtl/>
          <w:lang w:eastAsia="en-US"/>
        </w:rPr>
        <w:t xml:space="preserve"> </w:t>
      </w:r>
      <w:r w:rsidR="00CA22F3" w:rsidRPr="00CA22F3">
        <w:rPr>
          <w:rFonts w:hint="cs"/>
          <w:rtl/>
          <w:lang w:eastAsia="en-US"/>
        </w:rPr>
        <w:t>"</w:t>
      </w:r>
      <w:r w:rsidRPr="00CA22F3">
        <w:rPr>
          <w:rFonts w:hint="eastAsia"/>
          <w:rtl/>
          <w:lang w:eastAsia="en-US"/>
        </w:rPr>
        <w:t>לא</w:t>
      </w:r>
      <w:r w:rsidRPr="00CA22F3">
        <w:rPr>
          <w:rtl/>
          <w:lang w:eastAsia="en-US"/>
        </w:rPr>
        <w:t xml:space="preserve"> </w:t>
      </w:r>
      <w:r w:rsidRPr="00CA22F3">
        <w:rPr>
          <w:rFonts w:hint="eastAsia"/>
          <w:rtl/>
          <w:lang w:eastAsia="en-US"/>
        </w:rPr>
        <w:t>חמור</w:t>
      </w:r>
      <w:r w:rsidRPr="00CA22F3">
        <w:rPr>
          <w:rtl/>
          <w:lang w:eastAsia="en-US"/>
        </w:rPr>
        <w:t xml:space="preserve"> </w:t>
      </w:r>
      <w:r w:rsidRPr="00CA22F3">
        <w:rPr>
          <w:rFonts w:hint="eastAsia"/>
          <w:rtl/>
          <w:lang w:eastAsia="en-US"/>
        </w:rPr>
        <w:t>אחד</w:t>
      </w:r>
      <w:r w:rsidRPr="00CA22F3">
        <w:rPr>
          <w:rtl/>
          <w:lang w:eastAsia="en-US"/>
        </w:rPr>
        <w:t xml:space="preserve"> </w:t>
      </w:r>
      <w:r w:rsidRPr="00CA22F3">
        <w:rPr>
          <w:rFonts w:hint="eastAsia"/>
          <w:rtl/>
          <w:lang w:eastAsia="en-US"/>
        </w:rPr>
        <w:t>מהם</w:t>
      </w:r>
      <w:r w:rsidRPr="00CA22F3">
        <w:rPr>
          <w:rtl/>
          <w:lang w:eastAsia="en-US"/>
        </w:rPr>
        <w:t xml:space="preserve"> </w:t>
      </w:r>
      <w:r w:rsidRPr="00CA22F3">
        <w:rPr>
          <w:rFonts w:hint="eastAsia"/>
          <w:rtl/>
          <w:lang w:eastAsia="en-US"/>
        </w:rPr>
        <w:t>נשאתי</w:t>
      </w:r>
      <w:r w:rsidR="00CA22F3" w:rsidRPr="00CA22F3">
        <w:rPr>
          <w:rFonts w:hint="cs"/>
          <w:rtl/>
          <w:lang w:eastAsia="en-US"/>
        </w:rPr>
        <w:t xml:space="preserve">" </w:t>
      </w:r>
      <w:r w:rsidRPr="00CA22F3">
        <w:rPr>
          <w:rFonts w:hint="eastAsia"/>
          <w:rtl/>
          <w:lang w:eastAsia="en-US"/>
        </w:rPr>
        <w:t>ובידי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מעשה</w:t>
      </w:r>
      <w:r w:rsidRPr="00CA22F3">
        <w:rPr>
          <w:rtl/>
          <w:lang w:eastAsia="en-US"/>
        </w:rPr>
        <w:t xml:space="preserve"> </w:t>
      </w:r>
      <w:r w:rsidRPr="00CA22F3">
        <w:rPr>
          <w:rFonts w:hint="eastAsia"/>
          <w:rtl/>
          <w:lang w:eastAsia="en-US"/>
        </w:rPr>
        <w:t>נסים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שעשית</w:t>
      </w:r>
      <w:r w:rsidRPr="00CA22F3">
        <w:rPr>
          <w:rtl/>
          <w:lang w:eastAsia="en-US"/>
        </w:rPr>
        <w:t xml:space="preserve"> </w:t>
      </w:r>
      <w:r w:rsidRPr="00CA22F3">
        <w:rPr>
          <w:rFonts w:hint="eastAsia"/>
          <w:rtl/>
          <w:lang w:eastAsia="en-US"/>
        </w:rPr>
        <w:t>על</w:t>
      </w:r>
      <w:r w:rsidRPr="00CA22F3">
        <w:rPr>
          <w:rtl/>
          <w:lang w:eastAsia="en-US"/>
        </w:rPr>
        <w:t xml:space="preserve"> </w:t>
      </w:r>
      <w:r w:rsidRPr="00CA22F3">
        <w:rPr>
          <w:rFonts w:hint="eastAsia"/>
          <w:rtl/>
          <w:lang w:eastAsia="en-US"/>
        </w:rPr>
        <w:t>ידי</w:t>
      </w:r>
      <w:r w:rsidR="00CA22F3" w:rsidRPr="00CA22F3">
        <w:rPr>
          <w:rFonts w:hint="cs"/>
          <w:rtl/>
          <w:lang w:eastAsia="en-US"/>
        </w:rPr>
        <w:t>.</w:t>
      </w:r>
      <w:r w:rsidR="00CA22F3">
        <w:rPr>
          <w:rStyle w:val="a5"/>
          <w:rtl/>
          <w:lang w:eastAsia="en-US"/>
        </w:rPr>
        <w:footnoteReference w:id="18"/>
      </w:r>
    </w:p>
    <w:p w:rsidR="00822C33" w:rsidRDefault="00822C33" w:rsidP="005E5CAA">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שופטים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rsidR="001143CC" w:rsidRDefault="005E5CAA" w:rsidP="00B813EB">
      <w:pPr>
        <w:pStyle w:val="ac"/>
        <w:rPr>
          <w:rFonts w:hint="cs"/>
          <w:rtl/>
          <w:lang w:eastAsia="en-US"/>
        </w:rPr>
      </w:pPr>
      <w:r>
        <w:rPr>
          <w:rFonts w:hint="cs"/>
          <w:rtl/>
          <w:lang w:eastAsia="en-US"/>
        </w:rPr>
        <w:t>"</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Pr>
          <w:rFonts w:hint="cs"/>
          <w:rtl/>
          <w:lang w:eastAsia="en-US"/>
        </w:rPr>
        <w:t>".</w:t>
      </w:r>
      <w:r w:rsidR="00822C33">
        <w:rPr>
          <w:rtl/>
          <w:lang w:eastAsia="en-US"/>
        </w:rPr>
        <w:t xml:space="preserve"> </w:t>
      </w:r>
      <w:r w:rsidR="00822C33">
        <w:rPr>
          <w:rFonts w:hint="eastAsia"/>
          <w:rtl/>
          <w:lang w:eastAsia="en-US"/>
        </w:rPr>
        <w:t>צריך</w:t>
      </w:r>
      <w:r w:rsidR="00822C33">
        <w:rPr>
          <w:rtl/>
          <w:lang w:eastAsia="en-US"/>
        </w:rPr>
        <w:t xml:space="preserve"> </w:t>
      </w:r>
      <w:r w:rsidR="00822C33">
        <w:rPr>
          <w:rFonts w:hint="eastAsia"/>
          <w:rtl/>
          <w:lang w:eastAsia="en-US"/>
        </w:rPr>
        <w:t>שיהיו</w:t>
      </w:r>
      <w:r w:rsidR="00822C33">
        <w:rPr>
          <w:rtl/>
          <w:lang w:eastAsia="en-US"/>
        </w:rPr>
        <w:t xml:space="preserve"> </w:t>
      </w:r>
      <w:r w:rsidR="00822C33">
        <w:rPr>
          <w:rFonts w:hint="eastAsia"/>
          <w:rtl/>
          <w:lang w:eastAsia="en-US"/>
        </w:rPr>
        <w:t>השופטים</w:t>
      </w:r>
      <w:r w:rsidR="00822C33">
        <w:rPr>
          <w:rtl/>
          <w:lang w:eastAsia="en-US"/>
        </w:rPr>
        <w:t xml:space="preserve"> </w:t>
      </w:r>
      <w:r w:rsidR="00822C33">
        <w:rPr>
          <w:rFonts w:hint="eastAsia"/>
          <w:rtl/>
          <w:lang w:eastAsia="en-US"/>
        </w:rPr>
        <w:t>בעלי</w:t>
      </w:r>
      <w:r w:rsidR="00822C33">
        <w:rPr>
          <w:rtl/>
          <w:lang w:eastAsia="en-US"/>
        </w:rPr>
        <w:t xml:space="preserve"> </w:t>
      </w:r>
      <w:r w:rsidR="00822C33">
        <w:rPr>
          <w:rFonts w:hint="eastAsia"/>
          <w:rtl/>
          <w:lang w:eastAsia="en-US"/>
        </w:rPr>
        <w:t>זרוע</w:t>
      </w:r>
      <w:r w:rsidR="00822C33">
        <w:rPr>
          <w:rtl/>
          <w:lang w:eastAsia="en-US"/>
        </w:rPr>
        <w:t xml:space="preserve"> </w:t>
      </w:r>
      <w:r w:rsidR="00822C33">
        <w:rPr>
          <w:rFonts w:hint="eastAsia"/>
          <w:rtl/>
          <w:lang w:eastAsia="en-US"/>
        </w:rPr>
        <w:t>במעשים</w:t>
      </w:r>
      <w:r w:rsidR="00822C33">
        <w:rPr>
          <w:rtl/>
          <w:lang w:eastAsia="en-US"/>
        </w:rPr>
        <w:t xml:space="preserve"> </w:t>
      </w:r>
      <w:r w:rsidR="00822C33">
        <w:rPr>
          <w:rFonts w:hint="eastAsia"/>
          <w:rtl/>
          <w:lang w:eastAsia="en-US"/>
        </w:rPr>
        <w:t>טובים</w:t>
      </w:r>
      <w:r w:rsidR="00822C33">
        <w:rPr>
          <w:rtl/>
          <w:lang w:eastAsia="en-US"/>
        </w:rPr>
        <w:t xml:space="preserve"> </w:t>
      </w:r>
      <w:r w:rsidR="00822C33">
        <w:rPr>
          <w:rFonts w:hint="eastAsia"/>
          <w:rtl/>
          <w:lang w:eastAsia="en-US"/>
        </w:rPr>
        <w:t>שכך</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משה</w:t>
      </w:r>
      <w:r w:rsidR="008F3FA5">
        <w:rPr>
          <w:rFonts w:hint="cs"/>
          <w:rtl/>
          <w:lang w:eastAsia="en-US"/>
        </w:rPr>
        <w:t>:</w:t>
      </w:r>
      <w:r w:rsidR="00822C33">
        <w:rPr>
          <w:rtl/>
          <w:lang w:eastAsia="en-US"/>
        </w:rPr>
        <w:t xml:space="preserve"> </w:t>
      </w:r>
      <w:r w:rsidR="008F3FA5">
        <w:rPr>
          <w:rFonts w:hint="cs"/>
          <w:rtl/>
          <w:lang w:eastAsia="en-US"/>
        </w:rPr>
        <w:t>"</w:t>
      </w:r>
      <w:r w:rsidR="00822C33">
        <w:rPr>
          <w:rFonts w:hint="eastAsia"/>
          <w:rtl/>
          <w:lang w:eastAsia="en-US"/>
        </w:rPr>
        <w:t>ויבחר</w:t>
      </w:r>
      <w:r w:rsidR="00822C33">
        <w:rPr>
          <w:rtl/>
          <w:lang w:eastAsia="en-US"/>
        </w:rPr>
        <w:t xml:space="preserve"> </w:t>
      </w:r>
      <w:r w:rsidR="00822C33">
        <w:rPr>
          <w:rFonts w:hint="eastAsia"/>
          <w:rtl/>
          <w:lang w:eastAsia="en-US"/>
        </w:rPr>
        <w:t>משה</w:t>
      </w:r>
      <w:r w:rsidR="00822C33">
        <w:rPr>
          <w:rtl/>
          <w:lang w:eastAsia="en-US"/>
        </w:rPr>
        <w:t xml:space="preserve"> </w:t>
      </w:r>
      <w:r w:rsidR="00822C33">
        <w:rPr>
          <w:rFonts w:hint="eastAsia"/>
          <w:rtl/>
          <w:lang w:eastAsia="en-US"/>
        </w:rPr>
        <w:t>אנשי</w:t>
      </w:r>
      <w:r w:rsidR="00822C33">
        <w:rPr>
          <w:rtl/>
          <w:lang w:eastAsia="en-US"/>
        </w:rPr>
        <w:t xml:space="preserve"> </w:t>
      </w:r>
      <w:r w:rsidR="00822C33">
        <w:rPr>
          <w:rFonts w:hint="eastAsia"/>
          <w:rtl/>
          <w:lang w:eastAsia="en-US"/>
        </w:rPr>
        <w:t>חיל</w:t>
      </w:r>
      <w:r w:rsidR="008F3FA5">
        <w:rPr>
          <w:rFonts w:hint="cs"/>
          <w:rtl/>
          <w:lang w:eastAsia="en-US"/>
        </w:rPr>
        <w:t>"</w:t>
      </w:r>
      <w:r w:rsidR="00822C33">
        <w:rPr>
          <w:rtl/>
          <w:lang w:eastAsia="en-US"/>
        </w:rPr>
        <w:t xml:space="preserve"> (</w:t>
      </w:r>
      <w:r w:rsidR="00822C33">
        <w:rPr>
          <w:rFonts w:hint="eastAsia"/>
          <w:rtl/>
          <w:lang w:eastAsia="en-US"/>
        </w:rPr>
        <w:t>שמות</w:t>
      </w:r>
      <w:r w:rsidR="00822C33">
        <w:rPr>
          <w:rtl/>
          <w:lang w:eastAsia="en-US"/>
        </w:rPr>
        <w:t xml:space="preserve"> </w:t>
      </w:r>
      <w:r w:rsidR="00822C33">
        <w:rPr>
          <w:rFonts w:hint="eastAsia"/>
          <w:rtl/>
          <w:lang w:eastAsia="en-US"/>
        </w:rPr>
        <w:t>יח</w:t>
      </w:r>
      <w:r w:rsidR="00822C33">
        <w:rPr>
          <w:rtl/>
          <w:lang w:eastAsia="en-US"/>
        </w:rPr>
        <w:t xml:space="preserve">) </w:t>
      </w:r>
      <w:r w:rsidR="008F3FA5">
        <w:rPr>
          <w:rFonts w:hint="cs"/>
          <w:rtl/>
          <w:lang w:eastAsia="en-US"/>
        </w:rPr>
        <w:t xml:space="preserve">- </w:t>
      </w:r>
      <w:r w:rsidR="00822C33" w:rsidRPr="005E5CAA">
        <w:rPr>
          <w:rFonts w:hint="eastAsia"/>
          <w:rtl/>
          <w:lang w:eastAsia="en-US"/>
        </w:rPr>
        <w:t>בתורה</w:t>
      </w:r>
      <w:r w:rsidR="00822C33" w:rsidRPr="005E5CAA">
        <w:rPr>
          <w:rtl/>
          <w:lang w:eastAsia="en-US"/>
        </w:rPr>
        <w:t xml:space="preserve"> </w:t>
      </w:r>
      <w:r w:rsidR="00822C33" w:rsidRPr="005E5CAA">
        <w:rPr>
          <w:rFonts w:hint="eastAsia"/>
          <w:rtl/>
          <w:lang w:eastAsia="en-US"/>
        </w:rPr>
        <w:t>ובמעשים</w:t>
      </w:r>
      <w:r w:rsidR="00822C33" w:rsidRPr="005E5CAA">
        <w:rPr>
          <w:rtl/>
          <w:lang w:eastAsia="en-US"/>
        </w:rPr>
        <w:t xml:space="preserve"> </w:t>
      </w:r>
      <w:r w:rsidR="00822C33" w:rsidRPr="005E5CAA">
        <w:rPr>
          <w:rFonts w:hint="eastAsia"/>
          <w:rtl/>
          <w:lang w:eastAsia="en-US"/>
        </w:rPr>
        <w:t>טובים</w:t>
      </w:r>
      <w:r w:rsidR="00822C33" w:rsidRPr="005E5CAA">
        <w:rPr>
          <w:rtl/>
          <w:lang w:eastAsia="en-US"/>
        </w:rPr>
        <w:t xml:space="preserve"> </w:t>
      </w:r>
      <w:r w:rsidR="00822C33" w:rsidRPr="005E5CAA">
        <w:rPr>
          <w:rFonts w:hint="eastAsia"/>
          <w:rtl/>
          <w:lang w:eastAsia="en-US"/>
        </w:rPr>
        <w:t>ובגבורה</w:t>
      </w:r>
      <w:r w:rsidRPr="005E5CAA">
        <w:rPr>
          <w:rFonts w:hint="cs"/>
          <w:rtl/>
          <w:lang w:eastAsia="en-US"/>
        </w:rPr>
        <w:t>.</w:t>
      </w:r>
      <w:r w:rsidR="00822C33" w:rsidRPr="005E5CAA">
        <w:rPr>
          <w:rtl/>
          <w:lang w:eastAsia="en-US"/>
        </w:rPr>
        <w:t xml:space="preserve"> </w:t>
      </w:r>
      <w:r w:rsidR="00822C33" w:rsidRPr="005E5CAA">
        <w:rPr>
          <w:rFonts w:hint="eastAsia"/>
          <w:rtl/>
          <w:lang w:eastAsia="en-US"/>
        </w:rPr>
        <w:t>וצריך</w:t>
      </w:r>
      <w:r w:rsidR="00822C33" w:rsidRPr="005E5CAA">
        <w:rPr>
          <w:rtl/>
          <w:lang w:eastAsia="en-US"/>
        </w:rPr>
        <w:t xml:space="preserve"> </w:t>
      </w:r>
      <w:r w:rsidR="00822C33" w:rsidRPr="005E5CAA">
        <w:rPr>
          <w:rFonts w:hint="eastAsia"/>
          <w:rtl/>
          <w:lang w:eastAsia="en-US"/>
        </w:rPr>
        <w:t>שיהיו</w:t>
      </w:r>
      <w:r w:rsidR="00822C33" w:rsidRPr="005E5CAA">
        <w:rPr>
          <w:rtl/>
          <w:lang w:eastAsia="en-US"/>
        </w:rPr>
        <w:t xml:space="preserve"> </w:t>
      </w:r>
      <w:r w:rsidR="00822C33" w:rsidRPr="005E5CAA">
        <w:rPr>
          <w:rFonts w:hint="eastAsia"/>
          <w:rtl/>
          <w:lang w:eastAsia="en-US"/>
        </w:rPr>
        <w:t>נקיים</w:t>
      </w:r>
      <w:r w:rsidR="00822C33" w:rsidRPr="005E5CAA">
        <w:rPr>
          <w:rtl/>
          <w:lang w:eastAsia="en-US"/>
        </w:rPr>
        <w:t xml:space="preserve"> </w:t>
      </w:r>
      <w:r w:rsidR="00822C33" w:rsidRPr="005E5CAA">
        <w:rPr>
          <w:rFonts w:hint="eastAsia"/>
          <w:rtl/>
          <w:lang w:eastAsia="en-US"/>
        </w:rPr>
        <w:t>מכל</w:t>
      </w:r>
      <w:r w:rsidR="00822C33" w:rsidRPr="005E5CAA">
        <w:rPr>
          <w:rtl/>
          <w:lang w:eastAsia="en-US"/>
        </w:rPr>
        <w:t xml:space="preserve"> </w:t>
      </w:r>
      <w:r w:rsidR="00822C33" w:rsidRPr="005E5CAA">
        <w:rPr>
          <w:rFonts w:hint="eastAsia"/>
          <w:rtl/>
          <w:lang w:eastAsia="en-US"/>
        </w:rPr>
        <w:t>משפט</w:t>
      </w:r>
      <w:r w:rsidR="00822C33" w:rsidRPr="005E5CAA">
        <w:rPr>
          <w:rtl/>
          <w:lang w:eastAsia="en-US"/>
        </w:rPr>
        <w:t xml:space="preserve"> </w:t>
      </w:r>
      <w:r w:rsidR="00822C33" w:rsidRPr="005E5CAA">
        <w:rPr>
          <w:rFonts w:hint="eastAsia"/>
          <w:rtl/>
          <w:lang w:eastAsia="en-US"/>
        </w:rPr>
        <w:t>שלא</w:t>
      </w:r>
      <w:r w:rsidR="00822C33" w:rsidRPr="005E5CAA">
        <w:rPr>
          <w:rtl/>
          <w:lang w:eastAsia="en-US"/>
        </w:rPr>
        <w:t xml:space="preserve"> </w:t>
      </w:r>
      <w:r w:rsidR="00822C33" w:rsidRPr="005E5CAA">
        <w:rPr>
          <w:rFonts w:hint="eastAsia"/>
          <w:rtl/>
          <w:lang w:eastAsia="en-US"/>
        </w:rPr>
        <w:t>יהא</w:t>
      </w:r>
      <w:r w:rsidR="00822C33" w:rsidRPr="005E5CAA">
        <w:rPr>
          <w:rtl/>
          <w:lang w:eastAsia="en-US"/>
        </w:rPr>
        <w:t xml:space="preserve"> </w:t>
      </w:r>
      <w:r w:rsidR="00822C33" w:rsidRPr="005E5CAA">
        <w:rPr>
          <w:rFonts w:hint="eastAsia"/>
          <w:rtl/>
          <w:lang w:eastAsia="en-US"/>
        </w:rPr>
        <w:t>לאדם</w:t>
      </w:r>
      <w:r w:rsidR="00822C33" w:rsidRPr="005E5CAA">
        <w:rPr>
          <w:rtl/>
          <w:lang w:eastAsia="en-US"/>
        </w:rPr>
        <w:t xml:space="preserve"> </w:t>
      </w:r>
      <w:r w:rsidR="00822C33" w:rsidRPr="005E5CAA">
        <w:rPr>
          <w:rFonts w:hint="eastAsia"/>
          <w:rtl/>
          <w:lang w:eastAsia="en-US"/>
        </w:rPr>
        <w:t>פתחון</w:t>
      </w:r>
      <w:r w:rsidR="00822C33" w:rsidRPr="005E5CAA">
        <w:rPr>
          <w:rtl/>
          <w:lang w:eastAsia="en-US"/>
        </w:rPr>
        <w:t xml:space="preserve"> </w:t>
      </w:r>
      <w:r w:rsidR="00822C33" w:rsidRPr="005E5CAA">
        <w:rPr>
          <w:rFonts w:hint="eastAsia"/>
          <w:rtl/>
          <w:lang w:eastAsia="en-US"/>
        </w:rPr>
        <w:t>פה</w:t>
      </w:r>
      <w:r w:rsidR="00822C33" w:rsidRPr="005E5CAA">
        <w:rPr>
          <w:rtl/>
          <w:lang w:eastAsia="en-US"/>
        </w:rPr>
        <w:t xml:space="preserve"> </w:t>
      </w:r>
      <w:r w:rsidR="00822C33" w:rsidRPr="005E5CAA">
        <w:rPr>
          <w:rFonts w:hint="eastAsia"/>
          <w:rtl/>
          <w:lang w:eastAsia="en-US"/>
        </w:rPr>
        <w:t>עליהם</w:t>
      </w:r>
      <w:r w:rsidR="00822C33" w:rsidRPr="005E5CAA">
        <w:rPr>
          <w:rtl/>
          <w:lang w:eastAsia="en-US"/>
        </w:rPr>
        <w:t xml:space="preserve">, </w:t>
      </w:r>
      <w:r w:rsidR="00822C33" w:rsidRPr="005E5CAA">
        <w:rPr>
          <w:rFonts w:hint="eastAsia"/>
          <w:rtl/>
          <w:lang w:eastAsia="en-US"/>
        </w:rPr>
        <w:t>כמשה</w:t>
      </w:r>
      <w:r w:rsidR="00822C33" w:rsidRPr="005E5CAA">
        <w:rPr>
          <w:rtl/>
          <w:lang w:eastAsia="en-US"/>
        </w:rPr>
        <w:t xml:space="preserve"> </w:t>
      </w:r>
      <w:r w:rsidR="00822C33" w:rsidRPr="005E5CAA">
        <w:rPr>
          <w:rFonts w:hint="eastAsia"/>
          <w:rtl/>
          <w:lang w:eastAsia="en-US"/>
        </w:rPr>
        <w:t>שאמר</w:t>
      </w:r>
      <w:r w:rsidR="00822C33" w:rsidRPr="005E5CAA">
        <w:rPr>
          <w:rtl/>
          <w:lang w:eastAsia="en-US"/>
        </w:rPr>
        <w:t xml:space="preserve"> </w:t>
      </w:r>
      <w:r w:rsidR="00822C33" w:rsidRPr="005E5CAA">
        <w:rPr>
          <w:rFonts w:hint="eastAsia"/>
          <w:rtl/>
          <w:lang w:eastAsia="en-US"/>
        </w:rPr>
        <w:t>לישראל</w:t>
      </w:r>
      <w:r w:rsidRPr="005E5CAA">
        <w:rPr>
          <w:rFonts w:hint="cs"/>
          <w:rtl/>
          <w:lang w:eastAsia="en-US"/>
        </w:rPr>
        <w:t>:</w:t>
      </w:r>
      <w:r w:rsidR="00822C33" w:rsidRPr="005E5CAA">
        <w:rPr>
          <w:rtl/>
          <w:lang w:eastAsia="en-US"/>
        </w:rPr>
        <w:t xml:space="preserve"> </w:t>
      </w:r>
      <w:r w:rsidR="00822C33" w:rsidRPr="005E5CAA">
        <w:rPr>
          <w:rFonts w:hint="eastAsia"/>
          <w:rtl/>
          <w:lang w:eastAsia="en-US"/>
        </w:rPr>
        <w:t>לא</w:t>
      </w:r>
      <w:r w:rsidR="00822C33" w:rsidRPr="005E5CAA">
        <w:rPr>
          <w:rtl/>
          <w:lang w:eastAsia="en-US"/>
        </w:rPr>
        <w:t xml:space="preserve"> </w:t>
      </w:r>
      <w:r w:rsidR="00822C33" w:rsidRPr="005E5CAA">
        <w:rPr>
          <w:rFonts w:hint="eastAsia"/>
          <w:rtl/>
          <w:lang w:eastAsia="en-US"/>
        </w:rPr>
        <w:t>חמור</w:t>
      </w:r>
      <w:r w:rsidR="00822C33" w:rsidRPr="005E5CAA">
        <w:rPr>
          <w:rtl/>
          <w:lang w:eastAsia="en-US"/>
        </w:rPr>
        <w:t xml:space="preserve"> </w:t>
      </w:r>
      <w:r w:rsidR="00822C33" w:rsidRPr="005E5CAA">
        <w:rPr>
          <w:rFonts w:hint="eastAsia"/>
          <w:rtl/>
          <w:lang w:eastAsia="en-US"/>
        </w:rPr>
        <w:t>אחד</w:t>
      </w:r>
      <w:r w:rsidR="00822C33" w:rsidRPr="005E5CAA">
        <w:rPr>
          <w:rtl/>
          <w:lang w:eastAsia="en-US"/>
        </w:rPr>
        <w:t xml:space="preserve"> </w:t>
      </w:r>
      <w:r w:rsidR="00822C33" w:rsidRPr="005E5CAA">
        <w:rPr>
          <w:rFonts w:hint="eastAsia"/>
          <w:rtl/>
          <w:lang w:eastAsia="en-US"/>
        </w:rPr>
        <w:t>מהם</w:t>
      </w:r>
      <w:r w:rsidR="00822C33" w:rsidRPr="005E5CAA">
        <w:rPr>
          <w:rtl/>
          <w:lang w:eastAsia="en-US"/>
        </w:rPr>
        <w:t xml:space="preserve"> </w:t>
      </w:r>
      <w:r w:rsidR="00822C33" w:rsidRPr="005E5CAA">
        <w:rPr>
          <w:rFonts w:hint="eastAsia"/>
          <w:rtl/>
          <w:lang w:eastAsia="en-US"/>
        </w:rPr>
        <w:t>נשאתי</w:t>
      </w:r>
      <w:r w:rsidR="00822C33" w:rsidRPr="005E5CAA">
        <w:rPr>
          <w:rtl/>
          <w:lang w:eastAsia="en-US"/>
        </w:rPr>
        <w:t xml:space="preserve"> (</w:t>
      </w:r>
      <w:r w:rsidR="00822C33" w:rsidRPr="005E5CAA">
        <w:rPr>
          <w:rFonts w:hint="eastAsia"/>
          <w:rtl/>
          <w:lang w:eastAsia="en-US"/>
        </w:rPr>
        <w:t>במדבר</w:t>
      </w:r>
      <w:r w:rsidR="00822C33" w:rsidRPr="005E5CAA">
        <w:rPr>
          <w:rtl/>
          <w:lang w:eastAsia="en-US"/>
        </w:rPr>
        <w:t xml:space="preserve"> </w:t>
      </w:r>
      <w:r w:rsidR="00822C33" w:rsidRPr="005E5CAA">
        <w:rPr>
          <w:rFonts w:hint="eastAsia"/>
          <w:rtl/>
          <w:lang w:eastAsia="en-US"/>
        </w:rPr>
        <w:t>טז</w:t>
      </w:r>
      <w:r w:rsidR="00822C33" w:rsidRPr="005E5CAA">
        <w:rPr>
          <w:rtl/>
          <w:lang w:eastAsia="en-US"/>
        </w:rPr>
        <w:t xml:space="preserve">) </w:t>
      </w:r>
      <w:r w:rsidR="00822C33" w:rsidRPr="005E5CAA">
        <w:rPr>
          <w:rFonts w:hint="eastAsia"/>
          <w:rtl/>
          <w:lang w:eastAsia="en-US"/>
        </w:rPr>
        <w:t>ושמואל</w:t>
      </w:r>
      <w:r w:rsidR="00822C33" w:rsidRPr="005E5CAA">
        <w:rPr>
          <w:rtl/>
          <w:lang w:eastAsia="en-US"/>
        </w:rPr>
        <w:t xml:space="preserve"> </w:t>
      </w:r>
      <w:r w:rsidR="00822C33" w:rsidRPr="005E5CAA">
        <w:rPr>
          <w:rFonts w:hint="eastAsia"/>
          <w:rtl/>
          <w:lang w:eastAsia="en-US"/>
        </w:rPr>
        <w:t>שאמר</w:t>
      </w:r>
      <w:r w:rsidRPr="005E5CAA">
        <w:rPr>
          <w:rFonts w:hint="cs"/>
          <w:rtl/>
          <w:lang w:eastAsia="en-US"/>
        </w:rPr>
        <w:t>:</w:t>
      </w:r>
      <w:r w:rsidR="00822C33" w:rsidRPr="005E5CAA">
        <w:rPr>
          <w:rtl/>
          <w:lang w:eastAsia="en-US"/>
        </w:rPr>
        <w:t xml:space="preserve"> </w:t>
      </w:r>
      <w:r w:rsidR="00822C33" w:rsidRPr="005E5CAA">
        <w:rPr>
          <w:rFonts w:hint="eastAsia"/>
          <w:rtl/>
          <w:lang w:eastAsia="en-US"/>
        </w:rPr>
        <w:t>הנני</w:t>
      </w:r>
      <w:r w:rsidR="00822C33" w:rsidRPr="005E5CAA">
        <w:rPr>
          <w:rtl/>
          <w:lang w:eastAsia="en-US"/>
        </w:rPr>
        <w:t xml:space="preserve"> </w:t>
      </w:r>
      <w:r w:rsidR="00822C33" w:rsidRPr="005E5CAA">
        <w:rPr>
          <w:rFonts w:hint="eastAsia"/>
          <w:rtl/>
          <w:lang w:eastAsia="en-US"/>
        </w:rPr>
        <w:t>ענו</w:t>
      </w:r>
      <w:r w:rsidR="00822C33" w:rsidRPr="005E5CAA">
        <w:rPr>
          <w:rtl/>
          <w:lang w:eastAsia="en-US"/>
        </w:rPr>
        <w:t xml:space="preserve"> </w:t>
      </w:r>
      <w:r w:rsidR="00822C33" w:rsidRPr="005E5CAA">
        <w:rPr>
          <w:rFonts w:hint="eastAsia"/>
          <w:rtl/>
          <w:lang w:eastAsia="en-US"/>
        </w:rPr>
        <w:t>בי</w:t>
      </w:r>
      <w:r w:rsidR="00822C33" w:rsidRPr="005E5CAA">
        <w:rPr>
          <w:rtl/>
          <w:lang w:eastAsia="en-US"/>
        </w:rPr>
        <w:t xml:space="preserve"> </w:t>
      </w:r>
      <w:r w:rsidR="00822C33" w:rsidRPr="005E5CAA">
        <w:rPr>
          <w:rFonts w:hint="eastAsia"/>
          <w:rtl/>
          <w:lang w:eastAsia="en-US"/>
        </w:rPr>
        <w:t>נגד</w:t>
      </w:r>
      <w:r w:rsidR="00822C33" w:rsidRPr="005E5CAA">
        <w:rPr>
          <w:rtl/>
          <w:lang w:eastAsia="en-US"/>
        </w:rPr>
        <w:t xml:space="preserve"> </w:t>
      </w:r>
      <w:r w:rsidR="00822C33" w:rsidRPr="005E5CAA">
        <w:rPr>
          <w:rFonts w:hint="eastAsia"/>
          <w:rtl/>
          <w:lang w:eastAsia="en-US"/>
        </w:rPr>
        <w:t>ה</w:t>
      </w:r>
      <w:r w:rsidR="00822C33" w:rsidRPr="005E5CAA">
        <w:rPr>
          <w:rtl/>
          <w:lang w:eastAsia="en-US"/>
        </w:rPr>
        <w:t xml:space="preserve">' </w:t>
      </w:r>
      <w:r w:rsidR="00822C33" w:rsidRPr="005E5CAA">
        <w:rPr>
          <w:rFonts w:hint="eastAsia"/>
          <w:rtl/>
          <w:lang w:eastAsia="en-US"/>
        </w:rPr>
        <w:t>ונגד</w:t>
      </w:r>
      <w:r w:rsidR="00822C33" w:rsidRPr="005E5CAA">
        <w:rPr>
          <w:rtl/>
          <w:lang w:eastAsia="en-US"/>
        </w:rPr>
        <w:t xml:space="preserve"> </w:t>
      </w:r>
      <w:r w:rsidR="00822C33" w:rsidRPr="005E5CAA">
        <w:rPr>
          <w:rFonts w:hint="eastAsia"/>
          <w:rtl/>
          <w:lang w:eastAsia="en-US"/>
        </w:rPr>
        <w:t>משיחו</w:t>
      </w:r>
      <w:r w:rsidR="00822C33" w:rsidRPr="005E5CAA">
        <w:rPr>
          <w:rtl/>
          <w:lang w:eastAsia="en-US"/>
        </w:rPr>
        <w:t xml:space="preserve"> </w:t>
      </w:r>
      <w:r w:rsidR="00822C33" w:rsidRPr="005E5CAA">
        <w:rPr>
          <w:rFonts w:hint="eastAsia"/>
          <w:rtl/>
          <w:lang w:eastAsia="en-US"/>
        </w:rPr>
        <w:t>את</w:t>
      </w:r>
      <w:r w:rsidR="00822C33" w:rsidRPr="005E5CAA">
        <w:rPr>
          <w:rtl/>
          <w:lang w:eastAsia="en-US"/>
        </w:rPr>
        <w:t xml:space="preserve"> </w:t>
      </w:r>
      <w:r w:rsidR="00822C33" w:rsidRPr="005E5CAA">
        <w:rPr>
          <w:rFonts w:hint="eastAsia"/>
          <w:rtl/>
          <w:lang w:eastAsia="en-US"/>
        </w:rPr>
        <w:t>שור</w:t>
      </w:r>
      <w:r w:rsidR="00822C33" w:rsidRPr="005E5CAA">
        <w:rPr>
          <w:rtl/>
          <w:lang w:eastAsia="en-US"/>
        </w:rPr>
        <w:t xml:space="preserve"> </w:t>
      </w:r>
      <w:r w:rsidR="00822C33" w:rsidRPr="005E5CAA">
        <w:rPr>
          <w:rFonts w:hint="eastAsia"/>
          <w:rtl/>
          <w:lang w:eastAsia="en-US"/>
        </w:rPr>
        <w:t>מי</w:t>
      </w:r>
      <w:r w:rsidR="00822C33" w:rsidRPr="005E5CAA">
        <w:rPr>
          <w:rtl/>
          <w:lang w:eastAsia="en-US"/>
        </w:rPr>
        <w:t xml:space="preserve"> </w:t>
      </w:r>
      <w:r w:rsidR="00822C33" w:rsidRPr="005E5CAA">
        <w:rPr>
          <w:rFonts w:hint="eastAsia"/>
          <w:rtl/>
          <w:lang w:eastAsia="en-US"/>
        </w:rPr>
        <w:t>לקחתי</w:t>
      </w:r>
      <w:r w:rsidR="00822C33" w:rsidRPr="005E5CAA">
        <w:rPr>
          <w:rtl/>
          <w:lang w:eastAsia="en-US"/>
        </w:rPr>
        <w:t xml:space="preserve"> </w:t>
      </w:r>
      <w:r w:rsidR="00822C33" w:rsidRPr="005E5CAA">
        <w:rPr>
          <w:rFonts w:hint="eastAsia"/>
          <w:rtl/>
          <w:lang w:eastAsia="en-US"/>
        </w:rPr>
        <w:t>וחמור</w:t>
      </w:r>
      <w:r w:rsidR="00822C33" w:rsidRPr="005E5CAA">
        <w:rPr>
          <w:rtl/>
          <w:lang w:eastAsia="en-US"/>
        </w:rPr>
        <w:t xml:space="preserve"> </w:t>
      </w:r>
      <w:r w:rsidR="00822C33" w:rsidRPr="005E5CAA">
        <w:rPr>
          <w:rFonts w:hint="eastAsia"/>
          <w:rtl/>
          <w:lang w:eastAsia="en-US"/>
        </w:rPr>
        <w:t>מי</w:t>
      </w:r>
      <w:r w:rsidR="00822C33" w:rsidRPr="005E5CAA">
        <w:rPr>
          <w:rtl/>
          <w:lang w:eastAsia="en-US"/>
        </w:rPr>
        <w:t xml:space="preserve"> </w:t>
      </w:r>
      <w:r w:rsidR="00822C33" w:rsidRPr="005E5CAA">
        <w:rPr>
          <w:rFonts w:hint="eastAsia"/>
          <w:rtl/>
          <w:lang w:eastAsia="en-US"/>
        </w:rPr>
        <w:t>לקחתי</w:t>
      </w:r>
      <w:r w:rsidR="00822C33" w:rsidRPr="005E5CAA">
        <w:rPr>
          <w:rtl/>
          <w:lang w:eastAsia="en-US"/>
        </w:rPr>
        <w:t xml:space="preserve"> </w:t>
      </w:r>
      <w:r w:rsidR="00822C33" w:rsidRPr="005E5CAA">
        <w:rPr>
          <w:rFonts w:hint="eastAsia"/>
          <w:rtl/>
          <w:lang w:eastAsia="en-US"/>
        </w:rPr>
        <w:t>וגו</w:t>
      </w:r>
      <w:r w:rsidR="00822C33" w:rsidRPr="005E5CAA">
        <w:rPr>
          <w:rtl/>
          <w:lang w:eastAsia="en-US"/>
        </w:rPr>
        <w:t>'</w:t>
      </w:r>
      <w:r w:rsidR="00822C33">
        <w:rPr>
          <w:rtl/>
          <w:lang w:eastAsia="en-US"/>
        </w:rPr>
        <w:t xml:space="preserve"> (</w:t>
      </w:r>
      <w:r w:rsidR="00822C33">
        <w:rPr>
          <w:rFonts w:hint="eastAsia"/>
          <w:rtl/>
          <w:lang w:eastAsia="en-US"/>
        </w:rPr>
        <w:t>שמואל</w:t>
      </w:r>
      <w:r w:rsidR="00822C33">
        <w:rPr>
          <w:rtl/>
          <w:lang w:eastAsia="en-US"/>
        </w:rPr>
        <w:t xml:space="preserve"> </w:t>
      </w:r>
      <w:r w:rsidR="00822C33">
        <w:rPr>
          <w:rFonts w:hint="eastAsia"/>
          <w:rtl/>
          <w:lang w:eastAsia="en-US"/>
        </w:rPr>
        <w:t>א</w:t>
      </w:r>
      <w:r w:rsidR="00822C33">
        <w:rPr>
          <w:rtl/>
          <w:lang w:eastAsia="en-US"/>
        </w:rPr>
        <w:t xml:space="preserve"> </w:t>
      </w:r>
      <w:r w:rsidR="00822C33">
        <w:rPr>
          <w:rFonts w:hint="eastAsia"/>
          <w:rtl/>
          <w:lang w:eastAsia="en-US"/>
        </w:rPr>
        <w:t>יב</w:t>
      </w:r>
      <w:r w:rsidR="00822C33">
        <w:rPr>
          <w:rtl/>
          <w:lang w:eastAsia="en-US"/>
        </w:rPr>
        <w:t>)</w:t>
      </w:r>
      <w:r>
        <w:rPr>
          <w:rFonts w:hint="cs"/>
          <w:rtl/>
          <w:lang w:eastAsia="en-US"/>
        </w:rPr>
        <w:t>.</w:t>
      </w:r>
      <w:r w:rsidR="00822C33">
        <w:rPr>
          <w:rtl/>
          <w:lang w:eastAsia="en-US"/>
        </w:rPr>
        <w:t xml:space="preserve"> </w:t>
      </w:r>
      <w:r w:rsidR="00822C33">
        <w:rPr>
          <w:rFonts w:hint="eastAsia"/>
          <w:rtl/>
          <w:lang w:eastAsia="en-US"/>
        </w:rPr>
        <w:t>הוי</w:t>
      </w:r>
      <w:r w:rsidR="00822C33">
        <w:rPr>
          <w:rtl/>
          <w:lang w:eastAsia="en-US"/>
        </w:rPr>
        <w:t xml:space="preserve"> </w:t>
      </w:r>
      <w:r w:rsidR="00822C33">
        <w:rPr>
          <w:rFonts w:hint="eastAsia"/>
          <w:rtl/>
          <w:lang w:eastAsia="en-US"/>
        </w:rPr>
        <w:t>אומר</w:t>
      </w:r>
      <w:r>
        <w:rPr>
          <w:rFonts w:hint="cs"/>
          <w:rtl/>
          <w:lang w:eastAsia="en-US"/>
        </w:rPr>
        <w:t>:</w:t>
      </w:r>
      <w:r w:rsidR="00822C33">
        <w:rPr>
          <w:rtl/>
          <w:lang w:eastAsia="en-US"/>
        </w:rPr>
        <w:t xml:space="preserve"> </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sidR="00822C33">
        <w:rPr>
          <w:rtl/>
          <w:lang w:eastAsia="en-US"/>
        </w:rPr>
        <w:t xml:space="preserve"> </w:t>
      </w:r>
      <w:r w:rsidR="00822C33">
        <w:rPr>
          <w:rFonts w:hint="eastAsia"/>
          <w:rtl/>
          <w:lang w:eastAsia="en-US"/>
        </w:rPr>
        <w:t>שלא</w:t>
      </w:r>
      <w:r w:rsidR="00822C33">
        <w:rPr>
          <w:rtl/>
          <w:lang w:eastAsia="en-US"/>
        </w:rPr>
        <w:t xml:space="preserve"> </w:t>
      </w:r>
      <w:r w:rsidR="00822C33">
        <w:rPr>
          <w:rFonts w:hint="eastAsia"/>
          <w:rtl/>
          <w:lang w:eastAsia="en-US"/>
        </w:rPr>
        <w:t>יהא</w:t>
      </w:r>
      <w:r w:rsidR="00822C33">
        <w:rPr>
          <w:rtl/>
          <w:lang w:eastAsia="en-US"/>
        </w:rPr>
        <w:t xml:space="preserve"> </w:t>
      </w:r>
      <w:r w:rsidR="00822C33">
        <w:rPr>
          <w:rFonts w:hint="eastAsia"/>
          <w:rtl/>
          <w:lang w:eastAsia="en-US"/>
        </w:rPr>
        <w:t>בהם</w:t>
      </w:r>
      <w:r w:rsidR="00822C33">
        <w:rPr>
          <w:rtl/>
          <w:lang w:eastAsia="en-US"/>
        </w:rPr>
        <w:t xml:space="preserve"> </w:t>
      </w:r>
      <w:r w:rsidR="00822C33">
        <w:rPr>
          <w:rFonts w:hint="eastAsia"/>
          <w:rtl/>
          <w:lang w:eastAsia="en-US"/>
        </w:rPr>
        <w:t>דבר</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פסולות</w:t>
      </w:r>
      <w:r>
        <w:rPr>
          <w:rFonts w:hint="cs"/>
          <w:rtl/>
          <w:lang w:eastAsia="en-US"/>
        </w:rPr>
        <w:t>.</w:t>
      </w:r>
      <w:r w:rsidR="00822C33">
        <w:rPr>
          <w:rtl/>
          <w:lang w:eastAsia="en-US"/>
        </w:rPr>
        <w:t xml:space="preserve"> </w:t>
      </w:r>
      <w:r w:rsidR="00822C33">
        <w:rPr>
          <w:rFonts w:hint="eastAsia"/>
          <w:rtl/>
          <w:lang w:eastAsia="en-US"/>
        </w:rPr>
        <w:t>מעשה</w:t>
      </w:r>
      <w:r w:rsidR="00822C33">
        <w:rPr>
          <w:rtl/>
          <w:lang w:eastAsia="en-US"/>
        </w:rPr>
        <w:t xml:space="preserve"> </w:t>
      </w:r>
      <w:r w:rsidR="00822C33">
        <w:rPr>
          <w:rFonts w:hint="eastAsia"/>
          <w:rtl/>
          <w:lang w:eastAsia="en-US"/>
        </w:rPr>
        <w:t>ברבי</w:t>
      </w:r>
      <w:r w:rsidR="00822C33">
        <w:rPr>
          <w:rtl/>
          <w:lang w:eastAsia="en-US"/>
        </w:rPr>
        <w:t xml:space="preserve"> </w:t>
      </w:r>
      <w:r w:rsidR="00822C33">
        <w:rPr>
          <w:rFonts w:hint="eastAsia"/>
          <w:rtl/>
          <w:lang w:eastAsia="en-US"/>
        </w:rPr>
        <w:t>חנינא</w:t>
      </w:r>
      <w:r w:rsidR="00822C33">
        <w:rPr>
          <w:rtl/>
          <w:lang w:eastAsia="en-US"/>
        </w:rPr>
        <w:t xml:space="preserve"> </w:t>
      </w:r>
      <w:r w:rsidR="00822C33">
        <w:rPr>
          <w:rFonts w:hint="eastAsia"/>
          <w:rtl/>
          <w:lang w:eastAsia="en-US"/>
        </w:rPr>
        <w:t>בן</w:t>
      </w:r>
      <w:r w:rsidR="00822C33">
        <w:rPr>
          <w:rtl/>
          <w:lang w:eastAsia="en-US"/>
        </w:rPr>
        <w:t xml:space="preserve"> </w:t>
      </w:r>
      <w:r w:rsidR="00822C33">
        <w:rPr>
          <w:rFonts w:hint="eastAsia"/>
          <w:rtl/>
          <w:lang w:eastAsia="en-US"/>
        </w:rPr>
        <w:t>אלעזר</w:t>
      </w:r>
      <w:r w:rsidR="00822C33">
        <w:rPr>
          <w:rtl/>
          <w:lang w:eastAsia="en-US"/>
        </w:rPr>
        <w:t xml:space="preserve"> </w:t>
      </w:r>
      <w:r w:rsidR="00822C33">
        <w:rPr>
          <w:rFonts w:hint="eastAsia"/>
          <w:rtl/>
          <w:lang w:eastAsia="en-US"/>
        </w:rPr>
        <w:t>שהיה</w:t>
      </w:r>
      <w:r w:rsidR="00822C33">
        <w:rPr>
          <w:rtl/>
          <w:lang w:eastAsia="en-US"/>
        </w:rPr>
        <w:t xml:space="preserve"> </w:t>
      </w:r>
      <w:r w:rsidR="00822C33">
        <w:rPr>
          <w:rFonts w:hint="eastAsia"/>
          <w:rtl/>
          <w:lang w:eastAsia="en-US"/>
        </w:rPr>
        <w:t>לו</w:t>
      </w:r>
      <w:r w:rsidR="00822C33">
        <w:rPr>
          <w:rtl/>
          <w:lang w:eastAsia="en-US"/>
        </w:rPr>
        <w:t xml:space="preserve"> </w:t>
      </w:r>
      <w:r w:rsidR="00822C33">
        <w:rPr>
          <w:rFonts w:hint="eastAsia"/>
          <w:rtl/>
          <w:lang w:eastAsia="en-US"/>
        </w:rPr>
        <w:t>אילן</w:t>
      </w:r>
      <w:r w:rsidR="00822C33">
        <w:rPr>
          <w:rtl/>
          <w:lang w:eastAsia="en-US"/>
        </w:rPr>
        <w:t xml:space="preserve"> </w:t>
      </w:r>
      <w:r w:rsidR="00822C33">
        <w:rPr>
          <w:rFonts w:hint="eastAsia"/>
          <w:rtl/>
          <w:lang w:eastAsia="en-US"/>
        </w:rPr>
        <w:t>נטוע</w:t>
      </w:r>
      <w:r w:rsidR="00822C33">
        <w:rPr>
          <w:rtl/>
          <w:lang w:eastAsia="en-US"/>
        </w:rPr>
        <w:t xml:space="preserve"> </w:t>
      </w:r>
      <w:r w:rsidR="00822C33">
        <w:rPr>
          <w:rFonts w:hint="eastAsia"/>
          <w:rtl/>
          <w:lang w:eastAsia="en-US"/>
        </w:rPr>
        <w:t>בתוך</w:t>
      </w:r>
      <w:r w:rsidR="00822C33">
        <w:rPr>
          <w:rtl/>
          <w:lang w:eastAsia="en-US"/>
        </w:rPr>
        <w:t xml:space="preserve"> </w:t>
      </w:r>
      <w:r w:rsidR="00822C33">
        <w:rPr>
          <w:rFonts w:hint="eastAsia"/>
          <w:rtl/>
          <w:lang w:eastAsia="en-US"/>
        </w:rPr>
        <w:t>שדהו</w:t>
      </w:r>
      <w:r w:rsidR="00822C33">
        <w:rPr>
          <w:rtl/>
          <w:lang w:eastAsia="en-US"/>
        </w:rPr>
        <w:t xml:space="preserve"> </w:t>
      </w:r>
      <w:r w:rsidR="00822C33">
        <w:rPr>
          <w:rFonts w:hint="eastAsia"/>
          <w:rtl/>
          <w:lang w:eastAsia="en-US"/>
        </w:rPr>
        <w:t>ונופיו</w:t>
      </w:r>
      <w:r w:rsidR="00822C33">
        <w:rPr>
          <w:rtl/>
          <w:lang w:eastAsia="en-US"/>
        </w:rPr>
        <w:t xml:space="preserve"> </w:t>
      </w:r>
      <w:r w:rsidR="00822C33">
        <w:rPr>
          <w:rFonts w:hint="eastAsia"/>
          <w:rtl/>
          <w:lang w:eastAsia="en-US"/>
        </w:rPr>
        <w:t>נוטות</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Pr>
          <w:rFonts w:hint="cs"/>
          <w:rtl/>
          <w:lang w:eastAsia="en-US"/>
        </w:rPr>
        <w:t>.</w:t>
      </w:r>
      <w:r w:rsidR="00822C33">
        <w:rPr>
          <w:rtl/>
          <w:lang w:eastAsia="en-US"/>
        </w:rPr>
        <w:t xml:space="preserve"> </w:t>
      </w:r>
      <w:r w:rsidR="00822C33">
        <w:rPr>
          <w:rFonts w:hint="eastAsia"/>
          <w:rtl/>
          <w:lang w:eastAsia="en-US"/>
        </w:rPr>
        <w:t>בא</w:t>
      </w:r>
      <w:r w:rsidR="00822C33">
        <w:rPr>
          <w:rtl/>
          <w:lang w:eastAsia="en-US"/>
        </w:rPr>
        <w:t xml:space="preserve"> </w:t>
      </w:r>
      <w:r w:rsidR="00822C33">
        <w:rPr>
          <w:rFonts w:hint="eastAsia"/>
          <w:rtl/>
          <w:lang w:eastAsia="en-US"/>
        </w:rPr>
        <w:t>אדם</w:t>
      </w:r>
      <w:r w:rsidR="00822C33">
        <w:rPr>
          <w:rtl/>
          <w:lang w:eastAsia="en-US"/>
        </w:rPr>
        <w:t xml:space="preserve"> </w:t>
      </w:r>
      <w:r w:rsidR="00822C33">
        <w:rPr>
          <w:rFonts w:hint="eastAsia"/>
          <w:rtl/>
          <w:lang w:eastAsia="en-US"/>
        </w:rPr>
        <w:t>אחד</w:t>
      </w:r>
      <w:r w:rsidR="00822C33">
        <w:rPr>
          <w:rtl/>
          <w:lang w:eastAsia="en-US"/>
        </w:rPr>
        <w:t xml:space="preserve"> </w:t>
      </w:r>
      <w:r w:rsidR="00822C33">
        <w:rPr>
          <w:rFonts w:hint="eastAsia"/>
          <w:rtl/>
          <w:lang w:eastAsia="en-US"/>
        </w:rPr>
        <w:t>וק</w:t>
      </w:r>
      <w:r>
        <w:rPr>
          <w:rFonts w:hint="eastAsia"/>
          <w:rtl/>
          <w:lang w:eastAsia="en-US"/>
        </w:rPr>
        <w:t>ָ</w:t>
      </w:r>
      <w:r w:rsidR="00822C33">
        <w:rPr>
          <w:rFonts w:hint="eastAsia"/>
          <w:rtl/>
          <w:lang w:eastAsia="en-US"/>
        </w:rPr>
        <w:t>ב</w:t>
      </w:r>
      <w:r>
        <w:rPr>
          <w:rFonts w:hint="eastAsia"/>
          <w:rtl/>
          <w:lang w:eastAsia="en-US"/>
        </w:rPr>
        <w:t>ָ</w:t>
      </w:r>
      <w:r w:rsidR="00822C33">
        <w:rPr>
          <w:rFonts w:hint="eastAsia"/>
          <w:rtl/>
          <w:lang w:eastAsia="en-US"/>
        </w:rPr>
        <w:t>ל</w:t>
      </w:r>
      <w:r w:rsidR="00822C33">
        <w:rPr>
          <w:rtl/>
          <w:lang w:eastAsia="en-US"/>
        </w:rPr>
        <w:t xml:space="preserve"> </w:t>
      </w:r>
      <w:r w:rsidR="00822C33">
        <w:rPr>
          <w:rFonts w:hint="eastAsia"/>
          <w:rtl/>
          <w:lang w:eastAsia="en-US"/>
        </w:rPr>
        <w:t>לפניו</w:t>
      </w:r>
      <w:r w:rsidR="00822C33">
        <w:rPr>
          <w:rtl/>
          <w:lang w:eastAsia="en-US"/>
        </w:rPr>
        <w:t xml:space="preserve"> </w:t>
      </w:r>
      <w:r w:rsidR="00822C33">
        <w:rPr>
          <w:rFonts w:hint="eastAsia"/>
          <w:rtl/>
          <w:lang w:eastAsia="en-US"/>
        </w:rPr>
        <w:t>ואמר</w:t>
      </w:r>
      <w:r>
        <w:rPr>
          <w:rFonts w:hint="cs"/>
          <w:rtl/>
          <w:lang w:eastAsia="en-US"/>
        </w:rPr>
        <w:t>:</w:t>
      </w:r>
      <w:r w:rsidR="00822C33">
        <w:rPr>
          <w:rtl/>
          <w:lang w:eastAsia="en-US"/>
        </w:rPr>
        <w:t xml:space="preserve"> </w:t>
      </w:r>
      <w:r w:rsidR="00822C33">
        <w:rPr>
          <w:rFonts w:hint="eastAsia"/>
          <w:rtl/>
          <w:lang w:eastAsia="en-US"/>
        </w:rPr>
        <w:t>אילנו</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איש</w:t>
      </w:r>
      <w:r w:rsidR="00822C33">
        <w:rPr>
          <w:rtl/>
          <w:lang w:eastAsia="en-US"/>
        </w:rPr>
        <w:t xml:space="preserve"> </w:t>
      </w:r>
      <w:r w:rsidR="00822C33">
        <w:rPr>
          <w:rFonts w:hint="eastAsia"/>
          <w:rtl/>
          <w:lang w:eastAsia="en-US"/>
        </w:rPr>
        <w:t>פלוני</w:t>
      </w:r>
      <w:r w:rsidR="00822C33">
        <w:rPr>
          <w:rtl/>
          <w:lang w:eastAsia="en-US"/>
        </w:rPr>
        <w:t xml:space="preserve"> </w:t>
      </w:r>
      <w:r w:rsidR="00822C33">
        <w:rPr>
          <w:rFonts w:hint="eastAsia"/>
          <w:rtl/>
          <w:lang w:eastAsia="en-US"/>
        </w:rPr>
        <w:t>נוטה</w:t>
      </w:r>
      <w:r w:rsidR="00822C33">
        <w:rPr>
          <w:rtl/>
          <w:lang w:eastAsia="en-US"/>
        </w:rPr>
        <w:t xml:space="preserve"> </w:t>
      </w:r>
      <w:r w:rsidR="00822C33">
        <w:rPr>
          <w:rFonts w:hint="eastAsia"/>
          <w:rtl/>
          <w:lang w:eastAsia="en-US"/>
        </w:rPr>
        <w:t>לתוך</w:t>
      </w:r>
      <w:r w:rsidR="00822C33">
        <w:rPr>
          <w:rtl/>
          <w:lang w:eastAsia="en-US"/>
        </w:rPr>
        <w:t xml:space="preserve"> </w:t>
      </w:r>
      <w:r w:rsidR="00822C33">
        <w:rPr>
          <w:rFonts w:hint="eastAsia"/>
          <w:rtl/>
          <w:lang w:eastAsia="en-US"/>
        </w:rPr>
        <w:t>שדי</w:t>
      </w:r>
      <w:r>
        <w:rPr>
          <w:rFonts w:hint="cs"/>
          <w:rtl/>
          <w:lang w:eastAsia="en-US"/>
        </w:rPr>
        <w:t>.</w:t>
      </w:r>
      <w:r w:rsidR="00822C33">
        <w:rPr>
          <w:rtl/>
          <w:lang w:eastAsia="en-US"/>
        </w:rPr>
        <w:t xml:space="preserve"> </w:t>
      </w:r>
      <w:r w:rsidR="00822C33">
        <w:rPr>
          <w:rFonts w:hint="eastAsia"/>
          <w:rtl/>
          <w:lang w:eastAsia="en-US"/>
        </w:rPr>
        <w:t>אמר</w:t>
      </w:r>
      <w:r w:rsidR="00822C33">
        <w:rPr>
          <w:rtl/>
          <w:lang w:eastAsia="en-US"/>
        </w:rPr>
        <w:t xml:space="preserve"> </w:t>
      </w:r>
      <w:r w:rsidR="00822C33">
        <w:rPr>
          <w:rFonts w:hint="eastAsia"/>
          <w:rtl/>
          <w:lang w:eastAsia="en-US"/>
        </w:rPr>
        <w:t>ליה</w:t>
      </w:r>
      <w:r>
        <w:rPr>
          <w:rFonts w:hint="cs"/>
          <w:rtl/>
          <w:lang w:eastAsia="en-US"/>
        </w:rPr>
        <w:t>:</w:t>
      </w:r>
      <w:r w:rsidR="00822C33">
        <w:rPr>
          <w:rtl/>
          <w:lang w:eastAsia="en-US"/>
        </w:rPr>
        <w:t xml:space="preserve"> </w:t>
      </w:r>
      <w:r w:rsidR="00822C33">
        <w:rPr>
          <w:rFonts w:hint="eastAsia"/>
          <w:rtl/>
          <w:lang w:eastAsia="en-US"/>
        </w:rPr>
        <w:t>לך</w:t>
      </w:r>
      <w:r w:rsidR="00822C33">
        <w:rPr>
          <w:rtl/>
          <w:lang w:eastAsia="en-US"/>
        </w:rPr>
        <w:t xml:space="preserve"> </w:t>
      </w:r>
      <w:r w:rsidR="00822C33">
        <w:rPr>
          <w:rFonts w:hint="eastAsia"/>
          <w:rtl/>
          <w:lang w:eastAsia="en-US"/>
        </w:rPr>
        <w:t>ובוא</w:t>
      </w:r>
      <w:r w:rsidR="00822C33">
        <w:rPr>
          <w:rtl/>
          <w:lang w:eastAsia="en-US"/>
        </w:rPr>
        <w:t xml:space="preserve"> </w:t>
      </w:r>
      <w:r w:rsidR="00822C33">
        <w:rPr>
          <w:rFonts w:hint="eastAsia"/>
          <w:rtl/>
          <w:lang w:eastAsia="en-US"/>
        </w:rPr>
        <w:t>למחר</w:t>
      </w:r>
      <w:r>
        <w:rPr>
          <w:rFonts w:hint="cs"/>
          <w:rtl/>
          <w:lang w:eastAsia="en-US"/>
        </w:rPr>
        <w:t>.</w:t>
      </w:r>
      <w:r w:rsidR="00822C33">
        <w:rPr>
          <w:rtl/>
          <w:lang w:eastAsia="en-US"/>
        </w:rPr>
        <w:t xml:space="preserve"> </w:t>
      </w:r>
      <w:r w:rsidR="00822C33">
        <w:rPr>
          <w:rFonts w:hint="eastAsia"/>
          <w:rtl/>
          <w:lang w:eastAsia="en-US"/>
        </w:rPr>
        <w:t>אמר</w:t>
      </w:r>
      <w:r w:rsidR="00822C33">
        <w:rPr>
          <w:rtl/>
          <w:lang w:eastAsia="en-US"/>
        </w:rPr>
        <w:t xml:space="preserve"> </w:t>
      </w:r>
      <w:r w:rsidR="00822C33">
        <w:rPr>
          <w:rFonts w:hint="eastAsia"/>
          <w:rtl/>
          <w:lang w:eastAsia="en-US"/>
        </w:rPr>
        <w:t>ליה</w:t>
      </w:r>
      <w:r>
        <w:rPr>
          <w:rFonts w:hint="cs"/>
          <w:rtl/>
          <w:lang w:eastAsia="en-US"/>
        </w:rPr>
        <w:t>:</w:t>
      </w:r>
      <w:r w:rsidR="00822C33">
        <w:rPr>
          <w:rtl/>
          <w:lang w:eastAsia="en-US"/>
        </w:rPr>
        <w:t xml:space="preserve"> </w:t>
      </w:r>
      <w:r w:rsidR="00822C33">
        <w:rPr>
          <w:rFonts w:hint="eastAsia"/>
          <w:rtl/>
          <w:lang w:eastAsia="en-US"/>
        </w:rPr>
        <w:t>כל</w:t>
      </w:r>
      <w:r w:rsidR="00822C33">
        <w:rPr>
          <w:rtl/>
          <w:lang w:eastAsia="en-US"/>
        </w:rPr>
        <w:t xml:space="preserve"> </w:t>
      </w:r>
      <w:r w:rsidR="00822C33">
        <w:rPr>
          <w:rFonts w:hint="eastAsia"/>
          <w:rtl/>
          <w:lang w:eastAsia="en-US"/>
        </w:rPr>
        <w:t>הדינין</w:t>
      </w:r>
      <w:r w:rsidR="00822C33">
        <w:rPr>
          <w:rtl/>
          <w:lang w:eastAsia="en-US"/>
        </w:rPr>
        <w:t xml:space="preserve"> </w:t>
      </w:r>
      <w:r w:rsidR="00822C33">
        <w:rPr>
          <w:rFonts w:hint="eastAsia"/>
          <w:rtl/>
          <w:lang w:eastAsia="en-US"/>
        </w:rPr>
        <w:t>הבאים</w:t>
      </w:r>
      <w:r w:rsidR="00822C33">
        <w:rPr>
          <w:rtl/>
          <w:lang w:eastAsia="en-US"/>
        </w:rPr>
        <w:t xml:space="preserve"> </w:t>
      </w:r>
      <w:r w:rsidR="00822C33">
        <w:rPr>
          <w:rFonts w:hint="eastAsia"/>
          <w:rtl/>
          <w:lang w:eastAsia="en-US"/>
        </w:rPr>
        <w:t>לפניך</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פוסק</w:t>
      </w:r>
      <w:r w:rsidR="00822C33">
        <w:rPr>
          <w:rtl/>
          <w:lang w:eastAsia="en-US"/>
        </w:rPr>
        <w:t xml:space="preserve"> </w:t>
      </w:r>
      <w:r w:rsidR="00822C33">
        <w:rPr>
          <w:rFonts w:hint="eastAsia"/>
          <w:rtl/>
          <w:lang w:eastAsia="en-US"/>
        </w:rPr>
        <w:t>ודיני</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מאחר</w:t>
      </w:r>
      <w:r>
        <w:rPr>
          <w:rFonts w:hint="cs"/>
          <w:rtl/>
          <w:lang w:eastAsia="en-US"/>
        </w:rPr>
        <w:t>!</w:t>
      </w:r>
      <w:r>
        <w:rPr>
          <w:rStyle w:val="a5"/>
          <w:rtl/>
          <w:lang w:eastAsia="en-US"/>
        </w:rPr>
        <w:footnoteReference w:id="19"/>
      </w:r>
      <w:r w:rsidR="00822C33">
        <w:rPr>
          <w:rtl/>
          <w:lang w:eastAsia="en-US"/>
        </w:rPr>
        <w:t xml:space="preserve"> </w:t>
      </w:r>
      <w:r w:rsidR="00822C33">
        <w:rPr>
          <w:rFonts w:hint="eastAsia"/>
          <w:rtl/>
          <w:lang w:eastAsia="en-US"/>
        </w:rPr>
        <w:t>מה</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רבי</w:t>
      </w:r>
      <w:r w:rsidR="00822C33">
        <w:rPr>
          <w:rtl/>
          <w:lang w:eastAsia="en-US"/>
        </w:rPr>
        <w:t xml:space="preserve"> </w:t>
      </w:r>
      <w:r w:rsidR="00822C33">
        <w:rPr>
          <w:rFonts w:hint="eastAsia"/>
          <w:rtl/>
          <w:lang w:eastAsia="en-US"/>
        </w:rPr>
        <w:t>חנינא</w:t>
      </w:r>
      <w:r w:rsidR="00B813EB">
        <w:rPr>
          <w:rFonts w:hint="cs"/>
          <w:rtl/>
          <w:lang w:eastAsia="en-US"/>
        </w:rPr>
        <w:t>?</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שלח</w:t>
      </w:r>
      <w:r w:rsidR="00822C33">
        <w:rPr>
          <w:rtl/>
          <w:lang w:eastAsia="en-US"/>
        </w:rPr>
        <w:t xml:space="preserve"> </w:t>
      </w:r>
      <w:r w:rsidR="00822C33">
        <w:rPr>
          <w:rFonts w:hint="eastAsia"/>
          <w:rtl/>
          <w:lang w:eastAsia="en-US"/>
        </w:rPr>
        <w:t>פועליו</w:t>
      </w:r>
      <w:r w:rsidR="00822C33">
        <w:rPr>
          <w:rtl/>
          <w:lang w:eastAsia="en-US"/>
        </w:rPr>
        <w:t xml:space="preserve"> </w:t>
      </w:r>
      <w:r w:rsidR="00822C33">
        <w:rPr>
          <w:rFonts w:hint="eastAsia"/>
          <w:rtl/>
          <w:lang w:eastAsia="en-US"/>
        </w:rPr>
        <w:t>וקצץ</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האילן</w:t>
      </w:r>
      <w:r w:rsidR="00822C33">
        <w:rPr>
          <w:rtl/>
          <w:lang w:eastAsia="en-US"/>
        </w:rPr>
        <w:t xml:space="preserve"> </w:t>
      </w:r>
      <w:r w:rsidR="00822C33">
        <w:rPr>
          <w:rFonts w:hint="eastAsia"/>
          <w:rtl/>
          <w:lang w:eastAsia="en-US"/>
        </w:rPr>
        <w:t>שהיה</w:t>
      </w:r>
      <w:r w:rsidR="00822C33">
        <w:rPr>
          <w:rtl/>
          <w:lang w:eastAsia="en-US"/>
        </w:rPr>
        <w:t xml:space="preserve"> </w:t>
      </w:r>
      <w:r w:rsidR="00822C33">
        <w:rPr>
          <w:rFonts w:hint="eastAsia"/>
          <w:rtl/>
          <w:lang w:eastAsia="en-US"/>
        </w:rPr>
        <w:t>בתוך</w:t>
      </w:r>
      <w:r w:rsidR="00822C33">
        <w:rPr>
          <w:rtl/>
          <w:lang w:eastAsia="en-US"/>
        </w:rPr>
        <w:t xml:space="preserve"> </w:t>
      </w:r>
      <w:r w:rsidR="00822C33">
        <w:rPr>
          <w:rFonts w:hint="eastAsia"/>
          <w:rtl/>
          <w:lang w:eastAsia="en-US"/>
        </w:rPr>
        <w:t>שדהו</w:t>
      </w:r>
      <w:r w:rsidR="00822C33">
        <w:rPr>
          <w:rtl/>
          <w:lang w:eastAsia="en-US"/>
        </w:rPr>
        <w:t xml:space="preserve"> </w:t>
      </w:r>
      <w:r w:rsidR="00822C33">
        <w:rPr>
          <w:rFonts w:hint="eastAsia"/>
          <w:rtl/>
          <w:lang w:eastAsia="en-US"/>
        </w:rPr>
        <w:t>ונוטה</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sidR="00B813EB">
        <w:rPr>
          <w:rFonts w:hint="cs"/>
          <w:rtl/>
          <w:lang w:eastAsia="en-US"/>
        </w:rPr>
        <w:t>.</w:t>
      </w:r>
      <w:r w:rsidR="00822C33">
        <w:rPr>
          <w:rtl/>
          <w:lang w:eastAsia="en-US"/>
        </w:rPr>
        <w:t xml:space="preserve"> </w:t>
      </w:r>
      <w:r w:rsidR="00822C33">
        <w:rPr>
          <w:rFonts w:hint="eastAsia"/>
          <w:rtl/>
          <w:lang w:eastAsia="en-US"/>
        </w:rPr>
        <w:t>למחר</w:t>
      </w:r>
      <w:r w:rsidR="00822C33">
        <w:rPr>
          <w:rtl/>
          <w:lang w:eastAsia="en-US"/>
        </w:rPr>
        <w:t xml:space="preserve"> </w:t>
      </w:r>
      <w:r w:rsidR="00822C33">
        <w:rPr>
          <w:rFonts w:hint="eastAsia"/>
          <w:rtl/>
          <w:lang w:eastAsia="en-US"/>
        </w:rPr>
        <w:t>בא</w:t>
      </w:r>
      <w:r w:rsidR="00822C33">
        <w:rPr>
          <w:rtl/>
          <w:lang w:eastAsia="en-US"/>
        </w:rPr>
        <w:t xml:space="preserve"> </w:t>
      </w:r>
      <w:r w:rsidR="00822C33">
        <w:rPr>
          <w:rFonts w:hint="eastAsia"/>
          <w:rtl/>
          <w:lang w:eastAsia="en-US"/>
        </w:rPr>
        <w:t>אותו</w:t>
      </w:r>
      <w:r w:rsidR="00822C33">
        <w:rPr>
          <w:rtl/>
          <w:lang w:eastAsia="en-US"/>
        </w:rPr>
        <w:t xml:space="preserve"> </w:t>
      </w:r>
      <w:r w:rsidR="00822C33">
        <w:rPr>
          <w:rFonts w:hint="eastAsia"/>
          <w:rtl/>
          <w:lang w:eastAsia="en-US"/>
        </w:rPr>
        <w:t>האיש</w:t>
      </w:r>
      <w:r w:rsidR="00822C33">
        <w:rPr>
          <w:rtl/>
          <w:lang w:eastAsia="en-US"/>
        </w:rPr>
        <w:t xml:space="preserve"> </w:t>
      </w:r>
      <w:r w:rsidR="00822C33">
        <w:rPr>
          <w:rFonts w:hint="eastAsia"/>
          <w:rtl/>
          <w:lang w:eastAsia="en-US"/>
        </w:rPr>
        <w:t>לפניו</w:t>
      </w:r>
      <w:r w:rsidR="00822C33">
        <w:rPr>
          <w:rtl/>
          <w:lang w:eastAsia="en-US"/>
        </w:rPr>
        <w:t xml:space="preserve"> </w:t>
      </w:r>
      <w:r w:rsidR="00822C33">
        <w:rPr>
          <w:rFonts w:hint="eastAsia"/>
          <w:rtl/>
          <w:lang w:eastAsia="en-US"/>
        </w:rPr>
        <w:t>לדין</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822C33">
        <w:rPr>
          <w:rtl/>
          <w:lang w:eastAsia="en-US"/>
        </w:rPr>
        <w:t xml:space="preserve"> </w:t>
      </w:r>
      <w:r w:rsidR="00822C33">
        <w:rPr>
          <w:rFonts w:hint="eastAsia"/>
          <w:rtl/>
          <w:lang w:eastAsia="en-US"/>
        </w:rPr>
        <w:t>לבעל</w:t>
      </w:r>
      <w:r w:rsidR="00822C33">
        <w:rPr>
          <w:rtl/>
          <w:lang w:eastAsia="en-US"/>
        </w:rPr>
        <w:t xml:space="preserve"> </w:t>
      </w:r>
      <w:r w:rsidR="00822C33">
        <w:rPr>
          <w:rFonts w:hint="eastAsia"/>
          <w:rtl/>
          <w:lang w:eastAsia="en-US"/>
        </w:rPr>
        <w:t>דינו</w:t>
      </w:r>
      <w:r w:rsidR="00B813EB">
        <w:rPr>
          <w:rFonts w:hint="cs"/>
          <w:rtl/>
          <w:lang w:eastAsia="en-US"/>
        </w:rPr>
        <w:t>:</w:t>
      </w:r>
      <w:r w:rsidR="00822C33">
        <w:rPr>
          <w:rtl/>
          <w:lang w:eastAsia="en-US"/>
        </w:rPr>
        <w:t xml:space="preserve"> </w:t>
      </w:r>
      <w:r w:rsidR="00822C33">
        <w:rPr>
          <w:rFonts w:hint="eastAsia"/>
          <w:rtl/>
          <w:lang w:eastAsia="en-US"/>
        </w:rPr>
        <w:t>צריך</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לקוץ</w:t>
      </w:r>
      <w:r w:rsidR="00822C33">
        <w:rPr>
          <w:rtl/>
          <w:lang w:eastAsia="en-US"/>
        </w:rPr>
        <w:t xml:space="preserve"> </w:t>
      </w:r>
      <w:r w:rsidR="00822C33">
        <w:rPr>
          <w:rFonts w:hint="eastAsia"/>
          <w:rtl/>
          <w:lang w:eastAsia="en-US"/>
        </w:rPr>
        <w:t>אותו</w:t>
      </w:r>
      <w:r w:rsidR="00B813EB">
        <w:rPr>
          <w:rFonts w:hint="cs"/>
          <w:rtl/>
          <w:lang w:eastAsia="en-US"/>
        </w:rPr>
        <w:t>.</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B813EB">
        <w:rPr>
          <w:rFonts w:hint="cs"/>
          <w:rtl/>
          <w:lang w:eastAsia="en-US"/>
        </w:rPr>
        <w:t>:</w:t>
      </w:r>
      <w:r w:rsidR="00822C33">
        <w:rPr>
          <w:rtl/>
          <w:lang w:eastAsia="en-US"/>
        </w:rPr>
        <w:t xml:space="preserve"> </w:t>
      </w:r>
      <w:r w:rsidR="00822C33">
        <w:rPr>
          <w:rFonts w:hint="eastAsia"/>
          <w:rtl/>
          <w:lang w:eastAsia="en-US"/>
        </w:rPr>
        <w:t>ולמה</w:t>
      </w:r>
      <w:r w:rsidR="00822C33">
        <w:rPr>
          <w:rtl/>
          <w:lang w:eastAsia="en-US"/>
        </w:rPr>
        <w:t xml:space="preserve"> </w:t>
      </w:r>
      <w:r w:rsidR="00822C33">
        <w:rPr>
          <w:rFonts w:hint="eastAsia"/>
          <w:rtl/>
          <w:lang w:eastAsia="en-US"/>
        </w:rPr>
        <w:t>אילן</w:t>
      </w:r>
      <w:r w:rsidR="00822C33">
        <w:rPr>
          <w:rtl/>
          <w:lang w:eastAsia="en-US"/>
        </w:rPr>
        <w:t xml:space="preserve"> </w:t>
      </w:r>
      <w:r w:rsidR="00822C33">
        <w:rPr>
          <w:rFonts w:hint="eastAsia"/>
          <w:rtl/>
          <w:lang w:eastAsia="en-US"/>
        </w:rPr>
        <w:t>שלך</w:t>
      </w:r>
      <w:r w:rsidR="00822C33">
        <w:rPr>
          <w:rtl/>
          <w:lang w:eastAsia="en-US"/>
        </w:rPr>
        <w:t xml:space="preserve"> </w:t>
      </w:r>
      <w:r w:rsidR="00822C33">
        <w:rPr>
          <w:rFonts w:hint="eastAsia"/>
          <w:rtl/>
          <w:lang w:eastAsia="en-US"/>
        </w:rPr>
        <w:t>ענפיו</w:t>
      </w:r>
      <w:r w:rsidR="00822C33">
        <w:rPr>
          <w:rtl/>
          <w:lang w:eastAsia="en-US"/>
        </w:rPr>
        <w:t xml:space="preserve"> </w:t>
      </w:r>
      <w:r w:rsidR="00822C33">
        <w:rPr>
          <w:rFonts w:hint="eastAsia"/>
          <w:rtl/>
          <w:lang w:eastAsia="en-US"/>
        </w:rPr>
        <w:t>נוטין</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sidR="00B813EB">
        <w:rPr>
          <w:rFonts w:hint="cs"/>
          <w:rtl/>
          <w:lang w:eastAsia="en-US"/>
        </w:rPr>
        <w:t>?</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B813EB">
        <w:rPr>
          <w:rFonts w:hint="cs"/>
          <w:rtl/>
          <w:lang w:eastAsia="en-US"/>
        </w:rPr>
        <w:t>:</w:t>
      </w:r>
      <w:r w:rsidR="00822C33">
        <w:rPr>
          <w:rtl/>
          <w:lang w:eastAsia="en-US"/>
        </w:rPr>
        <w:t xml:space="preserve"> </w:t>
      </w:r>
      <w:r w:rsidR="00822C33">
        <w:rPr>
          <w:rFonts w:hint="eastAsia"/>
          <w:rtl/>
          <w:lang w:eastAsia="en-US"/>
        </w:rPr>
        <w:t>צא</w:t>
      </w:r>
      <w:r w:rsidR="00822C33">
        <w:rPr>
          <w:rtl/>
          <w:lang w:eastAsia="en-US"/>
        </w:rPr>
        <w:t xml:space="preserve"> </w:t>
      </w:r>
      <w:r w:rsidR="00822C33">
        <w:rPr>
          <w:rFonts w:hint="eastAsia"/>
          <w:rtl/>
          <w:lang w:eastAsia="en-US"/>
        </w:rPr>
        <w:t>וראה</w:t>
      </w:r>
      <w:r w:rsidR="00B813EB">
        <w:rPr>
          <w:rFonts w:hint="cs"/>
          <w:rtl/>
          <w:lang w:eastAsia="en-US"/>
        </w:rPr>
        <w:t>,</w:t>
      </w:r>
      <w:r w:rsidR="00822C33">
        <w:rPr>
          <w:rtl/>
          <w:lang w:eastAsia="en-US"/>
        </w:rPr>
        <w:t xml:space="preserve"> </w:t>
      </w:r>
      <w:r w:rsidR="00822C33">
        <w:rPr>
          <w:rFonts w:hint="eastAsia"/>
          <w:rtl/>
          <w:lang w:eastAsia="en-US"/>
        </w:rPr>
        <w:t>כשם</w:t>
      </w:r>
      <w:r w:rsidR="00822C33">
        <w:rPr>
          <w:rtl/>
          <w:lang w:eastAsia="en-US"/>
        </w:rPr>
        <w:t xml:space="preserve"> </w:t>
      </w:r>
      <w:r w:rsidR="00822C33">
        <w:rPr>
          <w:rFonts w:hint="eastAsia"/>
          <w:rtl/>
          <w:lang w:eastAsia="en-US"/>
        </w:rPr>
        <w:t>שאתה</w:t>
      </w:r>
      <w:r w:rsidR="00822C33">
        <w:rPr>
          <w:rtl/>
          <w:lang w:eastAsia="en-US"/>
        </w:rPr>
        <w:t xml:space="preserve"> </w:t>
      </w:r>
      <w:r w:rsidR="00822C33">
        <w:rPr>
          <w:rFonts w:hint="eastAsia"/>
          <w:rtl/>
          <w:lang w:eastAsia="en-US"/>
        </w:rPr>
        <w:t>רואה</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שלי</w:t>
      </w:r>
      <w:r w:rsidR="00B813EB">
        <w:rPr>
          <w:rFonts w:hint="cs"/>
          <w:rtl/>
          <w:lang w:eastAsia="en-US"/>
        </w:rPr>
        <w:t>,</w:t>
      </w:r>
      <w:r w:rsidR="00822C33">
        <w:rPr>
          <w:rtl/>
          <w:lang w:eastAsia="en-US"/>
        </w:rPr>
        <w:t xml:space="preserve"> </w:t>
      </w:r>
      <w:r w:rsidR="00822C33">
        <w:rPr>
          <w:rFonts w:hint="eastAsia"/>
          <w:rtl/>
          <w:lang w:eastAsia="en-US"/>
        </w:rPr>
        <w:t>כך</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שלך</w:t>
      </w:r>
      <w:r w:rsidR="00B813EB">
        <w:rPr>
          <w:rFonts w:hint="cs"/>
          <w:rtl/>
          <w:lang w:eastAsia="en-US"/>
        </w:rPr>
        <w:t>.</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הלך</w:t>
      </w:r>
      <w:r w:rsidR="00822C33">
        <w:rPr>
          <w:rtl/>
          <w:lang w:eastAsia="en-US"/>
        </w:rPr>
        <w:t xml:space="preserve"> </w:t>
      </w:r>
      <w:r w:rsidR="00822C33">
        <w:rPr>
          <w:rFonts w:hint="eastAsia"/>
          <w:rtl/>
          <w:lang w:eastAsia="en-US"/>
        </w:rPr>
        <w:t>ועשה</w:t>
      </w:r>
      <w:r w:rsidR="00822C33">
        <w:rPr>
          <w:rtl/>
          <w:lang w:eastAsia="en-US"/>
        </w:rPr>
        <w:t xml:space="preserve"> </w:t>
      </w:r>
      <w:r w:rsidR="00822C33">
        <w:rPr>
          <w:rFonts w:hint="eastAsia"/>
          <w:rtl/>
          <w:lang w:eastAsia="en-US"/>
        </w:rPr>
        <w:t>כך</w:t>
      </w:r>
      <w:r w:rsidR="00B813EB">
        <w:rPr>
          <w:rFonts w:hint="cs"/>
          <w:rtl/>
          <w:lang w:eastAsia="en-US"/>
        </w:rPr>
        <w:t>.</w:t>
      </w:r>
      <w:r w:rsidR="00822C33">
        <w:rPr>
          <w:rtl/>
          <w:lang w:eastAsia="en-US"/>
        </w:rPr>
        <w:t xml:space="preserve"> </w:t>
      </w:r>
      <w:r w:rsidR="00822C33">
        <w:rPr>
          <w:rFonts w:hint="eastAsia"/>
          <w:rtl/>
          <w:lang w:eastAsia="en-US"/>
        </w:rPr>
        <w:t>לפיכך</w:t>
      </w:r>
      <w:r w:rsidR="00822C33">
        <w:rPr>
          <w:rtl/>
          <w:lang w:eastAsia="en-US"/>
        </w:rPr>
        <w:t xml:space="preserve"> </w:t>
      </w:r>
      <w:r w:rsidR="00822C33">
        <w:rPr>
          <w:rFonts w:hint="eastAsia"/>
          <w:rtl/>
          <w:lang w:eastAsia="en-US"/>
        </w:rPr>
        <w:t>כתיב</w:t>
      </w:r>
      <w:r w:rsidR="00B813EB">
        <w:rPr>
          <w:rFonts w:hint="cs"/>
          <w:rtl/>
          <w:lang w:eastAsia="en-US"/>
        </w:rPr>
        <w:t>:</w:t>
      </w:r>
      <w:r w:rsidR="00822C33">
        <w:rPr>
          <w:rtl/>
          <w:lang w:eastAsia="en-US"/>
        </w:rPr>
        <w:t xml:space="preserve"> </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sidR="00822C33">
        <w:rPr>
          <w:rtl/>
          <w:lang w:eastAsia="en-US"/>
        </w:rPr>
        <w:t xml:space="preserve"> </w:t>
      </w:r>
      <w:r w:rsidR="00BF6256">
        <w:rPr>
          <w:rFonts w:hint="cs"/>
          <w:rtl/>
          <w:lang w:eastAsia="en-US"/>
        </w:rPr>
        <w:t xml:space="preserve">- </w:t>
      </w:r>
      <w:r w:rsidR="00822C33">
        <w:rPr>
          <w:rFonts w:hint="eastAsia"/>
          <w:rtl/>
          <w:lang w:eastAsia="en-US"/>
        </w:rPr>
        <w:t>שלא</w:t>
      </w:r>
      <w:r w:rsidR="00822C33">
        <w:rPr>
          <w:rtl/>
          <w:lang w:eastAsia="en-US"/>
        </w:rPr>
        <w:t xml:space="preserve"> </w:t>
      </w:r>
      <w:r w:rsidR="00822C33">
        <w:rPr>
          <w:rFonts w:hint="eastAsia"/>
          <w:rtl/>
          <w:lang w:eastAsia="en-US"/>
        </w:rPr>
        <w:t>יהא</w:t>
      </w:r>
      <w:r w:rsidR="00822C33">
        <w:rPr>
          <w:rtl/>
          <w:lang w:eastAsia="en-US"/>
        </w:rPr>
        <w:t xml:space="preserve"> </w:t>
      </w:r>
      <w:r w:rsidR="00822C33">
        <w:rPr>
          <w:rFonts w:hint="eastAsia"/>
          <w:rtl/>
          <w:lang w:eastAsia="en-US"/>
        </w:rPr>
        <w:t>בשופט</w:t>
      </w:r>
      <w:r w:rsidR="00822C33">
        <w:rPr>
          <w:rtl/>
          <w:lang w:eastAsia="en-US"/>
        </w:rPr>
        <w:t xml:space="preserve"> </w:t>
      </w:r>
      <w:r w:rsidR="00822C33">
        <w:rPr>
          <w:rFonts w:hint="eastAsia"/>
          <w:rtl/>
          <w:lang w:eastAsia="en-US"/>
        </w:rPr>
        <w:t>דבר</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פסולת</w:t>
      </w:r>
      <w:r w:rsidR="00822C33">
        <w:rPr>
          <w:rtl/>
          <w:lang w:eastAsia="en-US"/>
        </w:rPr>
        <w:t>.</w:t>
      </w:r>
      <w:r w:rsidR="006A4D30">
        <w:rPr>
          <w:rStyle w:val="a5"/>
          <w:rtl/>
          <w:lang w:eastAsia="en-US"/>
        </w:rPr>
        <w:footnoteReference w:id="20"/>
      </w:r>
    </w:p>
    <w:p w:rsidR="00822C33" w:rsidRDefault="00822C33" w:rsidP="008F3FA5">
      <w:pPr>
        <w:pStyle w:val="a3"/>
        <w:rPr>
          <w:rtl/>
          <w:lang w:eastAsia="en-US"/>
        </w:rPr>
      </w:pPr>
    </w:p>
    <w:p w:rsidR="00BF6256" w:rsidRDefault="005D2A7F" w:rsidP="009F45CA">
      <w:pPr>
        <w:pStyle w:val="ad"/>
        <w:spacing w:before="120"/>
        <w:rPr>
          <w:rFonts w:hint="cs"/>
          <w:rtl/>
        </w:rPr>
      </w:pPr>
      <w:r>
        <w:rPr>
          <w:rtl/>
        </w:rPr>
        <w:t>שבת שלום</w:t>
      </w:r>
      <w:r w:rsidR="009F45CA">
        <w:rPr>
          <w:rFonts w:hint="cs"/>
          <w:rtl/>
        </w:rPr>
        <w:t xml:space="preserve"> </w:t>
      </w:r>
    </w:p>
    <w:p w:rsidR="005D2A7F" w:rsidRDefault="005D2A7F" w:rsidP="00BF6256">
      <w:pPr>
        <w:pStyle w:val="ad"/>
        <w:rPr>
          <w:rtl/>
        </w:rPr>
      </w:pPr>
      <w:r>
        <w:rPr>
          <w:rtl/>
        </w:rPr>
        <w:t>קיץ טוב</w:t>
      </w:r>
    </w:p>
    <w:p w:rsidR="005D2A7F" w:rsidRDefault="005D2A7F" w:rsidP="007E4393">
      <w:pPr>
        <w:pStyle w:val="ad"/>
        <w:rPr>
          <w:rtl/>
        </w:rPr>
      </w:pPr>
      <w:r>
        <w:rPr>
          <w:rtl/>
        </w:rPr>
        <w:t>מחלקי המים</w:t>
      </w:r>
    </w:p>
    <w:sectPr w:rsidR="005D2A7F" w:rsidSect="00590EEF">
      <w:headerReference w:type="default" r:id="rId7"/>
      <w:footerReference w:type="default" r:id="rId8"/>
      <w:headerReference w:type="first" r:id="rId9"/>
      <w:pgSz w:w="11907" w:h="16840" w:code="9"/>
      <w:pgMar w:top="1474" w:right="1361" w:bottom="1474"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4F" w:rsidRDefault="00202B4F">
      <w:r>
        <w:separator/>
      </w:r>
    </w:p>
  </w:endnote>
  <w:endnote w:type="continuationSeparator" w:id="0">
    <w:p w:rsidR="00202B4F" w:rsidRDefault="0020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F1" w:rsidRPr="00F8747C" w:rsidRDefault="00F358F1"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1692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16924">
      <w:rPr>
        <w:rStyle w:val="af"/>
        <w:noProof/>
        <w:rtl/>
      </w:rPr>
      <w:t>4</w:t>
    </w:r>
    <w:r w:rsidRPr="00F8747C">
      <w:rPr>
        <w:rStyle w:val="af"/>
      </w:rPr>
      <w:fldChar w:fldCharType="end"/>
    </w:r>
  </w:p>
  <w:p w:rsidR="00F358F1" w:rsidRPr="00827984" w:rsidRDefault="00F358F1"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4F" w:rsidRDefault="00202B4F">
      <w:r>
        <w:rPr>
          <w:rFonts w:cs="Miriam"/>
        </w:rPr>
        <w:separator/>
      </w:r>
    </w:p>
  </w:footnote>
  <w:footnote w:type="continuationSeparator" w:id="0">
    <w:p w:rsidR="00202B4F" w:rsidRDefault="00202B4F">
      <w:r>
        <w:continuationSeparator/>
      </w:r>
    </w:p>
  </w:footnote>
  <w:footnote w:id="1">
    <w:p w:rsidR="00F358F1" w:rsidRDefault="00F358F1" w:rsidP="00EC056A">
      <w:pPr>
        <w:pStyle w:val="a3"/>
        <w:rPr>
          <w:rFonts w:hint="cs"/>
        </w:rPr>
      </w:pPr>
      <w:r>
        <w:rPr>
          <w:rStyle w:val="a5"/>
        </w:rPr>
        <w:footnoteRef/>
      </w:r>
      <w:r>
        <w:rPr>
          <w:rtl/>
        </w:rPr>
        <w:t xml:space="preserve"> </w:t>
      </w:r>
      <w:r>
        <w:rPr>
          <w:rFonts w:hint="cs"/>
          <w:rtl/>
        </w:rPr>
        <w:t xml:space="preserve">בפשטות, הקבלה לשונית זו שבין דברי משה בפרשתנו ובין דברי שמואל בבואו ליתן דין וחשבון לעם ישראל בסיום תפקידו, היא הסיבה לבחירת פרקים יא- יב בשמואל להפטרת השבת. מה גם ששמואל מזכיר את משה ואת מסע </w:t>
      </w:r>
      <w:smartTag w:uri="urn:schemas-microsoft-com:office:smarttags" w:element="PersonName">
        <w:smartTagPr>
          <w:attr w:name="ProductID" w:val="בני ישראל"/>
        </w:smartTagPr>
        <w:r>
          <w:rPr>
            <w:rFonts w:hint="cs"/>
            <w:rtl/>
          </w:rPr>
          <w:t>בני ישראל</w:t>
        </w:r>
      </w:smartTag>
      <w:r>
        <w:rPr>
          <w:rFonts w:hint="cs"/>
          <w:rtl/>
        </w:rPr>
        <w:t xml:space="preserve"> במדבר בדבריו: </w:t>
      </w:r>
      <w:r>
        <w:rPr>
          <w:rtl/>
        </w:rPr>
        <w:t>"ויאמר שמואל אל העם</w:t>
      </w:r>
      <w:r>
        <w:rPr>
          <w:rFonts w:hint="cs"/>
          <w:rtl/>
        </w:rPr>
        <w:t>,</w:t>
      </w:r>
      <w:r>
        <w:rPr>
          <w:rtl/>
        </w:rPr>
        <w:t xml:space="preserve"> ה' אשר עשה את משה ואת אהרן ואשר העלה את אבותיכם מארץ מצרים" (שם פסוק ו). הנסיבות אמנם קצת שונות, משה </w:t>
      </w:r>
      <w:r>
        <w:rPr>
          <w:rFonts w:hint="cs"/>
          <w:rtl/>
        </w:rPr>
        <w:t xml:space="preserve">אומר את דבריו בעקבות התקפה אישית עליו באמצע כהונתו </w:t>
      </w:r>
      <w:r>
        <w:rPr>
          <w:rtl/>
        </w:rPr>
        <w:t xml:space="preserve">ואילו שמואל נפרד </w:t>
      </w:r>
      <w:r>
        <w:rPr>
          <w:rFonts w:hint="cs"/>
          <w:rtl/>
        </w:rPr>
        <w:t xml:space="preserve">בדברים אלה </w:t>
      </w:r>
      <w:r>
        <w:rPr>
          <w:rtl/>
        </w:rPr>
        <w:t>באופן מסודר</w:t>
      </w:r>
      <w:r>
        <w:rPr>
          <w:rFonts w:hint="cs"/>
          <w:rtl/>
        </w:rPr>
        <w:t xml:space="preserve"> מהעם וסוגר חשבון; אך במחשבה שנייה, כבר הראינו בדברינו </w:t>
      </w:r>
      <w:hyperlink r:id="rId1" w:history="1">
        <w:r w:rsidRPr="003D2F2D">
          <w:rPr>
            <w:rStyle w:val="Hyperlink"/>
            <w:rFonts w:hint="cs"/>
            <w:rtl/>
          </w:rPr>
          <w:t>חילופי דורות ומשמרות</w:t>
        </w:r>
      </w:hyperlink>
      <w:r>
        <w:rPr>
          <w:rFonts w:hint="cs"/>
          <w:rtl/>
        </w:rPr>
        <w:t xml:space="preserve"> בפרשת פנחס שכאן אולי מתחילה פרידתו של משה מההנהגה. ומאידך, גם דברי שמואל כאן אינם סיכום וסיום כ"כ מסודרים וחיוביים, גם הוא נפרד בכעס ובביקורת לא קטנים</w:t>
      </w:r>
      <w:r w:rsidR="00EC056A">
        <w:rPr>
          <w:rFonts w:hint="cs"/>
          <w:rtl/>
        </w:rPr>
        <w:t>, לאחר שהעם סירב לקבל את בניו כשופטים-ממשיכים וביקש מלוכה (שמואל א ח ה)</w:t>
      </w:r>
      <w:r>
        <w:rPr>
          <w:rFonts w:hint="cs"/>
          <w:rtl/>
        </w:rPr>
        <w:t xml:space="preserve">. האם יש עוד קשר בין ההפטרה לפרשה? ראה דברינו </w:t>
      </w:r>
      <w:hyperlink r:id="rId2" w:history="1">
        <w:r w:rsidRPr="003D2F2D">
          <w:rPr>
            <w:rStyle w:val="Hyperlink"/>
            <w:rFonts w:hint="cs"/>
            <w:rtl/>
          </w:rPr>
          <w:t>קרח שפיקח היה מה ראה לשטות זו</w:t>
        </w:r>
      </w:hyperlink>
      <w:r>
        <w:rPr>
          <w:rFonts w:hint="cs"/>
          <w:rtl/>
        </w:rPr>
        <w:t xml:space="preserve"> בפרשה זו בשנה האחרת, בהם הצבנו את דמותו של קרח, ששמואל הוא מבני בניו, כדמות מקשרת בין הפרשה להפטרה, משמע, אין כאן רק הקבלה לשונית של "לא חמור אחד מהם נשאתי" </w:t>
      </w:r>
      <w:r>
        <w:rPr>
          <w:rtl/>
        </w:rPr>
        <w:t>–</w:t>
      </w:r>
      <w:r>
        <w:rPr>
          <w:rFonts w:hint="cs"/>
          <w:rtl/>
        </w:rPr>
        <w:t xml:space="preserve"> "חמור מי לקחתי", אלא דבר עמוק בהרבה. ועל כך הרחבנו בדברינו שם והפעם נרצה להתעכב על עצם הביטוי ומתן דין וחשבון של מנהיג בפני צאן מרעיתו. ואם נחזור על מקצת מדברינו שם, עם שותי המים הסליחה</w:t>
      </w:r>
      <w:r w:rsidR="00EC056A">
        <w:rPr>
          <w:rFonts w:hint="cs"/>
          <w:rtl/>
        </w:rPr>
        <w:t xml:space="preserve">. </w:t>
      </w:r>
      <w:r>
        <w:rPr>
          <w:rFonts w:hint="cs"/>
          <w:rtl/>
        </w:rPr>
        <w:t xml:space="preserve">יפים הם המדרשים </w:t>
      </w:r>
      <w:r w:rsidR="00EC056A">
        <w:rPr>
          <w:rFonts w:hint="cs"/>
          <w:rtl/>
        </w:rPr>
        <w:t>לשוב ולדרוש בהם בכל עת ובכל שעה,</w:t>
      </w:r>
      <w:r>
        <w:rPr>
          <w:rFonts w:hint="cs"/>
          <w:rtl/>
        </w:rPr>
        <w:t xml:space="preserve"> ואינו דומה השונה אגדתו מאה פעמים לשונה מאה ואחת. </w:t>
      </w:r>
    </w:p>
  </w:footnote>
  <w:footnote w:id="2">
    <w:p w:rsidR="00F358F1" w:rsidRDefault="00F358F1">
      <w:pPr>
        <w:pStyle w:val="a3"/>
        <w:rPr>
          <w:rFonts w:hint="cs"/>
          <w:rtl/>
        </w:rPr>
      </w:pPr>
      <w:r>
        <w:rPr>
          <w:rStyle w:val="a5"/>
        </w:rPr>
        <w:footnoteRef/>
      </w:r>
      <w:r>
        <w:rPr>
          <w:rtl/>
        </w:rPr>
        <w:t xml:space="preserve"> </w:t>
      </w:r>
      <w:r>
        <w:rPr>
          <w:rFonts w:hint="cs"/>
          <w:rtl/>
        </w:rPr>
        <w:t>ראה מקבילה בתנחומא הרגיל סימן ז בפרשתנו וכן תנחומא בובר סימן יט שם.</w:t>
      </w:r>
    </w:p>
  </w:footnote>
  <w:footnote w:id="3">
    <w:p w:rsidR="001B4F82" w:rsidRDefault="001B4F82">
      <w:pPr>
        <w:pStyle w:val="a3"/>
        <w:rPr>
          <w:rFonts w:hint="cs"/>
        </w:rPr>
      </w:pPr>
      <w:r>
        <w:rPr>
          <w:rStyle w:val="a5"/>
        </w:rPr>
        <w:footnoteRef/>
      </w:r>
      <w:r>
        <w:rPr>
          <w:rtl/>
        </w:rPr>
        <w:t xml:space="preserve"> </w:t>
      </w:r>
      <w:r>
        <w:rPr>
          <w:rFonts w:hint="cs"/>
          <w:rtl/>
        </w:rPr>
        <w:t>קשה לדעת לאיזה פסוק בדיוק מכוון כאן הדרשן, שהרי הביטוי "מלבד עולת התמיד ומנחתה (או מנחתו)" חוזר עשרות פעמים בפרשת הקרבנות בפרשת פנחס</w:t>
      </w:r>
      <w:r w:rsidR="00F93722">
        <w:rPr>
          <w:rFonts w:hint="cs"/>
          <w:rtl/>
        </w:rPr>
        <w:t>, כמעט בכל חג, אבל הכוונה כאן היא למה שמסיים הדרשן שכל ישראל יש להם חלק בקרבנות הציבור, תמידים ומוספי החג, מכח תרומת השקלים (מסכת שקלים פרק ד משנה א) וממילא גם לקרח ועדתו.</w:t>
      </w:r>
    </w:p>
  </w:footnote>
  <w:footnote w:id="4">
    <w:p w:rsidR="00F358F1" w:rsidRPr="00C85330" w:rsidRDefault="00F358F1" w:rsidP="00901B66">
      <w:pPr>
        <w:pStyle w:val="a3"/>
        <w:rPr>
          <w:rFonts w:hint="cs"/>
        </w:rPr>
      </w:pPr>
      <w:r>
        <w:rPr>
          <w:rStyle w:val="a5"/>
        </w:rPr>
        <w:footnoteRef/>
      </w:r>
      <w:r>
        <w:rPr>
          <w:rtl/>
        </w:rPr>
        <w:t xml:space="preserve"> </w:t>
      </w:r>
      <w:r>
        <w:rPr>
          <w:rFonts w:hint="cs"/>
          <w:rtl/>
          <w:lang w:eastAsia="en-US"/>
        </w:rPr>
        <w:t xml:space="preserve">הבאנו קטע זה של המדרש, למרות שיכול להיות שאיננו שייך לעניינינו. לנו נראה להציע שמשה, שלא נטל כלום מהציבור, מבקש מהקב"ה שלא יתחשב בחלק שיש לקרח </w:t>
      </w:r>
      <w:r w:rsidRPr="00C85330">
        <w:rPr>
          <w:rFonts w:hint="cs"/>
          <w:rtl/>
          <w:lang w:eastAsia="en-US"/>
        </w:rPr>
        <w:t xml:space="preserve">ועדתו בקרבן הציבור (התמיד). </w:t>
      </w:r>
      <w:r>
        <w:rPr>
          <w:rFonts w:hint="cs"/>
          <w:rtl/>
          <w:lang w:eastAsia="en-US"/>
        </w:rPr>
        <w:t xml:space="preserve">שחלקם לא יעלה באש לריח ניחוח. האם זו טענה צודקת? האם מי שמעליל על מישהו אחר, על עובד ציבור בפרט, שהוא מועל בשליחותו, משתרר ונוטל מכספי הציבור וכו', האם אדם כזה מאבד את חלקו בציבור? </w:t>
      </w:r>
      <w:r w:rsidRPr="00C85330">
        <w:rPr>
          <w:rFonts w:hint="cs"/>
          <w:rtl/>
          <w:lang w:eastAsia="en-US"/>
        </w:rPr>
        <w:t>ואולי אין קשר בין שתי דרשות אלה מלבד דמיוננו</w:t>
      </w:r>
      <w:r>
        <w:rPr>
          <w:rFonts w:hint="cs"/>
          <w:rtl/>
          <w:lang w:eastAsia="en-US"/>
        </w:rPr>
        <w:t xml:space="preserve"> ושותי המים ישפטו</w:t>
      </w:r>
      <w:r w:rsidRPr="00C85330">
        <w:rPr>
          <w:rFonts w:hint="cs"/>
          <w:rtl/>
          <w:lang w:eastAsia="en-US"/>
        </w:rPr>
        <w:t>.</w:t>
      </w:r>
    </w:p>
  </w:footnote>
  <w:footnote w:id="5">
    <w:p w:rsidR="00F358F1" w:rsidRDefault="00F358F1" w:rsidP="0091517F">
      <w:pPr>
        <w:pStyle w:val="a3"/>
        <w:rPr>
          <w:rFonts w:hint="cs"/>
        </w:rPr>
      </w:pPr>
      <w:r w:rsidRPr="00C85330">
        <w:rPr>
          <w:rStyle w:val="a5"/>
        </w:rPr>
        <w:footnoteRef/>
      </w:r>
      <w:r w:rsidRPr="00C85330">
        <w:rPr>
          <w:rtl/>
        </w:rPr>
        <w:t xml:space="preserve"> </w:t>
      </w:r>
      <w:r w:rsidRPr="00C85330">
        <w:rPr>
          <w:rFonts w:hint="cs"/>
          <w:rtl/>
        </w:rPr>
        <w:t xml:space="preserve">לגבי נטילת שכר מההקדש, ראה </w:t>
      </w:r>
      <w:r w:rsidRPr="00C85330">
        <w:rPr>
          <w:rFonts w:hint="eastAsia"/>
          <w:rtl/>
          <w:lang w:eastAsia="en-US"/>
        </w:rPr>
        <w:t>אבות</w:t>
      </w:r>
      <w:r w:rsidRPr="00C85330">
        <w:rPr>
          <w:rtl/>
          <w:lang w:eastAsia="en-US"/>
        </w:rPr>
        <w:t xml:space="preserve"> </w:t>
      </w:r>
      <w:r w:rsidRPr="00C85330">
        <w:rPr>
          <w:rFonts w:hint="eastAsia"/>
          <w:rtl/>
          <w:lang w:eastAsia="en-US"/>
        </w:rPr>
        <w:t>דרבי</w:t>
      </w:r>
      <w:r w:rsidRPr="00C85330">
        <w:rPr>
          <w:rtl/>
          <w:lang w:eastAsia="en-US"/>
        </w:rPr>
        <w:t xml:space="preserve"> </w:t>
      </w:r>
      <w:r w:rsidRPr="00C85330">
        <w:rPr>
          <w:rFonts w:hint="eastAsia"/>
          <w:rtl/>
          <w:lang w:eastAsia="en-US"/>
        </w:rPr>
        <w:t>נתן</w:t>
      </w:r>
      <w:r w:rsidRPr="00C85330">
        <w:rPr>
          <w:rtl/>
          <w:lang w:eastAsia="en-US"/>
        </w:rPr>
        <w:t xml:space="preserve"> </w:t>
      </w:r>
      <w:r w:rsidRPr="00C85330">
        <w:rPr>
          <w:rFonts w:hint="eastAsia"/>
          <w:rtl/>
          <w:lang w:eastAsia="en-US"/>
        </w:rPr>
        <w:t>נוסח</w:t>
      </w:r>
      <w:r w:rsidRPr="00C85330">
        <w:rPr>
          <w:rtl/>
          <w:lang w:eastAsia="en-US"/>
        </w:rPr>
        <w:t xml:space="preserve"> </w:t>
      </w:r>
      <w:r w:rsidRPr="00C85330">
        <w:rPr>
          <w:rFonts w:hint="eastAsia"/>
          <w:rtl/>
          <w:lang w:eastAsia="en-US"/>
        </w:rPr>
        <w:t>ב</w:t>
      </w:r>
      <w:r w:rsidRPr="00C85330">
        <w:rPr>
          <w:rtl/>
          <w:lang w:eastAsia="en-US"/>
        </w:rPr>
        <w:t xml:space="preserve"> </w:t>
      </w:r>
      <w:r w:rsidRPr="00C85330">
        <w:rPr>
          <w:rFonts w:hint="eastAsia"/>
          <w:rtl/>
          <w:lang w:eastAsia="en-US"/>
        </w:rPr>
        <w:t>פרק</w:t>
      </w:r>
      <w:r w:rsidRPr="00C85330">
        <w:rPr>
          <w:rtl/>
          <w:lang w:eastAsia="en-US"/>
        </w:rPr>
        <w:t xml:space="preserve"> </w:t>
      </w:r>
      <w:r w:rsidRPr="00C85330">
        <w:rPr>
          <w:rFonts w:hint="eastAsia"/>
          <w:rtl/>
          <w:lang w:eastAsia="en-US"/>
        </w:rPr>
        <w:t>כא</w:t>
      </w:r>
      <w:r w:rsidRPr="00C85330">
        <w:rPr>
          <w:rFonts w:hint="cs"/>
          <w:rtl/>
          <w:lang w:eastAsia="en-US"/>
        </w:rPr>
        <w:t>: "</w:t>
      </w:r>
      <w:r w:rsidRPr="00C85330">
        <w:rPr>
          <w:rFonts w:hint="eastAsia"/>
          <w:rtl/>
          <w:lang w:eastAsia="en-US"/>
        </w:rPr>
        <w:t>ועוד</w:t>
      </w:r>
      <w:r w:rsidRPr="00C85330">
        <w:rPr>
          <w:rtl/>
          <w:lang w:eastAsia="en-US"/>
        </w:rPr>
        <w:t xml:space="preserve"> </w:t>
      </w:r>
      <w:r w:rsidRPr="00C85330">
        <w:rPr>
          <w:rFonts w:hint="eastAsia"/>
          <w:rtl/>
          <w:lang w:eastAsia="en-US"/>
        </w:rPr>
        <w:t>היה</w:t>
      </w:r>
      <w:r w:rsidRPr="00C85330">
        <w:rPr>
          <w:rtl/>
          <w:lang w:eastAsia="en-US"/>
        </w:rPr>
        <w:t xml:space="preserve"> </w:t>
      </w:r>
      <w:r w:rsidRPr="00C85330">
        <w:rPr>
          <w:rFonts w:hint="eastAsia"/>
          <w:rtl/>
          <w:lang w:eastAsia="en-US"/>
        </w:rPr>
        <w:t>רבי</w:t>
      </w:r>
      <w:r w:rsidRPr="00C85330">
        <w:rPr>
          <w:rtl/>
          <w:lang w:eastAsia="en-US"/>
        </w:rPr>
        <w:t xml:space="preserve"> </w:t>
      </w:r>
      <w:r w:rsidRPr="00C85330">
        <w:rPr>
          <w:rFonts w:hint="eastAsia"/>
          <w:rtl/>
          <w:lang w:eastAsia="en-US"/>
        </w:rPr>
        <w:t>אליעזר</w:t>
      </w:r>
      <w:r w:rsidRPr="00C85330">
        <w:rPr>
          <w:rtl/>
          <w:lang w:eastAsia="en-US"/>
        </w:rPr>
        <w:t xml:space="preserve"> </w:t>
      </w:r>
      <w:r w:rsidRPr="00C85330">
        <w:rPr>
          <w:rFonts w:hint="eastAsia"/>
          <w:rtl/>
          <w:lang w:eastAsia="en-US"/>
        </w:rPr>
        <w:t>אומר</w:t>
      </w:r>
      <w:r w:rsidRPr="00C85330">
        <w:rPr>
          <w:rtl/>
          <w:lang w:eastAsia="en-US"/>
        </w:rPr>
        <w:t xml:space="preserve"> </w:t>
      </w:r>
      <w:r w:rsidRPr="00C85330">
        <w:rPr>
          <w:rFonts w:hint="eastAsia"/>
          <w:rtl/>
          <w:lang w:eastAsia="en-US"/>
        </w:rPr>
        <w:t>גדולה</w:t>
      </w:r>
      <w:r w:rsidRPr="00C85330">
        <w:rPr>
          <w:rtl/>
          <w:lang w:eastAsia="en-US"/>
        </w:rPr>
        <w:t xml:space="preserve"> </w:t>
      </w:r>
      <w:r w:rsidRPr="00C85330">
        <w:rPr>
          <w:rFonts w:hint="eastAsia"/>
          <w:rtl/>
          <w:lang w:eastAsia="en-US"/>
        </w:rPr>
        <w:t>היא</w:t>
      </w:r>
      <w:r w:rsidRPr="00C85330">
        <w:rPr>
          <w:rtl/>
          <w:lang w:eastAsia="en-US"/>
        </w:rPr>
        <w:t xml:space="preserve"> </w:t>
      </w:r>
      <w:r w:rsidRPr="00C85330">
        <w:rPr>
          <w:rFonts w:hint="eastAsia"/>
          <w:rtl/>
          <w:lang w:eastAsia="en-US"/>
        </w:rPr>
        <w:t>מלאכה</w:t>
      </w:r>
      <w:r>
        <w:rPr>
          <w:rFonts w:hint="cs"/>
          <w:rtl/>
          <w:lang w:eastAsia="en-US"/>
        </w:rPr>
        <w:t>,</w:t>
      </w:r>
      <w:r w:rsidRPr="00C85330">
        <w:rPr>
          <w:rtl/>
          <w:lang w:eastAsia="en-US"/>
        </w:rPr>
        <w:t xml:space="preserve"> </w:t>
      </w:r>
      <w:r w:rsidRPr="00C85330">
        <w:rPr>
          <w:rFonts w:hint="eastAsia"/>
          <w:rtl/>
          <w:lang w:eastAsia="en-US"/>
        </w:rPr>
        <w:t>שכל</w:t>
      </w:r>
      <w:r w:rsidRPr="00C85330">
        <w:rPr>
          <w:rtl/>
          <w:lang w:eastAsia="en-US"/>
        </w:rPr>
        <w:t xml:space="preserve"> </w:t>
      </w:r>
      <w:r w:rsidRPr="00C85330">
        <w:rPr>
          <w:rFonts w:hint="eastAsia"/>
          <w:rtl/>
          <w:lang w:eastAsia="en-US"/>
        </w:rPr>
        <w:t>הנהנה</w:t>
      </w:r>
      <w:r w:rsidRPr="00C85330">
        <w:rPr>
          <w:rtl/>
          <w:lang w:eastAsia="en-US"/>
        </w:rPr>
        <w:t xml:space="preserve"> </w:t>
      </w:r>
      <w:r w:rsidRPr="00C85330">
        <w:rPr>
          <w:rFonts w:hint="eastAsia"/>
          <w:rtl/>
          <w:lang w:eastAsia="en-US"/>
        </w:rPr>
        <w:t>שוה</w:t>
      </w:r>
      <w:r w:rsidRPr="00C85330">
        <w:rPr>
          <w:rtl/>
          <w:lang w:eastAsia="en-US"/>
        </w:rPr>
        <w:t xml:space="preserve"> </w:t>
      </w:r>
      <w:r w:rsidRPr="00C85330">
        <w:rPr>
          <w:rFonts w:hint="eastAsia"/>
          <w:rtl/>
          <w:lang w:eastAsia="en-US"/>
        </w:rPr>
        <w:t>פרוטה</w:t>
      </w:r>
      <w:r w:rsidRPr="00C85330">
        <w:rPr>
          <w:rtl/>
          <w:lang w:eastAsia="en-US"/>
        </w:rPr>
        <w:t xml:space="preserve"> </w:t>
      </w:r>
      <w:r w:rsidRPr="00C85330">
        <w:rPr>
          <w:rFonts w:hint="eastAsia"/>
          <w:rtl/>
          <w:lang w:eastAsia="en-US"/>
        </w:rPr>
        <w:t>מן</w:t>
      </w:r>
      <w:r w:rsidRPr="00C85330">
        <w:rPr>
          <w:rtl/>
          <w:lang w:eastAsia="en-US"/>
        </w:rPr>
        <w:t xml:space="preserve"> </w:t>
      </w:r>
      <w:r w:rsidRPr="00C85330">
        <w:rPr>
          <w:rFonts w:hint="eastAsia"/>
          <w:rtl/>
          <w:lang w:eastAsia="en-US"/>
        </w:rPr>
        <w:t>ההקדש</w:t>
      </w:r>
      <w:r w:rsidRPr="00C85330">
        <w:rPr>
          <w:rtl/>
          <w:lang w:eastAsia="en-US"/>
        </w:rPr>
        <w:t xml:space="preserve"> </w:t>
      </w:r>
      <w:r w:rsidRPr="00C85330">
        <w:rPr>
          <w:rFonts w:hint="eastAsia"/>
          <w:rtl/>
          <w:lang w:eastAsia="en-US"/>
        </w:rPr>
        <w:t>מעל</w:t>
      </w:r>
      <w:r w:rsidRPr="00C85330">
        <w:rPr>
          <w:rtl/>
          <w:lang w:eastAsia="en-US"/>
        </w:rPr>
        <w:t xml:space="preserve">. </w:t>
      </w:r>
      <w:r w:rsidRPr="00C85330">
        <w:rPr>
          <w:rFonts w:hint="eastAsia"/>
          <w:rtl/>
          <w:lang w:eastAsia="en-US"/>
        </w:rPr>
        <w:t>הפועלים</w:t>
      </w:r>
      <w:r w:rsidRPr="00C85330">
        <w:rPr>
          <w:rtl/>
          <w:lang w:eastAsia="en-US"/>
        </w:rPr>
        <w:t xml:space="preserve"> </w:t>
      </w:r>
      <w:r w:rsidRPr="00C85330">
        <w:rPr>
          <w:rFonts w:hint="eastAsia"/>
          <w:rtl/>
          <w:lang w:eastAsia="en-US"/>
        </w:rPr>
        <w:t>עשו</w:t>
      </w:r>
      <w:r w:rsidRPr="00C85330">
        <w:rPr>
          <w:rtl/>
          <w:lang w:eastAsia="en-US"/>
        </w:rPr>
        <w:t xml:space="preserve"> </w:t>
      </w:r>
      <w:r w:rsidRPr="00C85330">
        <w:rPr>
          <w:rFonts w:hint="eastAsia"/>
          <w:rtl/>
          <w:lang w:eastAsia="en-US"/>
        </w:rPr>
        <w:t>הקדש</w:t>
      </w:r>
      <w:r w:rsidRPr="00C85330">
        <w:rPr>
          <w:rtl/>
          <w:lang w:eastAsia="en-US"/>
        </w:rPr>
        <w:t xml:space="preserve"> </w:t>
      </w:r>
      <w:r w:rsidRPr="00C85330">
        <w:rPr>
          <w:rFonts w:hint="eastAsia"/>
          <w:rtl/>
          <w:lang w:eastAsia="en-US"/>
        </w:rPr>
        <w:t>ונוטלין</w:t>
      </w:r>
      <w:r w:rsidRPr="00C85330">
        <w:rPr>
          <w:rtl/>
          <w:lang w:eastAsia="en-US"/>
        </w:rPr>
        <w:t xml:space="preserve"> </w:t>
      </w:r>
      <w:r w:rsidRPr="00C85330">
        <w:rPr>
          <w:rFonts w:hint="eastAsia"/>
          <w:rtl/>
          <w:lang w:eastAsia="en-US"/>
        </w:rPr>
        <w:t>שכרן</w:t>
      </w:r>
      <w:r w:rsidRPr="00C85330">
        <w:rPr>
          <w:rtl/>
          <w:lang w:eastAsia="en-US"/>
        </w:rPr>
        <w:t xml:space="preserve"> </w:t>
      </w:r>
      <w:r w:rsidRPr="00C85330">
        <w:rPr>
          <w:rFonts w:hint="eastAsia"/>
          <w:rtl/>
          <w:lang w:eastAsia="en-US"/>
        </w:rPr>
        <w:t>מן</w:t>
      </w:r>
      <w:r w:rsidRPr="00C85330">
        <w:rPr>
          <w:rtl/>
          <w:lang w:eastAsia="en-US"/>
        </w:rPr>
        <w:t xml:space="preserve"> </w:t>
      </w:r>
      <w:r w:rsidRPr="00C85330">
        <w:rPr>
          <w:rFonts w:hint="eastAsia"/>
          <w:rtl/>
          <w:lang w:eastAsia="en-US"/>
        </w:rPr>
        <w:t>ההקדש</w:t>
      </w:r>
      <w:r w:rsidRPr="00C85330">
        <w:rPr>
          <w:rFonts w:hint="cs"/>
          <w:rtl/>
          <w:lang w:eastAsia="en-US"/>
        </w:rPr>
        <w:t>".</w:t>
      </w:r>
      <w:r>
        <w:rPr>
          <w:rFonts w:hint="cs"/>
          <w:rtl/>
          <w:lang w:eastAsia="en-US"/>
        </w:rPr>
        <w:t xml:space="preserve"> משה כמובן מדבר על צרכיי ציבור ולא על הקדש המקדש, אבל השימוש המשותף של לשון "הקדש" מרמז על היראה והפחד שמא מי שייקח מכספי הציבור לא ידייק וישתמש, אף אם בטעות, לצרכיו הפרטיים, ונמצא כמועל בכספי הקדש המקדש. משה מחשיב עצמו פחות מפועל ואומן ש</w:t>
      </w:r>
      <w:smartTag w:uri="urn:schemas-microsoft-com:office:smarttags" w:element="PersonName">
        <w:smartTagPr>
          <w:attr w:name="ProductID" w:val="עובד בבית"/>
        </w:smartTagPr>
        <w:r>
          <w:rPr>
            <w:rFonts w:hint="cs"/>
            <w:rtl/>
            <w:lang w:eastAsia="en-US"/>
          </w:rPr>
          <w:t>עובד בבית</w:t>
        </w:r>
      </w:smartTag>
      <w:r>
        <w:rPr>
          <w:rFonts w:hint="cs"/>
          <w:rtl/>
          <w:lang w:eastAsia="en-US"/>
        </w:rPr>
        <w:t xml:space="preserve"> המקדש.</w:t>
      </w:r>
    </w:p>
  </w:footnote>
  <w:footnote w:id="6">
    <w:p w:rsidR="00F358F1" w:rsidRDefault="00F358F1" w:rsidP="009F39F2">
      <w:pPr>
        <w:pStyle w:val="a3"/>
        <w:rPr>
          <w:rFonts w:hint="cs"/>
        </w:rPr>
      </w:pPr>
      <w:r>
        <w:rPr>
          <w:rStyle w:val="a5"/>
        </w:rPr>
        <w:footnoteRef/>
      </w:r>
      <w:r>
        <w:rPr>
          <w:rtl/>
        </w:rPr>
        <w:t xml:space="preserve"> </w:t>
      </w:r>
      <w:r>
        <w:rPr>
          <w:rFonts w:hint="cs"/>
          <w:rtl/>
        </w:rPr>
        <w:t>ראה רש"י על הפסוק שלנו, בעקבות מדרש זה: "</w:t>
      </w:r>
      <w:r>
        <w:rPr>
          <w:rFonts w:hint="cs"/>
          <w:rtl/>
          <w:lang w:val="he-IL"/>
        </w:rPr>
        <w:t>אפילו כשהלכתי ממדין למצרים והרכבתי את אשתי ואת בני על החמור, והיה לי ליטול אותו החמור משלהם, לא נטלתי אלא משלי."</w:t>
      </w:r>
      <w:r w:rsidRPr="0091517F">
        <w:rPr>
          <w:rFonts w:hint="cs"/>
          <w:rtl/>
        </w:rPr>
        <w:t xml:space="preserve"> </w:t>
      </w:r>
      <w:r>
        <w:rPr>
          <w:rFonts w:hint="cs"/>
          <w:rtl/>
        </w:rPr>
        <w:t xml:space="preserve">הקשר לתחילת שליחותו של משה היא ברורה מאליה. וראה עוד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הדור</w:t>
      </w:r>
      <w:r>
        <w:rPr>
          <w:rtl/>
          <w:lang w:eastAsia="en-US"/>
        </w:rPr>
        <w:t xml:space="preserve">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לעשות</w:t>
      </w:r>
      <w:r>
        <w:rPr>
          <w:rtl/>
          <w:lang w:eastAsia="en-US"/>
        </w:rPr>
        <w:t xml:space="preserve"> </w:t>
      </w:r>
      <w:r>
        <w:rPr>
          <w:rFonts w:hint="eastAsia"/>
          <w:rtl/>
          <w:lang w:eastAsia="en-US"/>
        </w:rPr>
        <w:t>צרכי</w:t>
      </w:r>
      <w:r>
        <w:rPr>
          <w:rtl/>
          <w:lang w:eastAsia="en-US"/>
        </w:rPr>
        <w:t xml:space="preserve"> </w:t>
      </w:r>
      <w:r>
        <w:rPr>
          <w:rFonts w:hint="eastAsia"/>
          <w:rtl/>
          <w:lang w:eastAsia="en-US"/>
        </w:rPr>
        <w:t>צבור</w:t>
      </w:r>
      <w:r>
        <w:rPr>
          <w:rtl/>
          <w:lang w:eastAsia="en-US"/>
        </w:rPr>
        <w:t xml:space="preserve">, </w:t>
      </w:r>
      <w:r>
        <w:rPr>
          <w:rFonts w:hint="eastAsia"/>
          <w:rtl/>
          <w:lang w:eastAsia="en-US"/>
        </w:rPr>
        <w:t>ממי</w:t>
      </w:r>
      <w:r>
        <w:rPr>
          <w:rtl/>
          <w:lang w:eastAsia="en-US"/>
        </w:rPr>
        <w:t xml:space="preserve"> </w:t>
      </w:r>
      <w:r>
        <w:rPr>
          <w:rFonts w:hint="eastAsia"/>
          <w:rtl/>
          <w:lang w:eastAsia="en-US"/>
        </w:rPr>
        <w:t>הוא</w:t>
      </w:r>
      <w:r>
        <w:rPr>
          <w:rtl/>
          <w:lang w:eastAsia="en-US"/>
        </w:rPr>
        <w:t xml:space="preserve"> </w:t>
      </w:r>
      <w:r>
        <w:rPr>
          <w:rFonts w:hint="eastAsia"/>
          <w:rtl/>
          <w:lang w:eastAsia="en-US"/>
        </w:rPr>
        <w:t>צריך</w:t>
      </w:r>
      <w:r>
        <w:rPr>
          <w:rtl/>
          <w:lang w:eastAsia="en-US"/>
        </w:rPr>
        <w:t xml:space="preserve"> </w:t>
      </w:r>
      <w:r>
        <w:rPr>
          <w:rFonts w:hint="eastAsia"/>
          <w:rtl/>
          <w:lang w:eastAsia="en-US"/>
        </w:rPr>
        <w:t>לטול</w:t>
      </w:r>
      <w:r>
        <w:rPr>
          <w:rtl/>
          <w:lang w:eastAsia="en-US"/>
        </w:rPr>
        <w:t xml:space="preserve"> </w:t>
      </w:r>
      <w:r>
        <w:rPr>
          <w:rFonts w:hint="eastAsia"/>
          <w:rtl/>
          <w:lang w:eastAsia="en-US"/>
        </w:rPr>
        <w:t>את</w:t>
      </w:r>
      <w:r>
        <w:rPr>
          <w:rtl/>
          <w:lang w:eastAsia="en-US"/>
        </w:rPr>
        <w:t xml:space="preserve"> </w:t>
      </w:r>
      <w:r>
        <w:rPr>
          <w:rFonts w:hint="eastAsia"/>
          <w:rtl/>
          <w:lang w:eastAsia="en-US"/>
        </w:rPr>
        <w:t>החמור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משל</w:t>
      </w:r>
      <w:r>
        <w:rPr>
          <w:rtl/>
          <w:lang w:eastAsia="en-US"/>
        </w:rPr>
        <w:t xml:space="preserve"> </w:t>
      </w:r>
      <w:r>
        <w:rPr>
          <w:rFonts w:hint="eastAsia"/>
          <w:rtl/>
          <w:lang w:eastAsia="en-US"/>
        </w:rPr>
        <w:t>צבור</w:t>
      </w:r>
      <w:r>
        <w:rPr>
          <w:rFonts w:hint="cs"/>
          <w:rtl/>
          <w:lang w:eastAsia="en-US"/>
        </w:rPr>
        <w:t>?</w:t>
      </w:r>
      <w:r>
        <w:rPr>
          <w:rtl/>
          <w:lang w:eastAsia="en-US"/>
        </w:rPr>
        <w:t xml:space="preserve"> </w:t>
      </w:r>
      <w:r>
        <w:rPr>
          <w:rFonts w:hint="eastAsia"/>
          <w:rtl/>
          <w:lang w:eastAsia="en-US"/>
        </w:rPr>
        <w:t>ברם</w:t>
      </w:r>
      <w:r>
        <w:rPr>
          <w:rtl/>
          <w:lang w:eastAsia="en-US"/>
        </w:rPr>
        <w:t xml:space="preserve"> </w:t>
      </w:r>
      <w:r>
        <w:rPr>
          <w:rFonts w:hint="eastAsia"/>
          <w:rtl/>
          <w:lang w:eastAsia="en-US"/>
        </w:rPr>
        <w:t>הכא</w:t>
      </w:r>
      <w:r>
        <w:rPr>
          <w:rtl/>
          <w:lang w:eastAsia="en-US"/>
        </w:rPr>
        <w:t xml:space="preserve"> </w:t>
      </w:r>
      <w:r>
        <w:rPr>
          <w:rFonts w:hint="eastAsia"/>
          <w:rtl/>
          <w:lang w:eastAsia="en-US"/>
        </w:rPr>
        <w:t>ויקח</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משמע, שמעיקר הדין ברור שהציבור צריך לשאת בהוצאות המנהיג הלגיטימיות.</w:t>
      </w:r>
    </w:p>
  </w:footnote>
  <w:footnote w:id="7">
    <w:p w:rsidR="00F358F1" w:rsidRDefault="00F358F1" w:rsidP="009F39F2">
      <w:pPr>
        <w:pStyle w:val="a3"/>
        <w:rPr>
          <w:rFonts w:hint="cs"/>
        </w:rPr>
      </w:pPr>
      <w:r>
        <w:rPr>
          <w:rStyle w:val="a5"/>
        </w:rPr>
        <w:footnoteRef/>
      </w:r>
      <w:r>
        <w:rPr>
          <w:rtl/>
        </w:rPr>
        <w:t xml:space="preserve"> </w:t>
      </w:r>
      <w:r>
        <w:rPr>
          <w:rFonts w:hint="cs"/>
          <w:rtl/>
        </w:rPr>
        <w:t>בשעה ששמואל הולך למשוח את דוד, ככתוב שם: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שְׁמוּאֵל</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מִתְאַבֵּל</w:t>
      </w:r>
      <w:r>
        <w:rPr>
          <w:rtl/>
          <w:lang w:eastAsia="en-US"/>
        </w:rPr>
        <w:t xml:space="preserve"> </w:t>
      </w:r>
      <w:r>
        <w:rPr>
          <w:rFonts w:hint="eastAsia"/>
          <w:rtl/>
          <w:lang w:eastAsia="en-US"/>
        </w:rPr>
        <w:t>אֶל</w:t>
      </w:r>
      <w:r>
        <w:rPr>
          <w:rtl/>
          <w:lang w:eastAsia="en-US"/>
        </w:rPr>
        <w:t xml:space="preserve"> </w:t>
      </w:r>
      <w:r w:rsidRPr="00F42BB8">
        <w:rPr>
          <w:rFonts w:hint="eastAsia"/>
          <w:rtl/>
          <w:lang w:eastAsia="en-US"/>
        </w:rPr>
        <w:t>שָׁאוּל</w:t>
      </w:r>
      <w:r w:rsidRPr="00F42BB8">
        <w:rPr>
          <w:rtl/>
          <w:lang w:eastAsia="en-US"/>
        </w:rPr>
        <w:t xml:space="preserve"> </w:t>
      </w:r>
      <w:r w:rsidRPr="00F42BB8">
        <w:rPr>
          <w:rFonts w:hint="cs"/>
          <w:rtl/>
          <w:lang w:eastAsia="en-US"/>
        </w:rPr>
        <w:t>...</w:t>
      </w:r>
      <w:r w:rsidRPr="00F42BB8">
        <w:rPr>
          <w:rtl/>
          <w:lang w:eastAsia="en-US"/>
        </w:rPr>
        <w:t xml:space="preserve"> </w:t>
      </w:r>
      <w:r w:rsidRPr="00F42BB8">
        <w:rPr>
          <w:rFonts w:hint="eastAsia"/>
          <w:rtl/>
          <w:lang w:eastAsia="en-US"/>
        </w:rPr>
        <w:t>מַלֵּא</w:t>
      </w:r>
      <w:r w:rsidRPr="00F42BB8">
        <w:rPr>
          <w:rtl/>
          <w:lang w:eastAsia="en-US"/>
        </w:rPr>
        <w:t xml:space="preserve"> </w:t>
      </w:r>
      <w:r w:rsidRPr="00F42BB8">
        <w:rPr>
          <w:rFonts w:hint="eastAsia"/>
          <w:rtl/>
          <w:lang w:eastAsia="en-US"/>
        </w:rPr>
        <w:t>קַרְנְךָ</w:t>
      </w:r>
      <w:r w:rsidRPr="00F42BB8">
        <w:rPr>
          <w:rtl/>
          <w:lang w:eastAsia="en-US"/>
        </w:rPr>
        <w:t xml:space="preserve"> </w:t>
      </w:r>
      <w:r w:rsidRPr="00F42BB8">
        <w:rPr>
          <w:rFonts w:hint="eastAsia"/>
          <w:rtl/>
          <w:lang w:eastAsia="en-US"/>
        </w:rPr>
        <w:t>שֶׁמֶן</w:t>
      </w:r>
      <w:r w:rsidRPr="00F42BB8">
        <w:rPr>
          <w:rtl/>
          <w:lang w:eastAsia="en-US"/>
        </w:rPr>
        <w:t xml:space="preserve"> </w:t>
      </w:r>
      <w:r w:rsidRPr="00F42BB8">
        <w:rPr>
          <w:rFonts w:hint="eastAsia"/>
          <w:rtl/>
          <w:lang w:eastAsia="en-US"/>
        </w:rPr>
        <w:t>וְלֵךְ</w:t>
      </w:r>
      <w:r w:rsidRPr="00F42BB8">
        <w:rPr>
          <w:rtl/>
          <w:lang w:eastAsia="en-US"/>
        </w:rPr>
        <w:t xml:space="preserve"> </w:t>
      </w:r>
      <w:r w:rsidRPr="00F42BB8">
        <w:rPr>
          <w:rFonts w:hint="eastAsia"/>
          <w:rtl/>
          <w:lang w:eastAsia="en-US"/>
        </w:rPr>
        <w:t>אֶשְׁלָחֲךָ</w:t>
      </w:r>
      <w:r w:rsidRPr="00F42BB8">
        <w:rPr>
          <w:rtl/>
          <w:lang w:eastAsia="en-US"/>
        </w:rPr>
        <w:t xml:space="preserve"> </w:t>
      </w:r>
      <w:r w:rsidRPr="00F42BB8">
        <w:rPr>
          <w:rFonts w:hint="eastAsia"/>
          <w:rtl/>
          <w:lang w:eastAsia="en-US"/>
        </w:rPr>
        <w:t>אֶל</w:t>
      </w:r>
      <w:r w:rsidRPr="00F42BB8">
        <w:rPr>
          <w:rtl/>
          <w:lang w:eastAsia="en-US"/>
        </w:rPr>
        <w:t xml:space="preserve"> </w:t>
      </w:r>
      <w:r w:rsidRPr="00F42BB8">
        <w:rPr>
          <w:rFonts w:hint="eastAsia"/>
          <w:rtl/>
          <w:lang w:eastAsia="en-US"/>
        </w:rPr>
        <w:t>יִשַׁי</w:t>
      </w:r>
      <w:r w:rsidRPr="00F42BB8">
        <w:rPr>
          <w:rtl/>
          <w:lang w:eastAsia="en-US"/>
        </w:rPr>
        <w:t xml:space="preserve"> </w:t>
      </w:r>
      <w:r w:rsidRPr="00F42BB8">
        <w:rPr>
          <w:rFonts w:hint="eastAsia"/>
          <w:rtl/>
          <w:lang w:eastAsia="en-US"/>
        </w:rPr>
        <w:t>בֵּית</w:t>
      </w:r>
      <w:r w:rsidRPr="00F42BB8">
        <w:rPr>
          <w:rtl/>
          <w:lang w:eastAsia="en-US"/>
        </w:rPr>
        <w:t xml:space="preserve"> </w:t>
      </w:r>
      <w:r w:rsidRPr="00F42BB8">
        <w:rPr>
          <w:rFonts w:hint="eastAsia"/>
          <w:rtl/>
          <w:lang w:eastAsia="en-US"/>
        </w:rPr>
        <w:t>הַלַּחְמִי</w:t>
      </w:r>
      <w:r w:rsidRPr="00F42BB8">
        <w:rPr>
          <w:rtl/>
          <w:lang w:eastAsia="en-US"/>
        </w:rPr>
        <w:t xml:space="preserve"> </w:t>
      </w:r>
      <w:r w:rsidRPr="00F42BB8">
        <w:rPr>
          <w:rFonts w:hint="eastAsia"/>
          <w:rtl/>
          <w:lang w:eastAsia="en-US"/>
        </w:rPr>
        <w:t>כִּי</w:t>
      </w:r>
      <w:r w:rsidRPr="00F42BB8">
        <w:rPr>
          <w:rtl/>
          <w:lang w:eastAsia="en-US"/>
        </w:rPr>
        <w:t xml:space="preserve"> </w:t>
      </w:r>
      <w:r w:rsidRPr="00F42BB8">
        <w:rPr>
          <w:rFonts w:hint="eastAsia"/>
          <w:rtl/>
          <w:lang w:eastAsia="en-US"/>
        </w:rPr>
        <w:t>רָאִיתִי</w:t>
      </w:r>
      <w:r w:rsidRPr="00F42BB8">
        <w:rPr>
          <w:rtl/>
          <w:lang w:eastAsia="en-US"/>
        </w:rPr>
        <w:t xml:space="preserve"> </w:t>
      </w:r>
      <w:r w:rsidRPr="00F42BB8">
        <w:rPr>
          <w:rFonts w:hint="eastAsia"/>
          <w:rtl/>
          <w:lang w:eastAsia="en-US"/>
        </w:rPr>
        <w:t>בְּבָנָיו</w:t>
      </w:r>
      <w:r w:rsidRPr="00F42BB8">
        <w:rPr>
          <w:rtl/>
          <w:lang w:eastAsia="en-US"/>
        </w:rPr>
        <w:t xml:space="preserve"> </w:t>
      </w:r>
      <w:r w:rsidRPr="00F42BB8">
        <w:rPr>
          <w:rFonts w:hint="eastAsia"/>
          <w:rtl/>
          <w:lang w:eastAsia="en-US"/>
        </w:rPr>
        <w:t>לִי</w:t>
      </w:r>
      <w:r w:rsidRPr="00F42BB8">
        <w:rPr>
          <w:rtl/>
          <w:lang w:eastAsia="en-US"/>
        </w:rPr>
        <w:t xml:space="preserve"> </w:t>
      </w:r>
      <w:r w:rsidRPr="00F42BB8">
        <w:rPr>
          <w:rFonts w:hint="eastAsia"/>
          <w:rtl/>
          <w:lang w:eastAsia="en-US"/>
        </w:rPr>
        <w:t>מֶלֶךְ</w:t>
      </w:r>
      <w:r w:rsidRPr="00F42BB8">
        <w:rPr>
          <w:rtl/>
          <w:lang w:eastAsia="en-US"/>
        </w:rPr>
        <w:t>:</w:t>
      </w:r>
      <w:r w:rsidRPr="00F42BB8">
        <w:rPr>
          <w:rFonts w:hint="cs"/>
          <w:rtl/>
          <w:lang w:eastAsia="en-US"/>
        </w:rPr>
        <w:t xml:space="preserve"> </w:t>
      </w:r>
      <w:r w:rsidRPr="00F42BB8">
        <w:rPr>
          <w:rFonts w:hint="eastAsia"/>
          <w:rtl/>
          <w:lang w:eastAsia="en-US"/>
        </w:rPr>
        <w:t>וַיֹּאמֶר</w:t>
      </w:r>
      <w:r w:rsidRPr="00F42BB8">
        <w:rPr>
          <w:rtl/>
          <w:lang w:eastAsia="en-US"/>
        </w:rPr>
        <w:t xml:space="preserve"> </w:t>
      </w:r>
      <w:r w:rsidRPr="00F42BB8">
        <w:rPr>
          <w:rFonts w:hint="eastAsia"/>
          <w:rtl/>
          <w:lang w:eastAsia="en-US"/>
        </w:rPr>
        <w:t>שְׁמוּאֵל</w:t>
      </w:r>
      <w:r w:rsidRPr="00F42BB8">
        <w:rPr>
          <w:rtl/>
          <w:lang w:eastAsia="en-US"/>
        </w:rPr>
        <w:t xml:space="preserve"> </w:t>
      </w:r>
      <w:r w:rsidRPr="00F42BB8">
        <w:rPr>
          <w:rFonts w:hint="eastAsia"/>
          <w:rtl/>
          <w:lang w:eastAsia="en-US"/>
        </w:rPr>
        <w:t>אֵיךְ</w:t>
      </w:r>
      <w:r w:rsidRPr="00F42BB8">
        <w:rPr>
          <w:rtl/>
          <w:lang w:eastAsia="en-US"/>
        </w:rPr>
        <w:t xml:space="preserve"> </w:t>
      </w:r>
      <w:r w:rsidRPr="00F42BB8">
        <w:rPr>
          <w:rFonts w:hint="eastAsia"/>
          <w:rtl/>
          <w:lang w:eastAsia="en-US"/>
        </w:rPr>
        <w:t>אֵלֵךְ</w:t>
      </w:r>
      <w:r w:rsidRPr="00F42BB8">
        <w:rPr>
          <w:rtl/>
          <w:lang w:eastAsia="en-US"/>
        </w:rPr>
        <w:t xml:space="preserve"> </w:t>
      </w:r>
      <w:r w:rsidRPr="00F42BB8">
        <w:rPr>
          <w:rFonts w:hint="eastAsia"/>
          <w:rtl/>
          <w:lang w:eastAsia="en-US"/>
        </w:rPr>
        <w:t>וְשָׁמַע</w:t>
      </w:r>
      <w:r w:rsidRPr="00F42BB8">
        <w:rPr>
          <w:rtl/>
          <w:lang w:eastAsia="en-US"/>
        </w:rPr>
        <w:t xml:space="preserve"> </w:t>
      </w:r>
      <w:r w:rsidRPr="00F42BB8">
        <w:rPr>
          <w:rFonts w:hint="eastAsia"/>
          <w:rtl/>
          <w:lang w:eastAsia="en-US"/>
        </w:rPr>
        <w:t>שָׁאוּל</w:t>
      </w:r>
      <w:r w:rsidRPr="00F42BB8">
        <w:rPr>
          <w:rtl/>
          <w:lang w:eastAsia="en-US"/>
        </w:rPr>
        <w:t xml:space="preserve"> </w:t>
      </w:r>
      <w:r w:rsidRPr="00F42BB8">
        <w:rPr>
          <w:rFonts w:hint="eastAsia"/>
          <w:rtl/>
          <w:lang w:eastAsia="en-US"/>
        </w:rPr>
        <w:t>וַהֲרָגָנִי</w:t>
      </w:r>
      <w:r w:rsidRPr="00F42BB8">
        <w:rPr>
          <w:rtl/>
          <w:lang w:eastAsia="en-US"/>
        </w:rPr>
        <w:t xml:space="preserve"> </w:t>
      </w:r>
      <w:r w:rsidRPr="00F42BB8">
        <w:rPr>
          <w:rFonts w:hint="eastAsia"/>
          <w:rtl/>
          <w:lang w:eastAsia="en-US"/>
        </w:rPr>
        <w:t>ס</w:t>
      </w:r>
      <w:r w:rsidRPr="00F42BB8">
        <w:rPr>
          <w:rtl/>
          <w:lang w:eastAsia="en-US"/>
        </w:rPr>
        <w:t xml:space="preserve"> </w:t>
      </w:r>
      <w:r w:rsidRPr="00F42BB8">
        <w:rPr>
          <w:rFonts w:hint="eastAsia"/>
          <w:rtl/>
          <w:lang w:eastAsia="en-US"/>
        </w:rPr>
        <w:t>וַיֹּאמֶר</w:t>
      </w:r>
      <w:r w:rsidRPr="00F42BB8">
        <w:rPr>
          <w:rtl/>
          <w:lang w:eastAsia="en-US"/>
        </w:rPr>
        <w:t xml:space="preserve"> </w:t>
      </w:r>
      <w:r>
        <w:rPr>
          <w:rFonts w:hint="eastAsia"/>
          <w:rtl/>
          <w:lang w:eastAsia="en-US"/>
        </w:rPr>
        <w:t>ה</w:t>
      </w:r>
      <w:r>
        <w:rPr>
          <w:rtl/>
          <w:lang w:eastAsia="en-US"/>
        </w:rPr>
        <w:t>'</w:t>
      </w:r>
      <w:r w:rsidRPr="00F42BB8">
        <w:rPr>
          <w:rtl/>
          <w:lang w:eastAsia="en-US"/>
        </w:rPr>
        <w:t xml:space="preserve"> </w:t>
      </w:r>
      <w:r w:rsidRPr="00F42BB8">
        <w:rPr>
          <w:rFonts w:hint="eastAsia"/>
          <w:rtl/>
          <w:lang w:eastAsia="en-US"/>
        </w:rPr>
        <w:t>עֶגְלַת</w:t>
      </w:r>
      <w:r w:rsidRPr="00F42BB8">
        <w:rPr>
          <w:rtl/>
          <w:lang w:eastAsia="en-US"/>
        </w:rPr>
        <w:t xml:space="preserve"> </w:t>
      </w:r>
      <w:r w:rsidRPr="00F42BB8">
        <w:rPr>
          <w:rFonts w:hint="eastAsia"/>
          <w:rtl/>
          <w:lang w:eastAsia="en-US"/>
        </w:rPr>
        <w:t>בָּקָר</w:t>
      </w:r>
      <w:r w:rsidRPr="00F42BB8">
        <w:rPr>
          <w:rtl/>
          <w:lang w:eastAsia="en-US"/>
        </w:rPr>
        <w:t xml:space="preserve"> </w:t>
      </w:r>
      <w:r w:rsidRPr="00F42BB8">
        <w:rPr>
          <w:rFonts w:hint="eastAsia"/>
          <w:rtl/>
          <w:lang w:eastAsia="en-US"/>
        </w:rPr>
        <w:t>תִּקַּח</w:t>
      </w:r>
      <w:r>
        <w:rPr>
          <w:rtl/>
          <w:lang w:eastAsia="en-US"/>
        </w:rPr>
        <w:t xml:space="preserve"> </w:t>
      </w:r>
      <w:r>
        <w:rPr>
          <w:rFonts w:hint="eastAsia"/>
          <w:rtl/>
          <w:lang w:eastAsia="en-US"/>
        </w:rPr>
        <w:t>בְּיָדֶךָ</w:t>
      </w:r>
      <w:r>
        <w:rPr>
          <w:rtl/>
          <w:lang w:eastAsia="en-US"/>
        </w:rPr>
        <w:t xml:space="preserve"> </w:t>
      </w:r>
      <w:r>
        <w:rPr>
          <w:rFonts w:hint="eastAsia"/>
          <w:rtl/>
          <w:lang w:eastAsia="en-US"/>
        </w:rPr>
        <w:t>וְאָמַרְתָּ</w:t>
      </w:r>
      <w:r>
        <w:rPr>
          <w:rtl/>
          <w:lang w:eastAsia="en-US"/>
        </w:rPr>
        <w:t xml:space="preserve"> </w:t>
      </w:r>
      <w:r>
        <w:rPr>
          <w:rFonts w:hint="eastAsia"/>
          <w:rtl/>
          <w:lang w:eastAsia="en-US"/>
        </w:rPr>
        <w:t>לִזְבֹּחַ</w:t>
      </w:r>
      <w:r>
        <w:rPr>
          <w:rtl/>
          <w:lang w:eastAsia="en-US"/>
        </w:rPr>
        <w:t xml:space="preserve"> </w:t>
      </w:r>
      <w:r>
        <w:rPr>
          <w:rFonts w:hint="eastAsia"/>
          <w:rtl/>
          <w:lang w:eastAsia="en-US"/>
        </w:rPr>
        <w:t>לַה</w:t>
      </w:r>
      <w:r>
        <w:rPr>
          <w:rtl/>
          <w:lang w:eastAsia="en-US"/>
        </w:rPr>
        <w:t xml:space="preserve">' </w:t>
      </w:r>
      <w:r>
        <w:rPr>
          <w:rFonts w:hint="eastAsia"/>
          <w:rtl/>
          <w:lang w:eastAsia="en-US"/>
        </w:rPr>
        <w:t>בָּאתִי</w:t>
      </w:r>
      <w:r>
        <w:rPr>
          <w:rFonts w:hint="cs"/>
          <w:rtl/>
          <w:lang w:eastAsia="en-US"/>
        </w:rPr>
        <w:t xml:space="preserve">". </w:t>
      </w:r>
      <w:r>
        <w:rPr>
          <w:rFonts w:hint="cs"/>
          <w:rtl/>
        </w:rPr>
        <w:t>נכון ששמואל עשה זאת מפחד שאול (ראה פסחים ח ע"ב בדיון של שלוחי מצווה אינם ניזוקים), אבל עדיין הוא בשליחות ה' למשוח את דוד, ולמרות זאת כל ההוצאות היו מכיסו הפרטי. האם בכך הוא יתן דוגמא למלך שהוא מושח?</w:t>
      </w:r>
    </w:p>
  </w:footnote>
  <w:footnote w:id="8">
    <w:p w:rsidR="00F358F1" w:rsidRDefault="00F358F1" w:rsidP="003D79F1">
      <w:pPr>
        <w:pStyle w:val="a3"/>
        <w:rPr>
          <w:rFonts w:hint="cs"/>
          <w:rtl/>
        </w:rPr>
      </w:pPr>
      <w:r>
        <w:rPr>
          <w:rStyle w:val="a5"/>
        </w:rPr>
        <w:footnoteRef/>
      </w:r>
      <w:r>
        <w:rPr>
          <w:rtl/>
        </w:rPr>
        <w:t xml:space="preserve"> </w:t>
      </w:r>
      <w:r>
        <w:rPr>
          <w:rtl/>
        </w:rPr>
        <w:t>רבו המדרשים המשווים את שמואל למשה. רובם מתבססים על הפסוק בירמיהו טו א: "אם יעמד משה ושמואל לפני" ועל הפסוק בתהלים צט ו: "משה ואהרן בכוהניו ושמואל בקראי שמו". ראה למשל תנחומא פרשת כי תשא</w:t>
      </w:r>
      <w:r>
        <w:rPr>
          <w:rFonts w:hint="cs"/>
          <w:rtl/>
        </w:rPr>
        <w:t xml:space="preserve"> סימן ג</w:t>
      </w:r>
      <w:r>
        <w:rPr>
          <w:rtl/>
        </w:rPr>
        <w:t>: "</w:t>
      </w:r>
      <w:smartTag w:uri="urn:schemas-microsoft-com:office:smarttags" w:element="PersonName">
        <w:smartTagPr>
          <w:attr w:name="ProductID" w:val="משה שמש"/>
        </w:smartTagPr>
        <w:r>
          <w:rPr>
            <w:rtl/>
          </w:rPr>
          <w:t>משה שמש</w:t>
        </w:r>
      </w:smartTag>
      <w:r>
        <w:rPr>
          <w:rtl/>
        </w:rPr>
        <w:t xml:space="preserve"> את ישראל במצרים ובמדבר מ' שנה וחיה ק"כ שנה, ושמואל כל ימי חייו שנים וחמ</w:t>
      </w:r>
      <w:r>
        <w:rPr>
          <w:rFonts w:hint="cs"/>
          <w:rtl/>
        </w:rPr>
        <w:t>י</w:t>
      </w:r>
      <w:r>
        <w:rPr>
          <w:rtl/>
        </w:rPr>
        <w:t>שים וסבל משאן וטרחן של ישראל ושקלן הכתוב כאחד שנאמר: משה ואהרן בכהניו ושמואל בקוראי שמו". אבל כאן שמואל אפילו עדיף על משה.</w:t>
      </w:r>
      <w:r>
        <w:rPr>
          <w:rFonts w:hint="cs"/>
          <w:rtl/>
        </w:rPr>
        <w:t xml:space="preserve"> לשמואל שסובב תדיר בין כפרי יהודה וישראל, יש צידוק לקבל כלי רכב צמוד מקופת הציבור! עוד על ההשוואה בין שמואל למשה, ראה </w:t>
      </w:r>
      <w:r>
        <w:rPr>
          <w:rtl/>
        </w:rPr>
        <w:t>שמות רבה פרשה טז סימן ד</w:t>
      </w:r>
      <w:r>
        <w:rPr>
          <w:rFonts w:hint="cs"/>
          <w:rtl/>
        </w:rPr>
        <w:t>: "</w:t>
      </w:r>
      <w:r>
        <w:rPr>
          <w:rtl/>
        </w:rPr>
        <w:t>בוא וראה כמה בין משה לשמואל! משה היה נכנס ובא אצל הקב"ה לשמוע הדבור, ואצל שמואל היה הקב"ה בא, שנאמר: ויבא ה' ויתיצב ויקרא שמואל שמואל. למה כך? אמר הקב"ה: בדין ובצדקה אני בא עם האדם. משה היה יושב ומי שהיה לו דין בא אצלו ונידון, שנאמר: וישב משה לשפוט את העם</w:t>
      </w:r>
      <w:r>
        <w:rPr>
          <w:rFonts w:hint="cs"/>
          <w:rtl/>
        </w:rPr>
        <w:t xml:space="preserve"> (שמות יח יג)</w:t>
      </w:r>
      <w:r>
        <w:rPr>
          <w:rtl/>
        </w:rPr>
        <w:t>. אבל שמואל היה טורח בכל מדינה ומדינה ושופט את ישראל כדי שלא יצטערו לבוא אצלו, שנאמר: והלך מדי שנה בשנה וסבב בית אל ... ושפט את ישראל. אמר הקב"ה: משה שהיה יושב במקום אחד לדון את ישראל</w:t>
      </w:r>
      <w:r>
        <w:rPr>
          <w:rFonts w:hint="cs"/>
          <w:rtl/>
        </w:rPr>
        <w:t>,</w:t>
      </w:r>
      <w:r>
        <w:rPr>
          <w:rtl/>
        </w:rPr>
        <w:t xml:space="preserve"> יב</w:t>
      </w:r>
      <w:r>
        <w:rPr>
          <w:rFonts w:hint="cs"/>
          <w:rtl/>
        </w:rPr>
        <w:t>ו</w:t>
      </w:r>
      <w:r>
        <w:rPr>
          <w:rtl/>
        </w:rPr>
        <w:t>א אצלי לאוהל מועד לשמוע הדבור. אבל שמואל שהלך אצל ישראל בעיירות ודן אותם</w:t>
      </w:r>
      <w:r>
        <w:rPr>
          <w:rFonts w:hint="cs"/>
          <w:rtl/>
        </w:rPr>
        <w:t>,</w:t>
      </w:r>
      <w:r>
        <w:rPr>
          <w:rtl/>
        </w:rPr>
        <w:t xml:space="preserve"> אני הולך ומדבר עמו</w:t>
      </w:r>
      <w:r>
        <w:rPr>
          <w:rFonts w:hint="cs"/>
          <w:rtl/>
        </w:rPr>
        <w:t>"</w:t>
      </w:r>
      <w:r>
        <w:rPr>
          <w:rtl/>
        </w:rPr>
        <w:t>.</w:t>
      </w:r>
      <w:r>
        <w:rPr>
          <w:rFonts w:hint="cs"/>
          <w:rtl/>
        </w:rPr>
        <w:t xml:space="preserve"> ובנושא זה כבר הרחבנו כאמור בדברינו </w:t>
      </w:r>
      <w:hyperlink r:id="rId3" w:history="1">
        <w:r w:rsidRPr="003D2F2D">
          <w:rPr>
            <w:rStyle w:val="Hyperlink"/>
            <w:rFonts w:hint="cs"/>
            <w:rtl/>
          </w:rPr>
          <w:t>קרח שפקח היה מה ראה לשטות זו</w:t>
        </w:r>
      </w:hyperlink>
      <w:r>
        <w:rPr>
          <w:rFonts w:hint="cs"/>
          <w:rtl/>
        </w:rPr>
        <w:t xml:space="preserve"> ואכמ"לו.</w:t>
      </w:r>
    </w:p>
  </w:footnote>
  <w:footnote w:id="9">
    <w:p w:rsidR="00F358F1" w:rsidRDefault="00F358F1" w:rsidP="00F93722">
      <w:pPr>
        <w:pStyle w:val="a3"/>
        <w:rPr>
          <w:rFonts w:hint="cs"/>
          <w:rtl/>
        </w:rPr>
      </w:pPr>
      <w:r>
        <w:rPr>
          <w:rStyle w:val="a5"/>
        </w:rPr>
        <w:footnoteRef/>
      </w:r>
      <w:r>
        <w:rPr>
          <w:rtl/>
        </w:rPr>
        <w:t xml:space="preserve"> </w:t>
      </w:r>
      <w:r>
        <w:rPr>
          <w:rtl/>
        </w:rPr>
        <w:t xml:space="preserve">גמרא זו נדונה הרבה בראשונים ובספרות השו"ת וההלכה, מתי </w:t>
      </w:r>
      <w:r>
        <w:rPr>
          <w:rFonts w:hint="cs"/>
          <w:rtl/>
        </w:rPr>
        <w:t xml:space="preserve">וכמה </w:t>
      </w:r>
      <w:r>
        <w:rPr>
          <w:rtl/>
        </w:rPr>
        <w:t xml:space="preserve">מותר לתלמיד חכם לקבל כיבוד ומתנות ומתי לא. ראה פירוש הרמב"ם לאבות פרק ד (הפרק של שבת זו) משנה ו: "כי אלישע לא היה מקבל ממון מבני אדם, כל שכן שלא היה מטיל עליהם ומחייבם בחוקים, חלילה לה' מזה, ואמנם היה מקבל הכיבוד בלבד, כגון שיארחו איש אחד, והוא בדרך, נוסע, וילון אצלו ויאכל אצלו בלילה ההוא או ביום, וילך לעסקיו. ושמואל לא היה נכנס בבית איש, ולא אוכל ממזונו." ולעומתו רבינו יונה: "ומה שאמרו חכמים [ברכות י' ע"ב] הרוצה ליהנות יהנה כאלישע זה המטיל מלאי לכיס תלמידי חכמים ששכרן מרובה ומותר". וזה </w:t>
      </w:r>
      <w:r>
        <w:rPr>
          <w:rFonts w:hint="cs"/>
          <w:rtl/>
        </w:rPr>
        <w:t xml:space="preserve">כאמור </w:t>
      </w:r>
      <w:r>
        <w:rPr>
          <w:rtl/>
        </w:rPr>
        <w:t xml:space="preserve">נושא נכבד שיש </w:t>
      </w:r>
      <w:r>
        <w:rPr>
          <w:rFonts w:hint="cs"/>
          <w:rtl/>
        </w:rPr>
        <w:t xml:space="preserve">לו השלכות ומשמעויות בכל דור ודור ואנו בוודאי לא נכניס ראשנו בין ענקים. נרצה רק להעיר </w:t>
      </w:r>
      <w:r>
        <w:rPr>
          <w:rtl/>
        </w:rPr>
        <w:t xml:space="preserve">שבמחלוקת בין שמואל לאלישע, </w:t>
      </w:r>
      <w:r>
        <w:rPr>
          <w:rFonts w:hint="cs"/>
          <w:rtl/>
        </w:rPr>
        <w:t>נראה ש</w:t>
      </w:r>
      <w:r>
        <w:rPr>
          <w:rtl/>
        </w:rPr>
        <w:t xml:space="preserve">משה מצטרף לשיטתו של שמואל (או ההפך, שמואל קיבל את שיטתו ממשה). </w:t>
      </w:r>
      <w:r>
        <w:rPr>
          <w:rFonts w:hint="cs"/>
          <w:rtl/>
        </w:rPr>
        <w:t xml:space="preserve">נכון שמשה ישב רוב זמנו במחנה וכאשר נע במדבר, נע עם כולם, בעוד ששמואל עוזב את ביתו וסובב בין העיירות והכפרים. אך על בסיס מדרש במדבר רבה לעיל, </w:t>
      </w:r>
      <w:r>
        <w:rPr>
          <w:rtl/>
        </w:rPr>
        <w:t xml:space="preserve">ההשוואה </w:t>
      </w:r>
      <w:r>
        <w:rPr>
          <w:rFonts w:hint="cs"/>
          <w:rtl/>
        </w:rPr>
        <w:t xml:space="preserve">היא </w:t>
      </w:r>
      <w:r>
        <w:rPr>
          <w:rtl/>
        </w:rPr>
        <w:t xml:space="preserve">בין הליכתו של משה ממדין למצרים ובין הליכתו של שמואל מעיר לעיר לשפוט את ישראל. </w:t>
      </w:r>
      <w:r>
        <w:rPr>
          <w:rFonts w:hint="cs"/>
          <w:rtl/>
        </w:rPr>
        <w:t>תחילת שליחותו של משה היא הקובעת! ו</w:t>
      </w:r>
      <w:r>
        <w:rPr>
          <w:rtl/>
        </w:rPr>
        <w:t>בשני המקרים סביר לכל הדעות שכלי התחבורה (החמור, הוולבו) יהיה משל הציבור</w:t>
      </w:r>
      <w:r>
        <w:rPr>
          <w:rFonts w:hint="cs"/>
          <w:rtl/>
        </w:rPr>
        <w:t xml:space="preserve">, כפי שכבר ראינו (הערה </w:t>
      </w:r>
      <w:r w:rsidR="00F93722">
        <w:rPr>
          <w:rFonts w:hint="cs"/>
          <w:rtl/>
        </w:rPr>
        <w:t>6</w:t>
      </w:r>
      <w:r>
        <w:rPr>
          <w:rFonts w:hint="cs"/>
          <w:rtl/>
        </w:rPr>
        <w:t xml:space="preserve"> לעיל)</w:t>
      </w:r>
      <w:r>
        <w:rPr>
          <w:rtl/>
        </w:rPr>
        <w:t xml:space="preserve">. ובכל זאת, גם משה וגם שמואל </w:t>
      </w:r>
      <w:r>
        <w:rPr>
          <w:rFonts w:hint="cs"/>
          <w:rtl/>
        </w:rPr>
        <w:t xml:space="preserve">אינם נוטלים מאומה מן הציבור. ולגבי שמואל, חיבור מדרש במדבר רבה בו פתחנו עם גמרא זו במסכת ברכות (ועם </w:t>
      </w:r>
      <w:r>
        <w:rPr>
          <w:rtl/>
        </w:rPr>
        <w:t xml:space="preserve">שמות רבה </w:t>
      </w:r>
      <w:r>
        <w:rPr>
          <w:rFonts w:hint="cs"/>
          <w:rtl/>
        </w:rPr>
        <w:t xml:space="preserve">בהערה </w:t>
      </w:r>
      <w:r w:rsidR="00F93722">
        <w:rPr>
          <w:rFonts w:hint="cs"/>
          <w:rtl/>
        </w:rPr>
        <w:t>8</w:t>
      </w:r>
      <w:r>
        <w:rPr>
          <w:rFonts w:hint="cs"/>
          <w:rtl/>
        </w:rPr>
        <w:t>), מתאר מנהיג ש</w:t>
      </w:r>
      <w:r>
        <w:rPr>
          <w:rtl/>
        </w:rPr>
        <w:t xml:space="preserve">לא רק נודד מעיר לעיר והולך אל העם, אלא שביתו ומזונו וכל צרכיו עמו ואינו מטריח אף אחד! לא רק מנהיג שנזהר מליפול למעמסה על הציבור, אלא גם דיין שנזהר שלא להיות חייב לאף אחד. </w:t>
      </w:r>
      <w:r>
        <w:rPr>
          <w:rFonts w:hint="cs"/>
          <w:rtl/>
        </w:rPr>
        <w:t>היו זמנים ...</w:t>
      </w:r>
    </w:p>
  </w:footnote>
  <w:footnote w:id="10">
    <w:p w:rsidR="00F358F1" w:rsidRDefault="00F358F1">
      <w:pPr>
        <w:pStyle w:val="a3"/>
        <w:rPr>
          <w:rFonts w:hint="cs"/>
          <w:rtl/>
        </w:rPr>
      </w:pPr>
      <w:r>
        <w:rPr>
          <w:rStyle w:val="a5"/>
        </w:rPr>
        <w:footnoteRef/>
      </w:r>
      <w:r>
        <w:rPr>
          <w:rtl/>
        </w:rPr>
        <w:t xml:space="preserve"> </w:t>
      </w:r>
      <w:r>
        <w:rPr>
          <w:rFonts w:hint="cs"/>
          <w:rtl/>
        </w:rPr>
        <w:t>אם כל מה שעשה משה הוא שלא גנב חמור ממישהו בישראל, מה חידוש הוא? במה הוא שונה מגנב רגיל שהפסיק לגנוב? מה בכך מזכה אותו לעלות בהר ה'? ראה הביטוי במדרשים מאוחרים יותר: "וכי מה הניח משה לקפחים וגנבים?" (מדרש שמואל (בובר) פרשה יד, ילק"</w:t>
      </w:r>
      <w:smartTag w:uri="urn:schemas-microsoft-com:office:smarttags" w:element="PersonName">
        <w:smartTagPr>
          <w:attr w:name="ProductID" w:val="ש שמואל א"/>
        </w:smartTagPr>
        <w:r>
          <w:rPr>
            <w:rFonts w:hint="cs"/>
            <w:rtl/>
          </w:rPr>
          <w:t>ש שמואל א</w:t>
        </w:r>
      </w:smartTag>
      <w:r>
        <w:rPr>
          <w:rFonts w:hint="cs"/>
          <w:rtl/>
        </w:rPr>
        <w:t xml:space="preserve"> רמז קיא).</w:t>
      </w:r>
    </w:p>
  </w:footnote>
  <w:footnote w:id="11">
    <w:p w:rsidR="00F358F1" w:rsidRDefault="00F358F1" w:rsidP="00662428">
      <w:pPr>
        <w:pStyle w:val="a3"/>
        <w:rPr>
          <w:rFonts w:hint="cs"/>
          <w:rtl/>
        </w:rPr>
      </w:pPr>
      <w:r>
        <w:rPr>
          <w:rStyle w:val="a5"/>
          <w:rtl/>
        </w:rPr>
        <w:footnoteRef/>
      </w:r>
      <w:r>
        <w:t xml:space="preserve"> </w:t>
      </w:r>
      <w:r>
        <w:rPr>
          <w:rFonts w:hint="cs"/>
          <w:rtl/>
        </w:rPr>
        <w:t>והמשך המדרש שם מעניק למשה את כל שאר התכונות שבפסוק: בר לבב וכו' והסיום הוא: "</w:t>
      </w:r>
      <w:r>
        <w:rPr>
          <w:rtl/>
        </w:rPr>
        <w:t>ולא נשבע למרמה</w:t>
      </w:r>
      <w:r>
        <w:rPr>
          <w:rFonts w:hint="cs"/>
          <w:rtl/>
        </w:rPr>
        <w:t xml:space="preserve"> - </w:t>
      </w:r>
      <w:r>
        <w:rPr>
          <w:rtl/>
        </w:rPr>
        <w:t>זה משה, כשהלך אצל יתרו נשבע לו שלא ילך חוץ מדעתו</w:t>
      </w:r>
      <w:r>
        <w:rPr>
          <w:rFonts w:hint="cs"/>
          <w:rtl/>
        </w:rPr>
        <w:t>.</w:t>
      </w:r>
      <w:r>
        <w:rPr>
          <w:rtl/>
        </w:rPr>
        <w:t xml:space="preserve"> וכשהלך בשליחותו של הקב"ה הלך אצל יתרו והתיר שבועתו</w:t>
      </w:r>
      <w:r>
        <w:rPr>
          <w:rFonts w:hint="cs"/>
          <w:rtl/>
        </w:rPr>
        <w:t xml:space="preserve">". ובנושא זה, של הצורך ביישור העניינים עם יתרו, לפני התחלת שליחות הגאולה, כבר הרחבנו ועמדנו בדברינו </w:t>
      </w:r>
      <w:hyperlink r:id="rId4" w:history="1">
        <w:r w:rsidRPr="003D2F2D">
          <w:rPr>
            <w:rStyle w:val="Hyperlink"/>
            <w:rFonts w:hint="cs"/>
            <w:rtl/>
          </w:rPr>
          <w:t>השבועה שנשבע משה ליתרו</w:t>
        </w:r>
      </w:hyperlink>
      <w:r>
        <w:rPr>
          <w:rFonts w:hint="cs"/>
          <w:rtl/>
        </w:rPr>
        <w:t xml:space="preserve"> בפרשת שמות. לעניינינו, נקיון הכפיים של משה (וכן שמואל בהמשך), איננו רק בכל שלא ניצל את מעמדו כמנהיג לעסקי רכוש</w:t>
      </w:r>
      <w:r w:rsidRPr="0091517F">
        <w:rPr>
          <w:rFonts w:hint="cs"/>
          <w:rtl/>
        </w:rPr>
        <w:t xml:space="preserve"> </w:t>
      </w:r>
      <w:r>
        <w:rPr>
          <w:rFonts w:hint="cs"/>
          <w:rtl/>
        </w:rPr>
        <w:t xml:space="preserve">באופן ישיר, אלא גם לא באופן עקיף וב"עזרה מהצד", בהעמסה על חמור מי מבני ישראל. שהרי בדין היה למשה לקבל את הוצאותיו מקופת הציבור ולא היה צריך להוציא מכספו הפרטי. </w:t>
      </w:r>
      <w:r>
        <w:rPr>
          <w:rFonts w:hint="cs"/>
          <w:rtl/>
          <w:lang w:val="he-IL"/>
        </w:rPr>
        <w:t xml:space="preserve">כפי שכבר ראינו שמקורו הוא כנראה מדרש במדבר רבה שם (פרשה יח סימן י) </w:t>
      </w:r>
    </w:p>
  </w:footnote>
  <w:footnote w:id="12">
    <w:p w:rsidR="00636145" w:rsidRDefault="00636145">
      <w:pPr>
        <w:pStyle w:val="a3"/>
        <w:rPr>
          <w:rFonts w:hint="cs"/>
        </w:rPr>
      </w:pPr>
      <w:r>
        <w:rPr>
          <w:rStyle w:val="a5"/>
        </w:rPr>
        <w:footnoteRef/>
      </w:r>
      <w:r>
        <w:rPr>
          <w:rtl/>
        </w:rPr>
        <w:t xml:space="preserve"> </w:t>
      </w:r>
      <w:r>
        <w:rPr>
          <w:rFonts w:hint="cs"/>
          <w:rtl/>
        </w:rPr>
        <w:t>לא רצינו להתערב בגוף המדרש, אבל פשיטא שצ"ל שלא ל</w:t>
      </w:r>
      <w:r>
        <w:rPr>
          <w:rFonts w:hint="eastAsia"/>
          <w:rtl/>
        </w:rPr>
        <w:t>ִ</w:t>
      </w:r>
      <w:r>
        <w:rPr>
          <w:rFonts w:hint="cs"/>
          <w:rtl/>
        </w:rPr>
        <w:t>ימדו תורה בדמים, היינו תמורת שכר. האם משבח זה של הלל ושמאי נוכל ללמוד שדור אחרי הלל ושמאי כבר עלה הנושא של לימוד תורה תמורת שכר? ראה נדרים לז ע"א.</w:t>
      </w:r>
    </w:p>
  </w:footnote>
  <w:footnote w:id="13">
    <w:p w:rsidR="00F358F1" w:rsidRDefault="00F358F1" w:rsidP="00044D17">
      <w:pPr>
        <w:pStyle w:val="a3"/>
        <w:rPr>
          <w:rFonts w:hint="cs"/>
          <w:rtl/>
        </w:rPr>
      </w:pPr>
      <w:r>
        <w:rPr>
          <w:rStyle w:val="a5"/>
        </w:rPr>
        <w:footnoteRef/>
      </w:r>
      <w:r>
        <w:rPr>
          <w:rtl/>
        </w:rPr>
        <w:t xml:space="preserve"> </w:t>
      </w:r>
      <w:r>
        <w:rPr>
          <w:rFonts w:hint="cs"/>
          <w:rtl/>
        </w:rPr>
        <w:t>אך זה הוצאנו את משה מחברתם של קפחים וגנבים וכבר בא מדרש זה ושם את שמואל במקום שכל שבחו הוא שלא לקח שוחד! על משקל המדרש הקודם נוכל לשאול: מה הניח שמואל ללוקחי כופר ושוחד, מה שנה שמואל מנותני ולוקחי שוחד? מה גם ששמואל מזכיר עושק וכופר בדבריו! (נשוב ונקרא את הפסוקים בראש דברינו ונעמוד על ההבדל בין הדברים שמשה מזכיר ובין אלה של שמואל</w:t>
      </w:r>
      <w:r w:rsidR="00044D17">
        <w:rPr>
          <w:rFonts w:hint="cs"/>
          <w:rtl/>
        </w:rPr>
        <w:t xml:space="preserve"> וכן בתשובת העם לשמואל והעדרה המוחלט של זו אצל משה</w:t>
      </w:r>
      <w:r>
        <w:rPr>
          <w:rFonts w:hint="cs"/>
          <w:rtl/>
        </w:rPr>
        <w:t xml:space="preserve">!). </w:t>
      </w:r>
      <w:r w:rsidR="00044D17">
        <w:rPr>
          <w:rFonts w:hint="cs"/>
          <w:rtl/>
        </w:rPr>
        <w:t>התש/ובה היא ש</w:t>
      </w:r>
      <w:r>
        <w:rPr>
          <w:rFonts w:hint="cs"/>
          <w:rtl/>
        </w:rPr>
        <w:t>אולי אנחנו שוגים בראייה שאלה דברים קלים שפשיטא שעליהם אין צורך לדמויות גדולות כמשה ושמואל להצטדק ולהסביר</w:t>
      </w:r>
      <w:r w:rsidR="00044D17">
        <w:rPr>
          <w:rFonts w:hint="cs"/>
          <w:rtl/>
        </w:rPr>
        <w:t>.</w:t>
      </w:r>
      <w:r>
        <w:rPr>
          <w:rFonts w:hint="cs"/>
          <w:rtl/>
        </w:rPr>
        <w:t xml:space="preserve"> ראה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הנני</w:t>
      </w:r>
      <w:r>
        <w:rPr>
          <w:rtl/>
          <w:lang w:eastAsia="en-US"/>
        </w:rPr>
        <w:t xml:space="preserve"> </w:t>
      </w:r>
      <w:r>
        <w:rPr>
          <w:rFonts w:hint="eastAsia"/>
          <w:rtl/>
          <w:lang w:eastAsia="en-US"/>
        </w:rPr>
        <w:t>ענו</w:t>
      </w:r>
      <w:r>
        <w:rPr>
          <w:rtl/>
          <w:lang w:eastAsia="en-US"/>
        </w:rPr>
        <w:t xml:space="preserve"> </w:t>
      </w:r>
      <w:r>
        <w:rPr>
          <w:rFonts w:hint="eastAsia"/>
          <w:rtl/>
          <w:lang w:eastAsia="en-US"/>
        </w:rPr>
        <w:t>בי</w:t>
      </w:r>
      <w:r>
        <w:rPr>
          <w:rtl/>
          <w:lang w:eastAsia="en-US"/>
        </w:rPr>
        <w:t xml:space="preserve"> </w:t>
      </w:r>
      <w:r>
        <w:rPr>
          <w:rFonts w:hint="eastAsia"/>
          <w:rtl/>
          <w:lang w:eastAsia="en-US"/>
        </w:rPr>
        <w:t>נגד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שור</w:t>
      </w:r>
      <w:r>
        <w:rPr>
          <w:rtl/>
          <w:lang w:eastAsia="en-US"/>
        </w:rPr>
        <w:t xml:space="preserve"> </w:t>
      </w:r>
      <w:r>
        <w:rPr>
          <w:rFonts w:hint="eastAsia"/>
          <w:rtl/>
          <w:lang w:eastAsia="en-US"/>
        </w:rPr>
        <w:t>מי</w:t>
      </w:r>
      <w:r>
        <w:rPr>
          <w:rtl/>
          <w:lang w:eastAsia="en-US"/>
        </w:rPr>
        <w:t xml:space="preserve"> </w:t>
      </w:r>
      <w:r>
        <w:rPr>
          <w:rFonts w:hint="eastAsia"/>
          <w:rtl/>
          <w:lang w:eastAsia="en-US"/>
        </w:rPr>
        <w:t>לקחתי</w:t>
      </w:r>
      <w:r>
        <w:rPr>
          <w:rtl/>
          <w:lang w:eastAsia="en-US"/>
        </w:rPr>
        <w:t xml:space="preserve"> </w:t>
      </w:r>
      <w:r>
        <w:rPr>
          <w:rFonts w:hint="eastAsia"/>
          <w:rtl/>
          <w:lang w:eastAsia="en-US"/>
        </w:rPr>
        <w:t>ואת</w:t>
      </w:r>
      <w:r>
        <w:rPr>
          <w:rtl/>
          <w:lang w:eastAsia="en-US"/>
        </w:rPr>
        <w:t xml:space="preserve"> </w:t>
      </w:r>
      <w:r>
        <w:rPr>
          <w:rFonts w:hint="eastAsia"/>
          <w:rtl/>
          <w:lang w:eastAsia="en-US"/>
        </w:rPr>
        <w:t>מי</w:t>
      </w:r>
      <w:r>
        <w:rPr>
          <w:rtl/>
          <w:lang w:eastAsia="en-US"/>
        </w:rPr>
        <w:t xml:space="preserve"> </w:t>
      </w:r>
      <w:r>
        <w:rPr>
          <w:rFonts w:hint="eastAsia"/>
          <w:rtl/>
          <w:lang w:eastAsia="en-US"/>
        </w:rPr>
        <w:t>עשקתי</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יב</w:t>
      </w:r>
      <w:r>
        <w:rPr>
          <w:rtl/>
          <w:lang w:eastAsia="en-US"/>
        </w:rPr>
        <w:t xml:space="preserve"> </w:t>
      </w:r>
      <w:r>
        <w:rPr>
          <w:rFonts w:hint="eastAsia"/>
          <w:rtl/>
          <w:lang w:eastAsia="en-US"/>
        </w:rPr>
        <w:t>ג</w:t>
      </w:r>
      <w:r>
        <w:rPr>
          <w:rtl/>
          <w:lang w:eastAsia="en-US"/>
        </w:rPr>
        <w:t>)</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קשה</w:t>
      </w:r>
      <w:r>
        <w:rPr>
          <w:rtl/>
          <w:lang w:eastAsia="en-US"/>
        </w:rPr>
        <w:t xml:space="preserve"> </w:t>
      </w:r>
      <w:r>
        <w:rPr>
          <w:rFonts w:hint="eastAsia"/>
          <w:rtl/>
          <w:lang w:eastAsia="en-US"/>
        </w:rPr>
        <w:t>הוא</w:t>
      </w:r>
      <w:r>
        <w:rPr>
          <w:rtl/>
          <w:lang w:eastAsia="en-US"/>
        </w:rPr>
        <w:t xml:space="preserve"> </w:t>
      </w:r>
      <w:r>
        <w:rPr>
          <w:rFonts w:hint="eastAsia"/>
          <w:rtl/>
          <w:lang w:eastAsia="en-US"/>
        </w:rPr>
        <w:t>הגזל</w:t>
      </w:r>
      <w:r>
        <w:rPr>
          <w:rtl/>
          <w:lang w:eastAsia="en-US"/>
        </w:rPr>
        <w:t xml:space="preserve"> </w:t>
      </w:r>
      <w:r>
        <w:rPr>
          <w:rFonts w:hint="eastAsia"/>
          <w:rtl/>
          <w:lang w:eastAsia="en-US"/>
        </w:rPr>
        <w:t>ששני</w:t>
      </w:r>
      <w:r>
        <w:rPr>
          <w:rtl/>
          <w:lang w:eastAsia="en-US"/>
        </w:rPr>
        <w:t xml:space="preserve"> </w:t>
      </w:r>
      <w:r>
        <w:rPr>
          <w:rFonts w:hint="eastAsia"/>
          <w:rtl/>
          <w:lang w:eastAsia="en-US"/>
        </w:rPr>
        <w:t>גדולי</w:t>
      </w:r>
      <w:r>
        <w:rPr>
          <w:rtl/>
          <w:lang w:eastAsia="en-US"/>
        </w:rPr>
        <w:t xml:space="preserve"> </w:t>
      </w:r>
      <w:r>
        <w:rPr>
          <w:rFonts w:hint="eastAsia"/>
          <w:rtl/>
          <w:lang w:eastAsia="en-US"/>
        </w:rPr>
        <w:t>עולם</w:t>
      </w:r>
      <w:r>
        <w:rPr>
          <w:rtl/>
          <w:lang w:eastAsia="en-US"/>
        </w:rPr>
        <w:t xml:space="preserve"> </w:t>
      </w:r>
      <w:r>
        <w:rPr>
          <w:rFonts w:hint="eastAsia"/>
          <w:rtl/>
          <w:lang w:eastAsia="en-US"/>
        </w:rPr>
        <w:t>הוצרכו</w:t>
      </w:r>
      <w:r>
        <w:rPr>
          <w:rtl/>
          <w:lang w:eastAsia="en-US"/>
        </w:rPr>
        <w:t xml:space="preserve"> </w:t>
      </w:r>
      <w:r>
        <w:rPr>
          <w:rFonts w:hint="eastAsia"/>
          <w:rtl/>
          <w:lang w:eastAsia="en-US"/>
        </w:rPr>
        <w:t>להתוכח</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ושמואל</w:t>
      </w:r>
      <w:r>
        <w:rPr>
          <w:rFonts w:hint="cs"/>
          <w:rtl/>
          <w:lang w:eastAsia="en-US"/>
        </w:rPr>
        <w:t xml:space="preserve">". לאו מילתא זוטרא היא להיות מנהיג קרוב לצלחת ולא לגנוב ולא לקחת שוחר ולהוכיח זאת קבל עם ועדה. ראה המדרשים על הפסוק: "והביטו אחרי משה עד בואו האוהלה" (שמות לג ח), על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שמקצתם דברו בשבחו של משה ומקצתם בגנותו (ירושלמי ביכורים פרק ג הלכה ג, שקלים פרק ה הלכה ב, תנחומא בובר פקודי סימן ד ועוד). עם אלה וגם עם אלה צריך להתווכח ולתת דין וחשבון.</w:t>
      </w:r>
    </w:p>
  </w:footnote>
  <w:footnote w:id="14">
    <w:p w:rsidR="00F358F1" w:rsidRDefault="00F358F1" w:rsidP="00044D17">
      <w:pPr>
        <w:pStyle w:val="a3"/>
        <w:rPr>
          <w:rFonts w:hint="cs"/>
        </w:rPr>
      </w:pPr>
      <w:r>
        <w:rPr>
          <w:rStyle w:val="a5"/>
        </w:rPr>
        <w:footnoteRef/>
      </w:r>
      <w:r>
        <w:rPr>
          <w:rtl/>
        </w:rPr>
        <w:t xml:space="preserve"> </w:t>
      </w:r>
      <w:r>
        <w:rPr>
          <w:rFonts w:hint="cs"/>
          <w:rtl/>
        </w:rPr>
        <w:t>הרי לנו ש</w:t>
      </w:r>
      <w:r>
        <w:rPr>
          <w:rFonts w:hint="cs"/>
          <w:rtl/>
          <w:lang w:eastAsia="en-US"/>
        </w:rPr>
        <w:t xml:space="preserve">צריכים גם עדות שמים שלא נמצא מאומה בידי של שמואל, אחרי כל צדקותו וצניעותו, אולי בבחינת: "והייתם נקיים מה' ומישראל", "ונמצא חן בעיני אלהים ואדם". </w:t>
      </w:r>
      <w:r w:rsidR="00044D17">
        <w:rPr>
          <w:rFonts w:hint="cs"/>
          <w:rtl/>
          <w:lang w:eastAsia="en-US"/>
        </w:rPr>
        <w:t xml:space="preserve">(ראה דברינו </w:t>
      </w:r>
      <w:hyperlink r:id="rId5" w:history="1">
        <w:r w:rsidR="00044D17" w:rsidRPr="00044D17">
          <w:rPr>
            <w:rStyle w:val="Hyperlink"/>
            <w:rFonts w:hint="cs"/>
            <w:rtl/>
            <w:lang w:eastAsia="en-US"/>
          </w:rPr>
          <w:t>והייתם נקיים מה' ומישראל</w:t>
        </w:r>
      </w:hyperlink>
      <w:r w:rsidR="00044D17">
        <w:rPr>
          <w:rFonts w:hint="cs"/>
          <w:rtl/>
          <w:lang w:eastAsia="en-US"/>
        </w:rPr>
        <w:t xml:space="preserve"> בפרשת מטות). </w:t>
      </w:r>
      <w:r>
        <w:rPr>
          <w:rFonts w:hint="cs"/>
          <w:rtl/>
          <w:lang w:eastAsia="en-US"/>
        </w:rPr>
        <w:t>וב</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 xml:space="preserve">סימן ט הוא מוסיף </w:t>
      </w:r>
      <w:r w:rsidR="00044D17">
        <w:rPr>
          <w:rFonts w:hint="cs"/>
          <w:rtl/>
          <w:lang w:eastAsia="en-US"/>
        </w:rPr>
        <w:t xml:space="preserve">גם </w:t>
      </w:r>
      <w:r>
        <w:rPr>
          <w:rFonts w:hint="cs"/>
          <w:rtl/>
          <w:lang w:eastAsia="en-US"/>
        </w:rPr>
        <w:t>על דברים שבסתר: "</w:t>
      </w:r>
      <w:r>
        <w:rPr>
          <w:rFonts w:hint="eastAsia"/>
          <w:rtl/>
          <w:lang w:eastAsia="en-US"/>
        </w:rPr>
        <w:t>ויאמרו</w:t>
      </w:r>
      <w:r>
        <w:rPr>
          <w:rtl/>
          <w:lang w:eastAsia="en-US"/>
        </w:rPr>
        <w:t xml:space="preserve"> </w:t>
      </w:r>
      <w:r>
        <w:rPr>
          <w:rFonts w:hint="eastAsia"/>
          <w:rtl/>
          <w:lang w:eastAsia="en-US"/>
        </w:rPr>
        <w:t>עדים</w:t>
      </w:r>
      <w:r>
        <w:rPr>
          <w:rtl/>
          <w:lang w:eastAsia="en-US"/>
        </w:rPr>
        <w:t xml:space="preserve"> </w:t>
      </w:r>
      <w:r>
        <w:rPr>
          <w:rFonts w:hint="eastAsia"/>
          <w:rtl/>
          <w:lang w:eastAsia="en-US"/>
        </w:rPr>
        <w:t>אין</w:t>
      </w:r>
      <w:r>
        <w:rPr>
          <w:rtl/>
          <w:lang w:eastAsia="en-US"/>
        </w:rPr>
        <w:t xml:space="preserve"> </w:t>
      </w:r>
      <w:r>
        <w:rPr>
          <w:rFonts w:hint="eastAsia"/>
          <w:rtl/>
          <w:lang w:eastAsia="en-US"/>
        </w:rPr>
        <w:t>כתוב</w:t>
      </w:r>
      <w:r>
        <w:rPr>
          <w:rtl/>
          <w:lang w:eastAsia="en-US"/>
        </w:rPr>
        <w:t xml:space="preserve"> </w:t>
      </w:r>
      <w:r>
        <w:rPr>
          <w:rFonts w:hint="eastAsia"/>
          <w:rtl/>
          <w:lang w:eastAsia="en-US"/>
        </w:rPr>
        <w:t>אלא</w:t>
      </w:r>
      <w:r>
        <w:rPr>
          <w:rtl/>
          <w:lang w:eastAsia="en-US"/>
        </w:rPr>
        <w:t xml:space="preserve"> </w:t>
      </w:r>
      <w:r>
        <w:rPr>
          <w:rFonts w:hint="eastAsia"/>
          <w:rtl/>
          <w:lang w:eastAsia="en-US"/>
        </w:rPr>
        <w:t>ויאמר</w:t>
      </w:r>
      <w:r>
        <w:rPr>
          <w:rtl/>
          <w:lang w:eastAsia="en-US"/>
        </w:rPr>
        <w:t xml:space="preserve"> </w:t>
      </w:r>
      <w:r>
        <w:rPr>
          <w:rFonts w:hint="eastAsia"/>
          <w:rtl/>
          <w:lang w:eastAsia="en-US"/>
        </w:rPr>
        <w:t>עד</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מעידין</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שבגלוי</w:t>
      </w:r>
      <w:r>
        <w:rPr>
          <w:rtl/>
          <w:lang w:eastAsia="en-US"/>
        </w:rPr>
        <w:t xml:space="preserve">, </w:t>
      </w:r>
      <w:r>
        <w:rPr>
          <w:rFonts w:hint="eastAsia"/>
          <w:rtl/>
          <w:lang w:eastAsia="en-US"/>
        </w:rPr>
        <w:t>ואני</w:t>
      </w:r>
      <w:r>
        <w:rPr>
          <w:rtl/>
          <w:lang w:eastAsia="en-US"/>
        </w:rPr>
        <w:t xml:space="preserve"> </w:t>
      </w:r>
      <w:r>
        <w:rPr>
          <w:rFonts w:hint="eastAsia"/>
          <w:rtl/>
          <w:lang w:eastAsia="en-US"/>
        </w:rPr>
        <w:t>מעיד</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שבסתר</w:t>
      </w:r>
      <w:r>
        <w:rPr>
          <w:rFonts w:hint="cs"/>
          <w:rtl/>
          <w:lang w:eastAsia="en-US"/>
        </w:rPr>
        <w:t>"</w:t>
      </w:r>
      <w:r>
        <w:rPr>
          <w:rtl/>
          <w:lang w:eastAsia="en-US"/>
        </w:rPr>
        <w:t xml:space="preserve">. </w:t>
      </w:r>
      <w:r>
        <w:rPr>
          <w:rFonts w:hint="cs"/>
          <w:rtl/>
          <w:lang w:eastAsia="en-US"/>
        </w:rPr>
        <w:t xml:space="preserve">בפסוק עצמו נזכר עד ה' ועד משיחו, </w:t>
      </w:r>
      <w:r w:rsidR="00044D17">
        <w:rPr>
          <w:rFonts w:hint="cs"/>
          <w:rtl/>
          <w:lang w:eastAsia="en-US"/>
        </w:rPr>
        <w:t xml:space="preserve">ללמדך </w:t>
      </w:r>
      <w:r>
        <w:rPr>
          <w:rFonts w:hint="cs"/>
          <w:rtl/>
          <w:lang w:eastAsia="en-US"/>
        </w:rPr>
        <w:t xml:space="preserve">שגם משיח ה' הוא עד. שאול שיורש את שמואל בהנהגה מעיד על יושרו של שמואל. המנהיג הנכנס שקבל בירושה את קופת הציבור מעיד על יושרו של המנהיג היוצא. </w:t>
      </w:r>
    </w:p>
  </w:footnote>
  <w:footnote w:id="15">
    <w:p w:rsidR="00F358F1" w:rsidRDefault="00F358F1" w:rsidP="00044D17">
      <w:pPr>
        <w:pStyle w:val="a3"/>
        <w:rPr>
          <w:rFonts w:hint="cs"/>
          <w:rtl/>
        </w:rPr>
      </w:pPr>
      <w:r>
        <w:rPr>
          <w:rStyle w:val="a5"/>
        </w:rPr>
        <w:footnoteRef/>
      </w:r>
      <w:r>
        <w:rPr>
          <w:rtl/>
        </w:rPr>
        <w:t xml:space="preserve"> </w:t>
      </w:r>
      <w:r>
        <w:rPr>
          <w:rFonts w:hint="cs"/>
          <w:rtl/>
        </w:rPr>
        <w:t xml:space="preserve">היינו שלא הייתה בעיה למשה לשכור מובילים ככל שנדרש היה, אך לא היה זקוק לכך. בסופו של דבר דוחה הגמרא ראייה זו ומסבירה את עושרו של משה מפסולת הלוחות. אך מה שחשוב לעניינינו הוא לא השקלא וטריא וגם לא </w:t>
      </w:r>
      <w:r w:rsidR="00044D17">
        <w:rPr>
          <w:rFonts w:hint="cs"/>
          <w:rtl/>
        </w:rPr>
        <w:t>המסקנה ש</w:t>
      </w:r>
      <w:r>
        <w:rPr>
          <w:rFonts w:hint="cs"/>
          <w:rtl/>
        </w:rPr>
        <w:t>ההוכחה שמשה היה עשיר איננה מפרשתנו, אלא עצם הרעיון שמשה ושמואל ומנהיגים אחרים לא נזקקו לציבור. היה להם רכוש משלהם.</w:t>
      </w:r>
    </w:p>
  </w:footnote>
  <w:footnote w:id="16">
    <w:p w:rsidR="00F358F1" w:rsidRDefault="00F358F1" w:rsidP="009F45CA">
      <w:pPr>
        <w:pStyle w:val="a3"/>
        <w:rPr>
          <w:rFonts w:hint="cs"/>
        </w:rPr>
      </w:pPr>
      <w:r>
        <w:rPr>
          <w:rStyle w:val="a5"/>
        </w:rPr>
        <w:footnoteRef/>
      </w:r>
      <w:r>
        <w:rPr>
          <w:rtl/>
        </w:rPr>
        <w:t xml:space="preserve"> </w:t>
      </w:r>
      <w:r>
        <w:rPr>
          <w:rFonts w:hint="cs"/>
          <w:rtl/>
        </w:rPr>
        <w:t xml:space="preserve">גם כאן דוחה הגמרא את הראייה הראשונה ומסבירה שעושרו של שמואל (שבאמת אין לו שום סמך במקרא), מקורו דווקא באותו פסוק שמעיד על צניעותו, היינו שלכל מקום היה ביתו הולך עמו: </w:t>
      </w:r>
      <w:r>
        <w:rPr>
          <w:rFonts w:hint="cs"/>
          <w:rtl/>
          <w:lang w:eastAsia="en-US"/>
        </w:rPr>
        <w:t>"</w:t>
      </w:r>
      <w:r>
        <w:rPr>
          <w:rFonts w:hint="eastAsia"/>
          <w:rtl/>
          <w:lang w:eastAsia="en-US"/>
        </w:rPr>
        <w:t>ותשובתו</w:t>
      </w:r>
      <w:r>
        <w:rPr>
          <w:rtl/>
          <w:lang w:eastAsia="en-US"/>
        </w:rPr>
        <w:t xml:space="preserve"> </w:t>
      </w:r>
      <w:r>
        <w:rPr>
          <w:rFonts w:hint="eastAsia"/>
          <w:rtl/>
          <w:lang w:eastAsia="en-US"/>
        </w:rPr>
        <w:t>הרמתה</w:t>
      </w:r>
      <w:r>
        <w:rPr>
          <w:rtl/>
          <w:lang w:eastAsia="en-US"/>
        </w:rPr>
        <w:t xml:space="preserve"> </w:t>
      </w:r>
      <w:r>
        <w:rPr>
          <w:rFonts w:hint="eastAsia"/>
          <w:rtl/>
          <w:lang w:eastAsia="en-US"/>
        </w:rPr>
        <w:t>כי</w:t>
      </w:r>
      <w:r>
        <w:rPr>
          <w:rtl/>
          <w:lang w:eastAsia="en-US"/>
        </w:rPr>
        <w:t xml:space="preserve"> </w:t>
      </w:r>
      <w:r>
        <w:rPr>
          <w:rFonts w:hint="eastAsia"/>
          <w:rtl/>
          <w:lang w:eastAsia="en-US"/>
        </w:rPr>
        <w:t>שם</w:t>
      </w:r>
      <w:r>
        <w:rPr>
          <w:rtl/>
          <w:lang w:eastAsia="en-US"/>
        </w:rPr>
        <w:t xml:space="preserve"> </w:t>
      </w:r>
      <w:r>
        <w:rPr>
          <w:rFonts w:hint="eastAsia"/>
          <w:rtl/>
          <w:lang w:eastAsia="en-US"/>
        </w:rPr>
        <w:t>ביתו</w:t>
      </w:r>
      <w:r>
        <w:rPr>
          <w:rFonts w:hint="cs"/>
          <w:rtl/>
          <w:lang w:eastAsia="en-US"/>
        </w:rPr>
        <w:t xml:space="preserve">". משמע שלא הייתה לו בעיה לקחת את כל מה שנחוץ לו ולנטות לו אוהל מכובד וראוי, בכל מקום לשם הלך לשפוט את ישראל. אותו פסוק </w:t>
      </w:r>
      <w:r w:rsidR="00044D17">
        <w:rPr>
          <w:rFonts w:hint="cs"/>
          <w:rtl/>
          <w:lang w:eastAsia="en-US"/>
        </w:rPr>
        <w:t xml:space="preserve">נדרש </w:t>
      </w:r>
      <w:r>
        <w:rPr>
          <w:rFonts w:hint="cs"/>
          <w:rtl/>
          <w:lang w:eastAsia="en-US"/>
        </w:rPr>
        <w:t>לשני צדדים.</w:t>
      </w:r>
    </w:p>
  </w:footnote>
  <w:footnote w:id="17">
    <w:p w:rsidR="00F358F1" w:rsidRDefault="00F358F1">
      <w:pPr>
        <w:pStyle w:val="a3"/>
        <w:rPr>
          <w:rFonts w:hint="cs"/>
          <w:rtl/>
        </w:rPr>
      </w:pPr>
      <w:r>
        <w:rPr>
          <w:rStyle w:val="a5"/>
        </w:rPr>
        <w:footnoteRef/>
      </w:r>
      <w:r>
        <w:rPr>
          <w:rtl/>
        </w:rPr>
        <w:t xml:space="preserve"> </w:t>
      </w:r>
      <w:r>
        <w:rPr>
          <w:rFonts w:hint="cs"/>
          <w:rtl/>
          <w:lang w:eastAsia="en-US"/>
        </w:rPr>
        <w:t>וכן הוא ב</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עשיר</w:t>
      </w:r>
      <w:r>
        <w:rPr>
          <w:rtl/>
          <w:lang w:eastAsia="en-US"/>
        </w:rPr>
        <w:t xml:space="preserve"> </w:t>
      </w:r>
      <w:r>
        <w:rPr>
          <w:rFonts w:hint="eastAsia"/>
          <w:rtl/>
          <w:lang w:eastAsia="en-US"/>
        </w:rPr>
        <w:t>גדול</w:t>
      </w:r>
      <w:r>
        <w:rPr>
          <w:rtl/>
          <w:lang w:eastAsia="en-US"/>
        </w:rPr>
        <w:t xml:space="preserve"> </w:t>
      </w:r>
      <w:r>
        <w:rPr>
          <w:rFonts w:hint="eastAsia"/>
          <w:rtl/>
          <w:lang w:eastAsia="en-US"/>
        </w:rPr>
        <w:t>היה</w:t>
      </w:r>
      <w:r>
        <w:rPr>
          <w:rtl/>
          <w:lang w:eastAsia="en-US"/>
        </w:rPr>
        <w:t xml:space="preserve"> </w:t>
      </w:r>
      <w:r>
        <w:rPr>
          <w:rFonts w:hint="eastAsia"/>
          <w:rtl/>
          <w:lang w:eastAsia="en-US"/>
        </w:rPr>
        <w:t>שמואל</w:t>
      </w:r>
      <w:r>
        <w:rPr>
          <w:rtl/>
          <w:lang w:eastAsia="en-US"/>
        </w:rPr>
        <w:t xml:space="preserve">, </w:t>
      </w:r>
      <w:r>
        <w:rPr>
          <w:rFonts w:hint="eastAsia"/>
          <w:rtl/>
          <w:lang w:eastAsia="en-US"/>
        </w:rPr>
        <w:t>שאילו</w:t>
      </w:r>
      <w:r>
        <w:rPr>
          <w:rtl/>
          <w:lang w:eastAsia="en-US"/>
        </w:rPr>
        <w:t xml:space="preserve"> </w:t>
      </w:r>
      <w:r>
        <w:rPr>
          <w:rFonts w:hint="eastAsia"/>
          <w:rtl/>
          <w:lang w:eastAsia="en-US"/>
        </w:rPr>
        <w:t>תבעו</w:t>
      </w:r>
      <w:r>
        <w:rPr>
          <w:rtl/>
          <w:lang w:eastAsia="en-US"/>
        </w:rPr>
        <w:t xml:space="preserve">, </w:t>
      </w:r>
      <w:r>
        <w:rPr>
          <w:rFonts w:hint="eastAsia"/>
          <w:rtl/>
          <w:lang w:eastAsia="en-US"/>
        </w:rPr>
        <w:t>ספיקה</w:t>
      </w:r>
      <w:r>
        <w:rPr>
          <w:rtl/>
          <w:lang w:eastAsia="en-US"/>
        </w:rPr>
        <w:t xml:space="preserve"> </w:t>
      </w:r>
      <w:r>
        <w:rPr>
          <w:rFonts w:hint="eastAsia"/>
          <w:rtl/>
          <w:lang w:eastAsia="en-US"/>
        </w:rPr>
        <w:t>היתה</w:t>
      </w:r>
      <w:r>
        <w:rPr>
          <w:rtl/>
          <w:lang w:eastAsia="en-US"/>
        </w:rPr>
        <w:t xml:space="preserve"> </w:t>
      </w:r>
      <w:r>
        <w:rPr>
          <w:rFonts w:hint="eastAsia"/>
          <w:rtl/>
          <w:lang w:eastAsia="en-US"/>
        </w:rPr>
        <w:t>בידו</w:t>
      </w:r>
      <w:r>
        <w:rPr>
          <w:rtl/>
          <w:lang w:eastAsia="en-US"/>
        </w:rPr>
        <w:t xml:space="preserve"> </w:t>
      </w:r>
      <w:r>
        <w:rPr>
          <w:rFonts w:hint="eastAsia"/>
          <w:rtl/>
          <w:lang w:eastAsia="en-US"/>
        </w:rPr>
        <w:t>להחזיר</w:t>
      </w:r>
      <w:r>
        <w:rPr>
          <w:rtl/>
          <w:lang w:eastAsia="en-US"/>
        </w:rPr>
        <w:t xml:space="preserve">, </w:t>
      </w:r>
      <w:r>
        <w:rPr>
          <w:rFonts w:hint="eastAsia"/>
          <w:rtl/>
          <w:lang w:eastAsia="en-US"/>
        </w:rPr>
        <w:t>כמה</w:t>
      </w:r>
      <w:r>
        <w:rPr>
          <w:rtl/>
          <w:lang w:eastAsia="en-US"/>
        </w:rPr>
        <w:t xml:space="preserve"> </w:t>
      </w:r>
      <w:r>
        <w:rPr>
          <w:rFonts w:hint="eastAsia"/>
          <w:rtl/>
          <w:lang w:eastAsia="en-US"/>
        </w:rPr>
        <w:t>דאת</w:t>
      </w:r>
      <w:r>
        <w:rPr>
          <w:rtl/>
          <w:lang w:eastAsia="en-US"/>
        </w:rPr>
        <w:t xml:space="preserve"> </w:t>
      </w:r>
      <w:r>
        <w:rPr>
          <w:rFonts w:hint="eastAsia"/>
          <w:rtl/>
          <w:lang w:eastAsia="en-US"/>
        </w:rPr>
        <w:t>אמר</w:t>
      </w:r>
      <w:r>
        <w:rPr>
          <w:rFonts w:hint="cs"/>
          <w:rtl/>
          <w:lang w:eastAsia="en-US"/>
        </w:rPr>
        <w:t xml:space="preserve">: </w:t>
      </w:r>
      <w:r>
        <w:rPr>
          <w:rFonts w:hint="eastAsia"/>
          <w:rtl/>
          <w:lang w:eastAsia="en-US"/>
        </w:rPr>
        <w:t>ואשיב</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cs"/>
          <w:rtl/>
          <w:lang w:eastAsia="en-US"/>
        </w:rPr>
        <w:t xml:space="preserve">עדיף מנהיג שיש לו רכוש משלו ואינו נוטל מן הציבור. זכורני שכשהרב ניסים זצ"ל נבחר לרב ראשי ציינו </w:t>
      </w:r>
      <w:r w:rsidR="00044D17">
        <w:rPr>
          <w:rFonts w:hint="cs"/>
          <w:rtl/>
          <w:lang w:eastAsia="en-US"/>
        </w:rPr>
        <w:t xml:space="preserve">בחיוב את העובדה </w:t>
      </w:r>
      <w:r>
        <w:rPr>
          <w:rFonts w:hint="cs"/>
          <w:rtl/>
          <w:lang w:eastAsia="en-US"/>
        </w:rPr>
        <w:t>שהוא אדם אמיד ואיננו זקוק למשכורת ושאר הנאות טובה הכרוכים במשרה. ראה גם הפתרון שמציע יחזקאל בנבוא</w:t>
      </w:r>
      <w:r w:rsidR="00044D17">
        <w:rPr>
          <w:rFonts w:hint="cs"/>
          <w:rtl/>
          <w:lang w:eastAsia="en-US"/>
        </w:rPr>
        <w:t>ו</w:t>
      </w:r>
      <w:r>
        <w:rPr>
          <w:rFonts w:hint="cs"/>
          <w:rtl/>
          <w:lang w:eastAsia="en-US"/>
        </w:rPr>
        <w:t>תיו בפרקים מה (הפטרת פרשת החודש), מו, מח</w:t>
      </w:r>
      <w:r w:rsidR="006A4D30">
        <w:rPr>
          <w:rFonts w:hint="cs"/>
          <w:rtl/>
          <w:lang w:eastAsia="en-US"/>
        </w:rPr>
        <w:t>,</w:t>
      </w:r>
      <w:r>
        <w:rPr>
          <w:rFonts w:hint="cs"/>
          <w:rtl/>
          <w:lang w:eastAsia="en-US"/>
        </w:rPr>
        <w:t xml:space="preserve"> על הנשיא לעתיד לבוא שיש לו אחוזות משלו ואינו נזקק לכספי האזרחים (ראה שרטוט מפת הארץ בסוף פירוש דעת מקרא לספר יחזקאל).</w:t>
      </w:r>
    </w:p>
  </w:footnote>
  <w:footnote w:id="18">
    <w:p w:rsidR="00F358F1" w:rsidRDefault="00F358F1" w:rsidP="00636145">
      <w:pPr>
        <w:pStyle w:val="a3"/>
        <w:rPr>
          <w:rFonts w:hint="cs"/>
        </w:rPr>
      </w:pPr>
      <w:r>
        <w:rPr>
          <w:rStyle w:val="a5"/>
        </w:rPr>
        <w:footnoteRef/>
      </w:r>
      <w:r>
        <w:rPr>
          <w:rtl/>
        </w:rPr>
        <w:t xml:space="preserve"> </w:t>
      </w:r>
      <w:r w:rsidRPr="00CA22F3">
        <w:rPr>
          <w:rFonts w:hint="cs"/>
          <w:rtl/>
          <w:lang w:eastAsia="en-US"/>
        </w:rPr>
        <w:t>וכן הוא בהרחבה במדרש</w:t>
      </w:r>
      <w:r w:rsidRPr="00CA22F3">
        <w:rPr>
          <w:rtl/>
          <w:lang w:eastAsia="en-US"/>
        </w:rPr>
        <w:t xml:space="preserve"> </w:t>
      </w:r>
      <w:r w:rsidRPr="00CA22F3">
        <w:rPr>
          <w:rFonts w:hint="eastAsia"/>
          <w:rtl/>
          <w:lang w:eastAsia="en-US"/>
        </w:rPr>
        <w:t>שכל</w:t>
      </w:r>
      <w:r w:rsidRPr="00CA22F3">
        <w:rPr>
          <w:rtl/>
          <w:lang w:eastAsia="en-US"/>
        </w:rPr>
        <w:t xml:space="preserve"> </w:t>
      </w:r>
      <w:r w:rsidRPr="00CA22F3">
        <w:rPr>
          <w:rFonts w:hint="eastAsia"/>
          <w:rtl/>
          <w:lang w:eastAsia="en-US"/>
        </w:rPr>
        <w:t>טוב</w:t>
      </w:r>
      <w:r w:rsidRPr="00CA22F3">
        <w:rPr>
          <w:rtl/>
          <w:lang w:eastAsia="en-US"/>
        </w:rPr>
        <w:t xml:space="preserve"> (</w:t>
      </w:r>
      <w:r w:rsidRPr="00CA22F3">
        <w:rPr>
          <w:rFonts w:hint="eastAsia"/>
          <w:rtl/>
          <w:lang w:eastAsia="en-US"/>
        </w:rPr>
        <w:t>בובר</w:t>
      </w:r>
      <w:r w:rsidRPr="00CA22F3">
        <w:rPr>
          <w:rtl/>
          <w:lang w:eastAsia="en-US"/>
        </w:rPr>
        <w:t xml:space="preserve">) </w:t>
      </w:r>
      <w:r w:rsidRPr="00CA22F3">
        <w:rPr>
          <w:rFonts w:hint="eastAsia"/>
          <w:rtl/>
          <w:lang w:eastAsia="en-US"/>
        </w:rPr>
        <w:t>שמות</w:t>
      </w:r>
      <w:r w:rsidRPr="00CA22F3">
        <w:rPr>
          <w:rtl/>
          <w:lang w:eastAsia="en-US"/>
        </w:rPr>
        <w:t xml:space="preserve"> </w:t>
      </w:r>
      <w:r w:rsidRPr="00CA22F3">
        <w:rPr>
          <w:rFonts w:hint="eastAsia"/>
          <w:rtl/>
          <w:lang w:eastAsia="en-US"/>
        </w:rPr>
        <w:t>פרק</w:t>
      </w:r>
      <w:r w:rsidRPr="00CA22F3">
        <w:rPr>
          <w:rtl/>
          <w:lang w:eastAsia="en-US"/>
        </w:rPr>
        <w:t xml:space="preserve"> </w:t>
      </w:r>
      <w:r w:rsidRPr="00CA22F3">
        <w:rPr>
          <w:rFonts w:hint="eastAsia"/>
          <w:rtl/>
          <w:lang w:eastAsia="en-US"/>
        </w:rPr>
        <w:t>יז</w:t>
      </w:r>
      <w:r w:rsidRPr="00CA22F3">
        <w:rPr>
          <w:rFonts w:hint="cs"/>
          <w:rtl/>
          <w:lang w:eastAsia="en-US"/>
        </w:rPr>
        <w:t>: "</w:t>
      </w:r>
      <w:r w:rsidRPr="00CA22F3">
        <w:rPr>
          <w:rFonts w:hint="eastAsia"/>
          <w:rtl/>
          <w:lang w:eastAsia="en-US"/>
        </w:rPr>
        <w:t>ויהי</w:t>
      </w:r>
      <w:r w:rsidRPr="00CA22F3">
        <w:rPr>
          <w:rtl/>
          <w:lang w:eastAsia="en-US"/>
        </w:rPr>
        <w:t>.</w:t>
      </w:r>
      <w:r w:rsidRPr="00CA22F3">
        <w:rPr>
          <w:rFonts w:hint="eastAsia"/>
          <w:rtl/>
          <w:lang w:eastAsia="en-US"/>
        </w:rPr>
        <w:t>לשון</w:t>
      </w:r>
      <w:r w:rsidRPr="00CA22F3">
        <w:rPr>
          <w:rtl/>
          <w:lang w:eastAsia="en-US"/>
        </w:rPr>
        <w:t xml:space="preserve"> </w:t>
      </w:r>
      <w:r w:rsidRPr="00CA22F3">
        <w:rPr>
          <w:rFonts w:hint="eastAsia"/>
          <w:rtl/>
          <w:lang w:eastAsia="en-US"/>
        </w:rPr>
        <w:t>יחיד</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נקבה</w:t>
      </w:r>
      <w:r w:rsidRPr="00CA22F3">
        <w:rPr>
          <w:rtl/>
          <w:lang w:eastAsia="en-US"/>
        </w:rPr>
        <w:t xml:space="preserve"> </w:t>
      </w:r>
      <w:r w:rsidRPr="00CA22F3">
        <w:rPr>
          <w:rFonts w:hint="eastAsia"/>
          <w:rtl/>
          <w:lang w:eastAsia="en-US"/>
        </w:rPr>
        <w:t>ולשון</w:t>
      </w:r>
      <w:r w:rsidRPr="00CA22F3">
        <w:rPr>
          <w:rtl/>
          <w:lang w:eastAsia="en-US"/>
        </w:rPr>
        <w:t xml:space="preserve"> </w:t>
      </w:r>
      <w:r w:rsidRPr="00CA22F3">
        <w:rPr>
          <w:rFonts w:hint="eastAsia"/>
          <w:rtl/>
          <w:lang w:eastAsia="en-US"/>
        </w:rPr>
        <w:t>רבות</w:t>
      </w:r>
      <w:r w:rsidRPr="00CA22F3">
        <w:rPr>
          <w:rtl/>
          <w:lang w:eastAsia="en-US"/>
        </w:rPr>
        <w:t xml:space="preserve">, </w:t>
      </w:r>
      <w:r w:rsidRPr="00CA22F3">
        <w:rPr>
          <w:rFonts w:hint="eastAsia"/>
          <w:rtl/>
          <w:lang w:eastAsia="en-US"/>
        </w:rPr>
        <w:t>וצריך</w:t>
      </w:r>
      <w:r w:rsidRPr="00CA22F3">
        <w:rPr>
          <w:rtl/>
          <w:lang w:eastAsia="en-US"/>
        </w:rPr>
        <w:t xml:space="preserve"> </w:t>
      </w:r>
      <w:r w:rsidRPr="00CA22F3">
        <w:rPr>
          <w:rFonts w:hint="eastAsia"/>
          <w:rtl/>
          <w:lang w:eastAsia="en-US"/>
        </w:rPr>
        <w:t>מדרש</w:t>
      </w:r>
      <w:r w:rsidRPr="00CA22F3">
        <w:rPr>
          <w:rtl/>
          <w:lang w:eastAsia="en-US"/>
        </w:rPr>
        <w:t xml:space="preserve"> </w:t>
      </w:r>
      <w:r w:rsidRPr="00CA22F3">
        <w:rPr>
          <w:rFonts w:hint="eastAsia"/>
          <w:rtl/>
          <w:lang w:eastAsia="en-US"/>
        </w:rPr>
        <w:t>להתאימן</w:t>
      </w:r>
      <w:r>
        <w:rPr>
          <w:rFonts w:hint="cs"/>
          <w:rtl/>
          <w:lang w:eastAsia="en-US"/>
        </w:rPr>
        <w:t>.</w:t>
      </w:r>
      <w:r w:rsidRPr="00CA22F3">
        <w:rPr>
          <w:rtl/>
          <w:lang w:eastAsia="en-US"/>
        </w:rPr>
        <w:t xml:space="preserve"> </w:t>
      </w:r>
      <w:r w:rsidRPr="00CA22F3">
        <w:rPr>
          <w:rFonts w:hint="eastAsia"/>
          <w:rtl/>
          <w:lang w:eastAsia="en-US"/>
        </w:rPr>
        <w:t>אלא</w:t>
      </w:r>
      <w:r w:rsidRPr="00CA22F3">
        <w:rPr>
          <w:rtl/>
          <w:lang w:eastAsia="en-US"/>
        </w:rPr>
        <w:t xml:space="preserve"> </w:t>
      </w:r>
      <w:r w:rsidRPr="00CA22F3">
        <w:rPr>
          <w:rFonts w:hint="eastAsia"/>
          <w:rtl/>
          <w:lang w:eastAsia="en-US"/>
        </w:rPr>
        <w:t>כך</w:t>
      </w:r>
      <w:r w:rsidRPr="00CA22F3">
        <w:rPr>
          <w:rtl/>
          <w:lang w:eastAsia="en-US"/>
        </w:rPr>
        <w:t xml:space="preserve"> </w:t>
      </w:r>
      <w:r w:rsidRPr="00CA22F3">
        <w:rPr>
          <w:rFonts w:hint="eastAsia"/>
          <w:rtl/>
          <w:lang w:eastAsia="en-US"/>
        </w:rPr>
        <w:t>אמר</w:t>
      </w:r>
      <w:r>
        <w:rPr>
          <w:rFonts w:hint="cs"/>
          <w:rtl/>
          <w:lang w:eastAsia="en-US"/>
        </w:rPr>
        <w:t>:</w:t>
      </w:r>
      <w:r w:rsidRPr="00CA22F3">
        <w:rPr>
          <w:rtl/>
          <w:lang w:eastAsia="en-US"/>
        </w:rPr>
        <w:t xml:space="preserve"> </w:t>
      </w:r>
      <w:r w:rsidRPr="00CA22F3">
        <w:rPr>
          <w:rFonts w:hint="eastAsia"/>
          <w:rtl/>
          <w:lang w:eastAsia="en-US"/>
        </w:rPr>
        <w:t>ויהי</w:t>
      </w:r>
      <w:r w:rsidRPr="00CA22F3">
        <w:rPr>
          <w:rtl/>
          <w:lang w:eastAsia="en-US"/>
        </w:rPr>
        <w:t xml:space="preserve"> </w:t>
      </w:r>
      <w:r w:rsidRPr="00CA22F3">
        <w:rPr>
          <w:rFonts w:hint="eastAsia"/>
          <w:rtl/>
          <w:lang w:eastAsia="en-US"/>
        </w:rPr>
        <w:t>משה</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פרושות</w:t>
      </w:r>
      <w:r w:rsidRPr="00CA22F3">
        <w:rPr>
          <w:rtl/>
          <w:lang w:eastAsia="en-US"/>
        </w:rPr>
        <w:t xml:space="preserve"> </w:t>
      </w:r>
      <w:r w:rsidRPr="00CA22F3">
        <w:rPr>
          <w:rFonts w:hint="eastAsia"/>
          <w:rtl/>
          <w:lang w:eastAsia="en-US"/>
        </w:rPr>
        <w:t>באמונה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בוא</w:t>
      </w:r>
      <w:r w:rsidRPr="00CA22F3">
        <w:rPr>
          <w:rtl/>
          <w:lang w:eastAsia="en-US"/>
        </w:rPr>
        <w:t xml:space="preserve"> </w:t>
      </w:r>
      <w:r w:rsidRPr="00CA22F3">
        <w:rPr>
          <w:rFonts w:hint="eastAsia"/>
          <w:rtl/>
          <w:lang w:eastAsia="en-US"/>
        </w:rPr>
        <w:t>השמש</w:t>
      </w:r>
      <w:r w:rsidRPr="00CA22F3">
        <w:rPr>
          <w:rtl/>
          <w:lang w:eastAsia="en-US"/>
        </w:rPr>
        <w:t xml:space="preserve">, </w:t>
      </w:r>
      <w:r w:rsidRPr="00CA22F3">
        <w:rPr>
          <w:rFonts w:hint="eastAsia"/>
          <w:rtl/>
          <w:lang w:eastAsia="en-US"/>
        </w:rPr>
        <w:t>שכל</w:t>
      </w:r>
      <w:r w:rsidRPr="00CA22F3">
        <w:rPr>
          <w:rtl/>
          <w:lang w:eastAsia="en-US"/>
        </w:rPr>
        <w:t xml:space="preserve"> </w:t>
      </w:r>
      <w:r w:rsidRPr="00CA22F3">
        <w:rPr>
          <w:rFonts w:hint="eastAsia"/>
          <w:rtl/>
          <w:lang w:eastAsia="en-US"/>
        </w:rPr>
        <w:t>אותו</w:t>
      </w:r>
      <w:r w:rsidRPr="00CA22F3">
        <w:rPr>
          <w:rtl/>
          <w:lang w:eastAsia="en-US"/>
        </w:rPr>
        <w:t xml:space="preserve"> </w:t>
      </w:r>
      <w:r w:rsidRPr="00CA22F3">
        <w:rPr>
          <w:rFonts w:hint="eastAsia"/>
          <w:rtl/>
          <w:lang w:eastAsia="en-US"/>
        </w:rPr>
        <w:t>היום</w:t>
      </w:r>
      <w:r w:rsidRPr="00CA22F3">
        <w:rPr>
          <w:rtl/>
          <w:lang w:eastAsia="en-US"/>
        </w:rPr>
        <w:t xml:space="preserve"> </w:t>
      </w:r>
      <w:r w:rsidRPr="00CA22F3">
        <w:rPr>
          <w:rFonts w:hint="eastAsia"/>
          <w:rtl/>
          <w:lang w:eastAsia="en-US"/>
        </w:rPr>
        <w:t>מתענה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בוא</w:t>
      </w:r>
      <w:r w:rsidRPr="00CA22F3">
        <w:rPr>
          <w:rtl/>
          <w:lang w:eastAsia="en-US"/>
        </w:rPr>
        <w:t xml:space="preserve"> </w:t>
      </w:r>
      <w:r w:rsidRPr="00CA22F3">
        <w:rPr>
          <w:rFonts w:hint="eastAsia"/>
          <w:rtl/>
          <w:lang w:eastAsia="en-US"/>
        </w:rPr>
        <w:t>השמש</w:t>
      </w:r>
      <w:r w:rsidRPr="00CA22F3">
        <w:rPr>
          <w:rFonts w:hint="cs"/>
          <w:rtl/>
          <w:lang w:eastAsia="en-US"/>
        </w:rPr>
        <w:t>.</w:t>
      </w:r>
      <w:r w:rsidRPr="00CA22F3">
        <w:rPr>
          <w:rtl/>
          <w:lang w:eastAsia="en-US"/>
        </w:rPr>
        <w:t xml:space="preserve"> </w:t>
      </w:r>
      <w:r w:rsidRPr="00CA22F3">
        <w:rPr>
          <w:rFonts w:hint="eastAsia"/>
          <w:rtl/>
          <w:lang w:eastAsia="en-US"/>
        </w:rPr>
        <w:t>אבל</w:t>
      </w:r>
      <w:r w:rsidRPr="00CA22F3">
        <w:rPr>
          <w:rtl/>
          <w:lang w:eastAsia="en-US"/>
        </w:rPr>
        <w:t xml:space="preserve"> </w:t>
      </w:r>
      <w:r w:rsidRPr="00CA22F3">
        <w:rPr>
          <w:rFonts w:hint="eastAsia"/>
          <w:rtl/>
          <w:lang w:eastAsia="en-US"/>
        </w:rPr>
        <w:t>רבותינו</w:t>
      </w:r>
      <w:r w:rsidRPr="00CA22F3">
        <w:rPr>
          <w:rtl/>
          <w:lang w:eastAsia="en-US"/>
        </w:rPr>
        <w:t xml:space="preserve"> </w:t>
      </w:r>
      <w:r w:rsidRPr="00CA22F3">
        <w:rPr>
          <w:rFonts w:hint="eastAsia"/>
          <w:rtl/>
          <w:lang w:eastAsia="en-US"/>
        </w:rPr>
        <w:t>דרשו</w:t>
      </w:r>
      <w:r w:rsidRPr="00CA22F3">
        <w:rPr>
          <w:rtl/>
          <w:lang w:eastAsia="en-US"/>
        </w:rPr>
        <w:t xml:space="preserve"> </w:t>
      </w:r>
      <w:r w:rsidRPr="00CA22F3">
        <w:rPr>
          <w:rFonts w:hint="eastAsia"/>
          <w:rtl/>
          <w:lang w:eastAsia="en-US"/>
        </w:rPr>
        <w:t>ויהי</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שכך</w:t>
      </w:r>
      <w:r w:rsidRPr="00CA22F3">
        <w:rPr>
          <w:rtl/>
          <w:lang w:eastAsia="en-US"/>
        </w:rPr>
        <w:t xml:space="preserve"> </w:t>
      </w:r>
      <w:r w:rsidRPr="00CA22F3">
        <w:rPr>
          <w:rFonts w:hint="eastAsia"/>
          <w:rtl/>
          <w:lang w:eastAsia="en-US"/>
        </w:rPr>
        <w:t>אמר</w:t>
      </w:r>
      <w:r>
        <w:rPr>
          <w:rFonts w:hint="cs"/>
          <w:rtl/>
          <w:lang w:eastAsia="en-US"/>
        </w:rPr>
        <w:t>:</w:t>
      </w:r>
      <w:r w:rsidRPr="00CA22F3">
        <w:rPr>
          <w:rtl/>
          <w:lang w:eastAsia="en-US"/>
        </w:rPr>
        <w:t xml:space="preserve"> </w:t>
      </w:r>
      <w:r w:rsidRPr="00CA22F3">
        <w:rPr>
          <w:rFonts w:hint="eastAsia"/>
          <w:rtl/>
          <w:lang w:eastAsia="en-US"/>
        </w:rPr>
        <w:t>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שלא</w:t>
      </w:r>
      <w:r w:rsidRPr="00CA22F3">
        <w:rPr>
          <w:rtl/>
          <w:lang w:eastAsia="en-US"/>
        </w:rPr>
        <w:t xml:space="preserve"> </w:t>
      </w:r>
      <w:r w:rsidRPr="00CA22F3">
        <w:rPr>
          <w:rFonts w:hint="eastAsia"/>
          <w:rtl/>
          <w:lang w:eastAsia="en-US"/>
        </w:rPr>
        <w:t>קבלתי</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מישראל</w:t>
      </w:r>
      <w:r w:rsidRPr="00CA22F3">
        <w:rPr>
          <w:rtl/>
          <w:lang w:eastAsia="en-US"/>
        </w:rPr>
        <w:t xml:space="preserve"> </w:t>
      </w:r>
      <w:r w:rsidRPr="00CA22F3">
        <w:rPr>
          <w:rFonts w:hint="eastAsia"/>
          <w:rtl/>
          <w:lang w:eastAsia="en-US"/>
        </w:rPr>
        <w:t>כלום</w:t>
      </w:r>
      <w:r w:rsidRPr="00CA22F3">
        <w:rPr>
          <w:rtl/>
          <w:lang w:eastAsia="en-US"/>
        </w:rPr>
        <w:t xml:space="preserve">, </w:t>
      </w:r>
      <w:r w:rsidRPr="00CA22F3">
        <w:rPr>
          <w:rFonts w:hint="eastAsia"/>
          <w:rtl/>
          <w:lang w:eastAsia="en-US"/>
        </w:rPr>
        <w:t>דכתיב</w:t>
      </w:r>
      <w:r w:rsidR="00636145">
        <w:rPr>
          <w:rFonts w:hint="cs"/>
          <w:rtl/>
          <w:lang w:eastAsia="en-US"/>
        </w:rPr>
        <w:t>:</w:t>
      </w:r>
      <w:r w:rsidRPr="00CA22F3">
        <w:rPr>
          <w:rtl/>
          <w:lang w:eastAsia="en-US"/>
        </w:rPr>
        <w:t xml:space="preserve"> </w:t>
      </w:r>
      <w:r w:rsidRPr="00CA22F3">
        <w:rPr>
          <w:rFonts w:hint="eastAsia"/>
          <w:rtl/>
          <w:lang w:eastAsia="en-US"/>
        </w:rPr>
        <w:t>לא</w:t>
      </w:r>
      <w:r w:rsidRPr="00CA22F3">
        <w:rPr>
          <w:rtl/>
          <w:lang w:eastAsia="en-US"/>
        </w:rPr>
        <w:t xml:space="preserve"> </w:t>
      </w:r>
      <w:r w:rsidRPr="00CA22F3">
        <w:rPr>
          <w:rFonts w:hint="eastAsia"/>
          <w:rtl/>
          <w:lang w:eastAsia="en-US"/>
        </w:rPr>
        <w:t>חמור</w:t>
      </w:r>
      <w:r w:rsidRPr="00CA22F3">
        <w:rPr>
          <w:rtl/>
          <w:lang w:eastAsia="en-US"/>
        </w:rPr>
        <w:t xml:space="preserve"> </w:t>
      </w:r>
      <w:r w:rsidRPr="00CA22F3">
        <w:rPr>
          <w:rFonts w:hint="eastAsia"/>
          <w:rtl/>
          <w:lang w:eastAsia="en-US"/>
        </w:rPr>
        <w:t>אחד</w:t>
      </w:r>
      <w:r w:rsidRPr="00CA22F3">
        <w:rPr>
          <w:rtl/>
          <w:lang w:eastAsia="en-US"/>
        </w:rPr>
        <w:t xml:space="preserve"> </w:t>
      </w:r>
      <w:r w:rsidRPr="00CA22F3">
        <w:rPr>
          <w:rFonts w:hint="eastAsia"/>
          <w:rtl/>
          <w:lang w:eastAsia="en-US"/>
        </w:rPr>
        <w:t>מהם</w:t>
      </w:r>
      <w:r w:rsidRPr="00CA22F3">
        <w:rPr>
          <w:rtl/>
          <w:lang w:eastAsia="en-US"/>
        </w:rPr>
        <w:t xml:space="preserve"> </w:t>
      </w:r>
      <w:r w:rsidRPr="00CA22F3">
        <w:rPr>
          <w:rFonts w:hint="eastAsia"/>
          <w:rtl/>
          <w:lang w:eastAsia="en-US"/>
        </w:rPr>
        <w:t>נשאתי</w:t>
      </w:r>
      <w:r w:rsidRPr="00CA22F3">
        <w:rPr>
          <w:rtl/>
          <w:lang w:eastAsia="en-US"/>
        </w:rPr>
        <w:t xml:space="preserve"> (</w:t>
      </w:r>
      <w:r w:rsidRPr="00CA22F3">
        <w:rPr>
          <w:rFonts w:hint="eastAsia"/>
          <w:rtl/>
          <w:lang w:eastAsia="en-US"/>
        </w:rPr>
        <w:t>במדבר</w:t>
      </w:r>
      <w:r w:rsidRPr="00CA22F3">
        <w:rPr>
          <w:rtl/>
          <w:lang w:eastAsia="en-US"/>
        </w:rPr>
        <w:t xml:space="preserve"> </w:t>
      </w:r>
      <w:r w:rsidRPr="00CA22F3">
        <w:rPr>
          <w:rFonts w:hint="eastAsia"/>
          <w:rtl/>
          <w:lang w:eastAsia="en-US"/>
        </w:rPr>
        <w:t>טז</w:t>
      </w:r>
      <w:r w:rsidRPr="00CA22F3">
        <w:rPr>
          <w:rtl/>
          <w:lang w:eastAsia="en-US"/>
        </w:rPr>
        <w:t xml:space="preserve"> </w:t>
      </w:r>
      <w:r w:rsidRPr="00CA22F3">
        <w:rPr>
          <w:rFonts w:hint="eastAsia"/>
          <w:rtl/>
          <w:lang w:eastAsia="en-US"/>
        </w:rPr>
        <w:t>טו</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ותעשה</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לישראל</w:t>
      </w:r>
      <w:r w:rsidRPr="00CA22F3">
        <w:rPr>
          <w:rtl/>
          <w:lang w:eastAsia="en-US"/>
        </w:rPr>
        <w:t xml:space="preserve">, </w:t>
      </w:r>
      <w:r w:rsidRPr="00CA22F3">
        <w:rPr>
          <w:rFonts w:hint="eastAsia"/>
          <w:rtl/>
          <w:lang w:eastAsia="en-US"/>
        </w:rPr>
        <w:t>ובידי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שהוצאת</w:t>
      </w:r>
      <w:r w:rsidRPr="00CA22F3">
        <w:rPr>
          <w:rtl/>
          <w:lang w:eastAsia="en-US"/>
        </w:rPr>
        <w:t xml:space="preserve"> </w:t>
      </w:r>
      <w:r w:rsidRPr="00CA22F3">
        <w:rPr>
          <w:rFonts w:hint="eastAsia"/>
          <w:rtl/>
          <w:lang w:eastAsia="en-US"/>
        </w:rPr>
        <w:t>על</w:t>
      </w:r>
      <w:r w:rsidRPr="00CA22F3">
        <w:rPr>
          <w:rtl/>
          <w:lang w:eastAsia="en-US"/>
        </w:rPr>
        <w:t xml:space="preserve"> </w:t>
      </w:r>
      <w:r w:rsidRPr="00CA22F3">
        <w:rPr>
          <w:rFonts w:hint="eastAsia"/>
          <w:rtl/>
          <w:lang w:eastAsia="en-US"/>
        </w:rPr>
        <w:t>ידי</w:t>
      </w:r>
      <w:r w:rsidRPr="00CA22F3">
        <w:rPr>
          <w:rtl/>
          <w:lang w:eastAsia="en-US"/>
        </w:rPr>
        <w:t xml:space="preserve"> </w:t>
      </w:r>
      <w:r w:rsidRPr="00CA22F3">
        <w:rPr>
          <w:rFonts w:hint="eastAsia"/>
          <w:rtl/>
          <w:lang w:eastAsia="en-US"/>
        </w:rPr>
        <w:t>את</w:t>
      </w:r>
      <w:r w:rsidRPr="00CA22F3">
        <w:rPr>
          <w:rtl/>
          <w:lang w:eastAsia="en-US"/>
        </w:rPr>
        <w:t xml:space="preserve"> </w:t>
      </w:r>
      <w:r w:rsidRPr="00CA22F3">
        <w:rPr>
          <w:rFonts w:hint="eastAsia"/>
          <w:rtl/>
          <w:lang w:eastAsia="en-US"/>
        </w:rPr>
        <w:t>ישראל</w:t>
      </w:r>
      <w:r w:rsidRPr="00CA22F3">
        <w:rPr>
          <w:rtl/>
          <w:lang w:eastAsia="en-US"/>
        </w:rPr>
        <w:t xml:space="preserve"> </w:t>
      </w:r>
      <w:r w:rsidRPr="00CA22F3">
        <w:rPr>
          <w:rFonts w:hint="eastAsia"/>
          <w:rtl/>
          <w:lang w:eastAsia="en-US"/>
        </w:rPr>
        <w:t>ממצרים</w:t>
      </w:r>
      <w:r w:rsidRPr="00CA22F3">
        <w:rPr>
          <w:rtl/>
          <w:lang w:eastAsia="en-US"/>
        </w:rPr>
        <w:t xml:space="preserve">, </w:t>
      </w:r>
      <w:r w:rsidRPr="00CA22F3">
        <w:rPr>
          <w:rFonts w:hint="eastAsia"/>
          <w:rtl/>
          <w:lang w:eastAsia="en-US"/>
        </w:rPr>
        <w:t>וקרעת</w:t>
      </w:r>
      <w:r w:rsidRPr="00CA22F3">
        <w:rPr>
          <w:rtl/>
          <w:lang w:eastAsia="en-US"/>
        </w:rPr>
        <w:t xml:space="preserve"> </w:t>
      </w:r>
      <w:r w:rsidRPr="00CA22F3">
        <w:rPr>
          <w:rFonts w:hint="eastAsia"/>
          <w:rtl/>
          <w:lang w:eastAsia="en-US"/>
        </w:rPr>
        <w:t>להם</w:t>
      </w:r>
      <w:r w:rsidRPr="00CA22F3">
        <w:rPr>
          <w:rtl/>
          <w:lang w:eastAsia="en-US"/>
        </w:rPr>
        <w:t xml:space="preserve"> </w:t>
      </w:r>
      <w:r w:rsidRPr="00CA22F3">
        <w:rPr>
          <w:rFonts w:hint="eastAsia"/>
          <w:rtl/>
          <w:lang w:eastAsia="en-US"/>
        </w:rPr>
        <w:t>את</w:t>
      </w:r>
      <w:r w:rsidRPr="00CA22F3">
        <w:rPr>
          <w:rtl/>
          <w:lang w:eastAsia="en-US"/>
        </w:rPr>
        <w:t xml:space="preserve"> </w:t>
      </w:r>
      <w:r w:rsidRPr="00CA22F3">
        <w:rPr>
          <w:rFonts w:hint="eastAsia"/>
          <w:rtl/>
          <w:lang w:eastAsia="en-US"/>
        </w:rPr>
        <w:t>הים</w:t>
      </w:r>
      <w:r w:rsidRPr="00CA22F3">
        <w:rPr>
          <w:rtl/>
          <w:lang w:eastAsia="en-US"/>
        </w:rPr>
        <w:t xml:space="preserve">, </w:t>
      </w:r>
      <w:r w:rsidRPr="00CA22F3">
        <w:rPr>
          <w:rFonts w:hint="eastAsia"/>
          <w:rtl/>
          <w:lang w:eastAsia="en-US"/>
        </w:rPr>
        <w:t>ועשית</w:t>
      </w:r>
      <w:r w:rsidRPr="00CA22F3">
        <w:rPr>
          <w:rtl/>
          <w:lang w:eastAsia="en-US"/>
        </w:rPr>
        <w:t xml:space="preserve"> </w:t>
      </w:r>
      <w:r w:rsidRPr="00CA22F3">
        <w:rPr>
          <w:rFonts w:hint="eastAsia"/>
          <w:rtl/>
          <w:lang w:eastAsia="en-US"/>
        </w:rPr>
        <w:t>להם</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ותעשה</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לישראל</w:t>
      </w:r>
      <w:r>
        <w:rPr>
          <w:rFonts w:hint="cs"/>
          <w:rtl/>
          <w:lang w:eastAsia="en-US"/>
        </w:rPr>
        <w:t>.</w:t>
      </w:r>
      <w:r w:rsidRPr="00CA22F3">
        <w:rPr>
          <w:rtl/>
          <w:lang w:eastAsia="en-US"/>
        </w:rPr>
        <w:t xml:space="preserve"> </w:t>
      </w:r>
      <w:r w:rsidRPr="00CA22F3">
        <w:rPr>
          <w:rFonts w:hint="eastAsia"/>
          <w:rtl/>
          <w:lang w:eastAsia="en-US"/>
        </w:rPr>
        <w:t>בשעה</w:t>
      </w:r>
      <w:r w:rsidRPr="00CA22F3">
        <w:rPr>
          <w:rtl/>
          <w:lang w:eastAsia="en-US"/>
        </w:rPr>
        <w:t xml:space="preserve"> </w:t>
      </w:r>
      <w:r w:rsidRPr="00CA22F3">
        <w:rPr>
          <w:rFonts w:hint="eastAsia"/>
          <w:rtl/>
          <w:lang w:eastAsia="en-US"/>
        </w:rPr>
        <w:t>הזאת</w:t>
      </w:r>
      <w:r w:rsidRPr="00CA22F3">
        <w:rPr>
          <w:rtl/>
          <w:lang w:eastAsia="en-US"/>
        </w:rPr>
        <w:t xml:space="preserve">, </w:t>
      </w:r>
      <w:r w:rsidRPr="00CA22F3">
        <w:rPr>
          <w:rFonts w:hint="eastAsia"/>
          <w:rtl/>
          <w:lang w:eastAsia="en-US"/>
        </w:rPr>
        <w:t>אמונה</w:t>
      </w:r>
      <w:r w:rsidRPr="00CA22F3">
        <w:rPr>
          <w:rtl/>
          <w:lang w:eastAsia="en-US"/>
        </w:rPr>
        <w:t xml:space="preserve"> </w:t>
      </w:r>
      <w:r w:rsidRPr="00CA22F3">
        <w:rPr>
          <w:rFonts w:hint="eastAsia"/>
          <w:rtl/>
          <w:lang w:eastAsia="en-US"/>
        </w:rPr>
        <w:t>שוות</w:t>
      </w:r>
      <w:r w:rsidRPr="00CA22F3">
        <w:rPr>
          <w:rtl/>
          <w:lang w:eastAsia="en-US"/>
        </w:rPr>
        <w:t xml:space="preserve"> </w:t>
      </w:r>
      <w:r w:rsidRPr="00CA22F3">
        <w:rPr>
          <w:rFonts w:hint="eastAsia"/>
          <w:rtl/>
          <w:lang w:eastAsia="en-US"/>
        </w:rPr>
        <w:t>כאחת</w:t>
      </w:r>
      <w:r w:rsidRPr="00CA22F3">
        <w:rPr>
          <w:rtl/>
          <w:lang w:eastAsia="en-US"/>
        </w:rPr>
        <w:t xml:space="preserve"> </w:t>
      </w:r>
      <w:r w:rsidRPr="00CA22F3">
        <w:rPr>
          <w:rFonts w:hint="eastAsia"/>
          <w:rtl/>
          <w:lang w:eastAsia="en-US"/>
        </w:rPr>
        <w:t>עומדות</w:t>
      </w:r>
      <w:r w:rsidRPr="00CA22F3">
        <w:rPr>
          <w:rtl/>
          <w:lang w:eastAsia="en-US"/>
        </w:rPr>
        <w:t xml:space="preserve"> </w:t>
      </w:r>
      <w:r w:rsidRPr="00CA22F3">
        <w:rPr>
          <w:rFonts w:hint="eastAsia"/>
          <w:rtl/>
          <w:lang w:eastAsia="en-US"/>
        </w:rPr>
        <w:t>ומתאמנות</w:t>
      </w:r>
      <w:r w:rsidRPr="00CA22F3">
        <w:rPr>
          <w:rtl/>
          <w:lang w:eastAsia="en-US"/>
        </w:rPr>
        <w:t xml:space="preserve"> </w:t>
      </w:r>
      <w:r w:rsidRPr="00CA22F3">
        <w:rPr>
          <w:rFonts w:hint="eastAsia"/>
          <w:rtl/>
          <w:lang w:eastAsia="en-US"/>
        </w:rPr>
        <w:t>כל</w:t>
      </w:r>
      <w:r w:rsidRPr="00CA22F3">
        <w:rPr>
          <w:rtl/>
          <w:lang w:eastAsia="en-US"/>
        </w:rPr>
        <w:t xml:space="preserve"> </w:t>
      </w:r>
      <w:r w:rsidRPr="00CA22F3">
        <w:rPr>
          <w:rFonts w:hint="eastAsia"/>
          <w:rtl/>
          <w:lang w:eastAsia="en-US"/>
        </w:rPr>
        <w:t>יד</w:t>
      </w:r>
      <w:r w:rsidRPr="00CA22F3">
        <w:rPr>
          <w:rtl/>
          <w:lang w:eastAsia="en-US"/>
        </w:rPr>
        <w:t xml:space="preserve"> </w:t>
      </w:r>
      <w:r w:rsidRPr="00CA22F3">
        <w:rPr>
          <w:rFonts w:hint="eastAsia"/>
          <w:rtl/>
          <w:lang w:eastAsia="en-US"/>
        </w:rPr>
        <w:t>ויד</w:t>
      </w:r>
      <w:r w:rsidRPr="00CA22F3">
        <w:rPr>
          <w:rtl/>
          <w:lang w:eastAsia="en-US"/>
        </w:rPr>
        <w:t xml:space="preserve"> </w:t>
      </w:r>
      <w:r w:rsidRPr="00CA22F3">
        <w:rPr>
          <w:rFonts w:hint="eastAsia"/>
          <w:rtl/>
          <w:lang w:eastAsia="en-US"/>
        </w:rPr>
        <w:t>נכונה</w:t>
      </w:r>
      <w:r w:rsidRPr="00CA22F3">
        <w:rPr>
          <w:rtl/>
          <w:lang w:eastAsia="en-US"/>
        </w:rPr>
        <w:t xml:space="preserve"> </w:t>
      </w:r>
      <w:r w:rsidRPr="00CA22F3">
        <w:rPr>
          <w:rFonts w:hint="eastAsia"/>
          <w:rtl/>
          <w:lang w:eastAsia="en-US"/>
        </w:rPr>
        <w:t>לעמוד</w:t>
      </w:r>
      <w:r>
        <w:rPr>
          <w:rFonts w:hint="cs"/>
          <w:rtl/>
          <w:lang w:eastAsia="en-US"/>
        </w:rPr>
        <w:t>.</w:t>
      </w:r>
      <w:r w:rsidRPr="00CA22F3">
        <w:rPr>
          <w:rtl/>
          <w:lang w:eastAsia="en-US"/>
        </w:rPr>
        <w:t xml:space="preserve"> </w:t>
      </w:r>
      <w:r w:rsidRPr="00CA22F3">
        <w:rPr>
          <w:rFonts w:hint="eastAsia"/>
          <w:rtl/>
          <w:lang w:eastAsia="en-US"/>
        </w:rPr>
        <w:t>ודומה</w:t>
      </w:r>
      <w:r w:rsidRPr="00CA22F3">
        <w:rPr>
          <w:rtl/>
          <w:lang w:eastAsia="en-US"/>
        </w:rPr>
        <w:t xml:space="preserve"> </w:t>
      </w:r>
      <w:r w:rsidRPr="00CA22F3">
        <w:rPr>
          <w:rFonts w:hint="eastAsia"/>
          <w:rtl/>
          <w:lang w:eastAsia="en-US"/>
        </w:rPr>
        <w:t>לדבר</w:t>
      </w:r>
      <w:r w:rsidRPr="00CA22F3">
        <w:rPr>
          <w:rtl/>
          <w:lang w:eastAsia="en-US"/>
        </w:rPr>
        <w:t xml:space="preserve"> </w:t>
      </w:r>
      <w:r w:rsidRPr="00CA22F3">
        <w:rPr>
          <w:rFonts w:hint="eastAsia"/>
          <w:rtl/>
          <w:lang w:eastAsia="en-US"/>
        </w:rPr>
        <w:t>מימיו</w:t>
      </w:r>
      <w:r w:rsidRPr="00CA22F3">
        <w:rPr>
          <w:rtl/>
          <w:lang w:eastAsia="en-US"/>
        </w:rPr>
        <w:t xml:space="preserve"> </w:t>
      </w:r>
      <w:r w:rsidRPr="00CA22F3">
        <w:rPr>
          <w:rFonts w:hint="eastAsia"/>
          <w:rtl/>
          <w:lang w:eastAsia="en-US"/>
        </w:rPr>
        <w:t>נאמנים</w:t>
      </w:r>
      <w:r w:rsidRPr="00CA22F3">
        <w:rPr>
          <w:rtl/>
          <w:lang w:eastAsia="en-US"/>
        </w:rPr>
        <w:t xml:space="preserve"> (</w:t>
      </w:r>
      <w:r w:rsidRPr="00CA22F3">
        <w:rPr>
          <w:rFonts w:hint="eastAsia"/>
          <w:rtl/>
          <w:lang w:eastAsia="en-US"/>
        </w:rPr>
        <w:t>ישעי</w:t>
      </w:r>
      <w:r w:rsidRPr="00CA22F3">
        <w:rPr>
          <w:rtl/>
          <w:lang w:eastAsia="en-US"/>
        </w:rPr>
        <w:t xml:space="preserve">' </w:t>
      </w:r>
      <w:r w:rsidRPr="00CA22F3">
        <w:rPr>
          <w:rFonts w:hint="eastAsia"/>
          <w:rtl/>
          <w:lang w:eastAsia="en-US"/>
        </w:rPr>
        <w:t>לג</w:t>
      </w:r>
      <w:r>
        <w:rPr>
          <w:rtl/>
          <w:lang w:eastAsia="en-US"/>
        </w:rPr>
        <w:t xml:space="preserve"> </w:t>
      </w:r>
      <w:r>
        <w:rPr>
          <w:rFonts w:hint="eastAsia"/>
          <w:rtl/>
          <w:lang w:eastAsia="en-US"/>
        </w:rPr>
        <w:t>טז</w:t>
      </w:r>
      <w:r>
        <w:rPr>
          <w:rtl/>
          <w:lang w:eastAsia="en-US"/>
        </w:rPr>
        <w:t xml:space="preserve">), </w:t>
      </w:r>
      <w:r>
        <w:rPr>
          <w:rFonts w:hint="eastAsia"/>
          <w:rtl/>
          <w:lang w:eastAsia="en-US"/>
        </w:rPr>
        <w:t>נאמן</w:t>
      </w:r>
      <w:r>
        <w:rPr>
          <w:rtl/>
          <w:lang w:eastAsia="en-US"/>
        </w:rPr>
        <w:t xml:space="preserve"> </w:t>
      </w:r>
      <w:r>
        <w:rPr>
          <w:rFonts w:hint="eastAsia"/>
          <w:rtl/>
          <w:lang w:eastAsia="en-US"/>
        </w:rPr>
        <w:t>ביתך</w:t>
      </w:r>
      <w:r>
        <w:rPr>
          <w:rtl/>
          <w:lang w:eastAsia="en-US"/>
        </w:rPr>
        <w:t xml:space="preserve"> </w:t>
      </w:r>
      <w:r>
        <w:rPr>
          <w:rFonts w:hint="eastAsia"/>
          <w:rtl/>
          <w:lang w:eastAsia="en-US"/>
        </w:rPr>
        <w:t>וממלכתך</w:t>
      </w:r>
      <w:r>
        <w:rPr>
          <w:rtl/>
          <w:lang w:eastAsia="en-US"/>
        </w:rPr>
        <w:t xml:space="preserve"> (</w:t>
      </w:r>
      <w:r>
        <w:rPr>
          <w:rFonts w:hint="eastAsia"/>
          <w:rtl/>
          <w:lang w:eastAsia="en-US"/>
        </w:rPr>
        <w:t>ש</w:t>
      </w:r>
      <w:r>
        <w:rPr>
          <w:rtl/>
          <w:lang w:eastAsia="en-US"/>
        </w:rPr>
        <w:t>"</w:t>
      </w:r>
      <w:r>
        <w:rPr>
          <w:rFonts w:hint="eastAsia"/>
          <w:rtl/>
          <w:lang w:eastAsia="en-US"/>
        </w:rPr>
        <w:t>ב</w:t>
      </w:r>
      <w:r>
        <w:rPr>
          <w:rtl/>
          <w:lang w:eastAsia="en-US"/>
        </w:rPr>
        <w:t xml:space="preserve"> </w:t>
      </w:r>
      <w:r>
        <w:rPr>
          <w:rFonts w:hint="eastAsia"/>
          <w:rtl/>
          <w:lang w:eastAsia="en-US"/>
        </w:rPr>
        <w:t>ז</w:t>
      </w:r>
      <w:r>
        <w:rPr>
          <w:rtl/>
          <w:lang w:eastAsia="en-US"/>
        </w:rPr>
        <w:t xml:space="preserve"> </w:t>
      </w:r>
      <w:r>
        <w:rPr>
          <w:rFonts w:hint="eastAsia"/>
          <w:rtl/>
          <w:lang w:eastAsia="en-US"/>
        </w:rPr>
        <w:t>טז</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קיים</w:t>
      </w:r>
      <w:r>
        <w:rPr>
          <w:rtl/>
          <w:lang w:eastAsia="en-US"/>
        </w:rPr>
        <w:t xml:space="preserve"> </w:t>
      </w:r>
      <w:r>
        <w:rPr>
          <w:rFonts w:hint="eastAsia"/>
          <w:rtl/>
          <w:lang w:eastAsia="en-US"/>
        </w:rPr>
        <w:t>קוראו</w:t>
      </w:r>
      <w:r>
        <w:rPr>
          <w:rtl/>
          <w:lang w:eastAsia="en-US"/>
        </w:rPr>
        <w:t xml:space="preserve"> </w:t>
      </w:r>
      <w:r>
        <w:rPr>
          <w:rFonts w:hint="eastAsia"/>
          <w:rtl/>
          <w:lang w:eastAsia="en-US"/>
        </w:rPr>
        <w:t>נאמן</w:t>
      </w:r>
      <w:r>
        <w:rPr>
          <w:rFonts w:hint="cs"/>
          <w:rtl/>
          <w:lang w:eastAsia="en-US"/>
        </w:rPr>
        <w:t>". המשלימה של היד שעושה ניסים, שמוציאה עם ממצרים, מפלסת לו דרך ונתיב בים ויבשה ומנהיגתו ומעמידתו בכל תלאות הדרך, משלימה של יד זו היא היד שאיננה לוקחת שום הנאה מקופת הציבור. רק כך יכול לשון רבות להיות לשון יחיד של אמונה! אמונה, אמינות ונאמנות, שורש אחד להם.</w:t>
      </w:r>
    </w:p>
  </w:footnote>
  <w:footnote w:id="19">
    <w:p w:rsidR="00F358F1" w:rsidRDefault="00F358F1" w:rsidP="005E5CAA">
      <w:pPr>
        <w:pStyle w:val="a3"/>
        <w:rPr>
          <w:rFonts w:hint="cs"/>
          <w:rtl/>
        </w:rPr>
      </w:pPr>
      <w:r>
        <w:rPr>
          <w:rStyle w:val="a5"/>
        </w:rPr>
        <w:footnoteRef/>
      </w:r>
      <w:r>
        <w:rPr>
          <w:rtl/>
        </w:rPr>
        <w:t xml:space="preserve"> </w:t>
      </w:r>
      <w:r>
        <w:rPr>
          <w:rFonts w:hint="cs"/>
          <w:rtl/>
        </w:rPr>
        <w:t xml:space="preserve">בעל הדין שבא לקבול על חברו, קובל בינתיים על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Fonts w:hint="cs"/>
          <w:rtl/>
          <w:lang w:eastAsia="en-US"/>
        </w:rPr>
        <w:t xml:space="preserve"> שדוחה את הדין למחרת. אלא של</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cs"/>
          <w:rtl/>
          <w:lang w:eastAsia="en-US"/>
        </w:rPr>
        <w:t>יש סיבה טובה מדוע הוא דוחה את הדין, כפי שמיד נראה, ודחיה זו היא בטובתו של המתלונן.</w:t>
      </w:r>
    </w:p>
  </w:footnote>
  <w:footnote w:id="20">
    <w:p w:rsidR="006A4D30" w:rsidRDefault="006A4D30">
      <w:pPr>
        <w:pStyle w:val="a3"/>
        <w:rPr>
          <w:rFonts w:hint="cs"/>
        </w:rPr>
      </w:pPr>
      <w:r>
        <w:rPr>
          <w:rStyle w:val="a5"/>
        </w:rPr>
        <w:footnoteRef/>
      </w:r>
      <w:r>
        <w:rPr>
          <w:rtl/>
        </w:rPr>
        <w:t xml:space="preserve"> </w:t>
      </w:r>
      <w:r>
        <w:rPr>
          <w:rFonts w:hint="cs"/>
          <w:rtl/>
          <w:lang w:eastAsia="en-US"/>
        </w:rPr>
        <w:t>מעשה זה שעשה ר' חנינא מצוטט במקורות לא-מעטים כאנטי-תיזה לביקורת הקשה על הדור ששופט את שופטיו והשופטים שצריכים הם עצמם להישפט. ראה גמרא ב</w:t>
      </w:r>
      <w:r>
        <w:rPr>
          <w:rtl/>
          <w:lang w:eastAsia="en-US"/>
        </w:rPr>
        <w:t>בא בתרא טו ע</w:t>
      </w:r>
      <w:r>
        <w:rPr>
          <w:rFonts w:hint="cs"/>
          <w:rtl/>
          <w:lang w:eastAsia="en-US"/>
        </w:rPr>
        <w:t>"ב: "</w:t>
      </w:r>
      <w:r>
        <w:rPr>
          <w:rtl/>
          <w:lang w:eastAsia="en-US"/>
        </w:rPr>
        <w:t>א"ר יוחנן, מאי דכתיב: ויהי בימי שפוט השופטים? דור ששופט את שופטיו, אומר לו: טול קיסם מבין שיניך, אומר לו: טול קורה מבין עיניך</w:t>
      </w:r>
      <w:r>
        <w:rPr>
          <w:rFonts w:hint="cs"/>
          <w:rtl/>
          <w:lang w:eastAsia="en-US"/>
        </w:rPr>
        <w:t>". ופירוש מהרש"א שם מה הם הקיסם והקורה: "</w:t>
      </w:r>
      <w:r>
        <w:rPr>
          <w:rtl/>
          <w:lang w:eastAsia="en-US"/>
        </w:rPr>
        <w:t>המשל שהאחד גזל מריש ותקנו במעצד ובכשיל ובנאו בבירה</w:t>
      </w:r>
      <w:r>
        <w:rPr>
          <w:rFonts w:hint="cs"/>
          <w:rtl/>
          <w:lang w:eastAsia="en-US"/>
        </w:rPr>
        <w:t>.</w:t>
      </w:r>
      <w:r>
        <w:rPr>
          <w:rtl/>
          <w:lang w:eastAsia="en-US"/>
        </w:rPr>
        <w:t xml:space="preserve"> והשני גזל ממנו הקסמים ושפאם ותקנם לחצוץ בו שיניו</w:t>
      </w:r>
      <w:r>
        <w:rPr>
          <w:rFonts w:hint="cs"/>
          <w:rtl/>
          <w:lang w:eastAsia="en-US"/>
        </w:rPr>
        <w:t>.</w:t>
      </w:r>
      <w:r>
        <w:rPr>
          <w:rtl/>
          <w:lang w:eastAsia="en-US"/>
        </w:rPr>
        <w:t xml:space="preserve"> הנה</w:t>
      </w:r>
      <w:r>
        <w:rPr>
          <w:rFonts w:hint="cs"/>
          <w:rtl/>
          <w:lang w:eastAsia="en-US"/>
        </w:rPr>
        <w:t>,</w:t>
      </w:r>
      <w:r>
        <w:rPr>
          <w:rtl/>
          <w:lang w:eastAsia="en-US"/>
        </w:rPr>
        <w:t xml:space="preserve"> הראשון אומר לשני</w:t>
      </w:r>
      <w:r>
        <w:rPr>
          <w:rFonts w:hint="cs"/>
          <w:rtl/>
          <w:lang w:eastAsia="en-US"/>
        </w:rPr>
        <w:t>:</w:t>
      </w:r>
      <w:r>
        <w:rPr>
          <w:rtl/>
          <w:lang w:eastAsia="en-US"/>
        </w:rPr>
        <w:t xml:space="preserve"> טול קיסם מבין שיניך שגזלת ממני</w:t>
      </w:r>
      <w:r>
        <w:rPr>
          <w:rFonts w:hint="cs"/>
          <w:rtl/>
          <w:lang w:eastAsia="en-US"/>
        </w:rPr>
        <w:t>.</w:t>
      </w:r>
      <w:r>
        <w:rPr>
          <w:rtl/>
          <w:lang w:eastAsia="en-US"/>
        </w:rPr>
        <w:t xml:space="preserve"> והשיב לו השני</w:t>
      </w:r>
      <w:r>
        <w:rPr>
          <w:rFonts w:hint="cs"/>
          <w:rtl/>
          <w:lang w:eastAsia="en-US"/>
        </w:rPr>
        <w:t>:</w:t>
      </w:r>
      <w:r>
        <w:rPr>
          <w:rtl/>
          <w:lang w:eastAsia="en-US"/>
        </w:rPr>
        <w:t xml:space="preserve"> טול קורה גופה שבנית בבירה שהוא תמיד מבין עיניך</w:t>
      </w:r>
      <w:r>
        <w:rPr>
          <w:rFonts w:hint="cs"/>
          <w:rtl/>
          <w:lang w:eastAsia="en-US"/>
        </w:rPr>
        <w:t xml:space="preserve">". ובתחילת </w:t>
      </w:r>
      <w:r>
        <w:rPr>
          <w:rtl/>
          <w:lang w:eastAsia="en-US"/>
        </w:rPr>
        <w:t>רות רבה</w:t>
      </w:r>
      <w:r>
        <w:rPr>
          <w:rFonts w:hint="cs"/>
          <w:rtl/>
          <w:lang w:eastAsia="en-US"/>
        </w:rPr>
        <w:t>,</w:t>
      </w:r>
      <w:r>
        <w:rPr>
          <w:rtl/>
          <w:lang w:eastAsia="en-US"/>
        </w:rPr>
        <w:t xml:space="preserve"> פרשה א</w:t>
      </w:r>
      <w:r>
        <w:rPr>
          <w:rFonts w:hint="cs"/>
          <w:rtl/>
          <w:lang w:eastAsia="en-US"/>
        </w:rPr>
        <w:t xml:space="preserve"> סימן </w:t>
      </w:r>
      <w:r>
        <w:rPr>
          <w:rtl/>
          <w:lang w:eastAsia="en-US"/>
        </w:rPr>
        <w:t>א</w:t>
      </w:r>
      <w:r>
        <w:rPr>
          <w:rFonts w:hint="cs"/>
          <w:rtl/>
          <w:lang w:eastAsia="en-US"/>
        </w:rPr>
        <w:t>: "</w:t>
      </w:r>
      <w:r>
        <w:rPr>
          <w:rtl/>
          <w:lang w:eastAsia="en-US"/>
        </w:rPr>
        <w:t>ויהי בימי שפוט השופטים</w:t>
      </w:r>
      <w:r>
        <w:rPr>
          <w:rFonts w:hint="cs"/>
          <w:rtl/>
          <w:lang w:eastAsia="en-US"/>
        </w:rPr>
        <w:t>:</w:t>
      </w:r>
      <w:r>
        <w:rPr>
          <w:rtl/>
          <w:lang w:eastAsia="en-US"/>
        </w:rPr>
        <w:t xml:space="preserve"> אוי לדור ששפטו את שופטיהם ואוי לדור ששופטיו צריכין לה</w:t>
      </w:r>
      <w:r>
        <w:rPr>
          <w:rFonts w:hint="cs"/>
          <w:rtl/>
          <w:lang w:eastAsia="en-US"/>
        </w:rPr>
        <w:t>י</w:t>
      </w:r>
      <w:r>
        <w:rPr>
          <w:rtl/>
          <w:lang w:eastAsia="en-US"/>
        </w:rPr>
        <w:t>שפט</w:t>
      </w:r>
      <w:r>
        <w:rPr>
          <w:rFonts w:hint="cs"/>
          <w:rtl/>
          <w:lang w:eastAsia="en-US"/>
        </w:rPr>
        <w:t xml:space="preserve">". ראה דברינו </w:t>
      </w:r>
      <w:hyperlink r:id="rId6" w:history="1">
        <w:r w:rsidRPr="008F3FA5">
          <w:rPr>
            <w:rStyle w:val="Hyperlink"/>
            <w:rFonts w:hint="cs"/>
            <w:rtl/>
            <w:lang w:eastAsia="en-US"/>
          </w:rPr>
          <w:t>בימי שפוט השופטים</w:t>
        </w:r>
      </w:hyperlink>
      <w:r>
        <w:rPr>
          <w:rFonts w:hint="cs"/>
          <w:rtl/>
          <w:lang w:eastAsia="en-US"/>
        </w:rPr>
        <w:t xml:space="preserve"> במגילת רות.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F1" w:rsidRPr="00974531" w:rsidRDefault="00F358F1" w:rsidP="00CE2938">
    <w:pPr>
      <w:pStyle w:val="1"/>
      <w:tabs>
        <w:tab w:val="clear" w:pos="9469"/>
        <w:tab w:val="right" w:pos="9185"/>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Pr>
        <w:sz w:val="28"/>
        <w:rtl/>
      </w:rPr>
      <w:t>קורח</w:t>
    </w:r>
    <w:r w:rsidRPr="00974531">
      <w:rPr>
        <w:sz w:val="28"/>
        <w:rtl/>
      </w:rPr>
      <w:fldChar w:fldCharType="end"/>
    </w:r>
    <w:r w:rsidRPr="00974531">
      <w:rPr>
        <w:sz w:val="28"/>
        <w:rtl/>
      </w:rPr>
      <w:tab/>
    </w:r>
    <w:r w:rsidRPr="00974531">
      <w:rPr>
        <w:rFonts w:hint="cs"/>
        <w:sz w:val="28"/>
        <w:rtl/>
      </w:rPr>
      <w:t>תשס"</w:t>
    </w:r>
    <w:r>
      <w:rPr>
        <w:rFonts w:hint="cs"/>
        <w:sz w:val="28"/>
        <w:rtl/>
      </w:rPr>
      <w:t>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F1" w:rsidRDefault="00F358F1">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816924">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44D17"/>
    <w:rsid w:val="00093492"/>
    <w:rsid w:val="000A5B36"/>
    <w:rsid w:val="001143CC"/>
    <w:rsid w:val="001773A0"/>
    <w:rsid w:val="001B4F82"/>
    <w:rsid w:val="001B50E7"/>
    <w:rsid w:val="00202B4F"/>
    <w:rsid w:val="00226394"/>
    <w:rsid w:val="002906DC"/>
    <w:rsid w:val="00297CE2"/>
    <w:rsid w:val="002F28C2"/>
    <w:rsid w:val="003048EB"/>
    <w:rsid w:val="0033696C"/>
    <w:rsid w:val="003D2F2D"/>
    <w:rsid w:val="003D79F1"/>
    <w:rsid w:val="003E4CA5"/>
    <w:rsid w:val="00443A3A"/>
    <w:rsid w:val="004D2B76"/>
    <w:rsid w:val="00527037"/>
    <w:rsid w:val="00590EEF"/>
    <w:rsid w:val="005B09BD"/>
    <w:rsid w:val="005D2A7F"/>
    <w:rsid w:val="005E4B6E"/>
    <w:rsid w:val="005E5CAA"/>
    <w:rsid w:val="00600875"/>
    <w:rsid w:val="00632870"/>
    <w:rsid w:val="00636145"/>
    <w:rsid w:val="006518A4"/>
    <w:rsid w:val="00662428"/>
    <w:rsid w:val="006A4D30"/>
    <w:rsid w:val="006C1275"/>
    <w:rsid w:val="006F270E"/>
    <w:rsid w:val="00745969"/>
    <w:rsid w:val="007476C1"/>
    <w:rsid w:val="00757C2D"/>
    <w:rsid w:val="00766293"/>
    <w:rsid w:val="007778DE"/>
    <w:rsid w:val="007879FD"/>
    <w:rsid w:val="007E4393"/>
    <w:rsid w:val="00816924"/>
    <w:rsid w:val="00822C33"/>
    <w:rsid w:val="00827984"/>
    <w:rsid w:val="00830862"/>
    <w:rsid w:val="008424C6"/>
    <w:rsid w:val="0085761D"/>
    <w:rsid w:val="00895E85"/>
    <w:rsid w:val="008A5A4D"/>
    <w:rsid w:val="008B6DE0"/>
    <w:rsid w:val="008D0676"/>
    <w:rsid w:val="008F3FA5"/>
    <w:rsid w:val="008F498E"/>
    <w:rsid w:val="00901B66"/>
    <w:rsid w:val="0091517F"/>
    <w:rsid w:val="0091695C"/>
    <w:rsid w:val="00951DD0"/>
    <w:rsid w:val="00974531"/>
    <w:rsid w:val="009954E7"/>
    <w:rsid w:val="009F39F2"/>
    <w:rsid w:val="009F45CA"/>
    <w:rsid w:val="00A02577"/>
    <w:rsid w:val="00A20559"/>
    <w:rsid w:val="00A26D8E"/>
    <w:rsid w:val="00A7305B"/>
    <w:rsid w:val="00A84CC9"/>
    <w:rsid w:val="00A922DE"/>
    <w:rsid w:val="00B12588"/>
    <w:rsid w:val="00B23402"/>
    <w:rsid w:val="00B813EB"/>
    <w:rsid w:val="00BA181D"/>
    <w:rsid w:val="00BF6256"/>
    <w:rsid w:val="00C85330"/>
    <w:rsid w:val="00CA22F3"/>
    <w:rsid w:val="00CB74C6"/>
    <w:rsid w:val="00CE2938"/>
    <w:rsid w:val="00D5060B"/>
    <w:rsid w:val="00E03D75"/>
    <w:rsid w:val="00E301F4"/>
    <w:rsid w:val="00E446DC"/>
    <w:rsid w:val="00EC056A"/>
    <w:rsid w:val="00F12B19"/>
    <w:rsid w:val="00F32F99"/>
    <w:rsid w:val="00F358F1"/>
    <w:rsid w:val="00F42BB8"/>
    <w:rsid w:val="00F64D7A"/>
    <w:rsid w:val="00F93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11F7496-2206-4B6B-B4F1-4A75F47C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24"/>
    <w:pPr>
      <w:bidi/>
    </w:pPr>
    <w:rPr>
      <w:rFonts w:cs="Narkisim"/>
      <w:sz w:val="22"/>
      <w:szCs w:val="22"/>
      <w:lang w:eastAsia="he-IL"/>
    </w:rPr>
  </w:style>
  <w:style w:type="paragraph" w:styleId="1">
    <w:name w:val="heading 1"/>
    <w:basedOn w:val="a"/>
    <w:next w:val="a"/>
    <w:link w:val="10"/>
    <w:qFormat/>
    <w:rsid w:val="00816924"/>
    <w:pPr>
      <w:keepNext/>
      <w:tabs>
        <w:tab w:val="right" w:pos="9469"/>
      </w:tabs>
      <w:jc w:val="both"/>
      <w:outlineLvl w:val="0"/>
    </w:pPr>
    <w:rPr>
      <w:rFonts w:cs="David"/>
      <w:b/>
      <w:bCs/>
      <w:szCs w:val="28"/>
    </w:rPr>
  </w:style>
  <w:style w:type="character" w:default="1" w:styleId="a0">
    <w:name w:val="Default Paragraph Font"/>
    <w:uiPriority w:val="1"/>
    <w:semiHidden/>
    <w:unhideWhenUsed/>
    <w:rsid w:val="008169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6924"/>
  </w:style>
  <w:style w:type="paragraph" w:styleId="a3">
    <w:name w:val="footnote text"/>
    <w:basedOn w:val="a"/>
    <w:link w:val="a4"/>
    <w:rsid w:val="00816924"/>
    <w:pPr>
      <w:ind w:left="170" w:hanging="170"/>
      <w:jc w:val="both"/>
    </w:pPr>
    <w:rPr>
      <w:sz w:val="20"/>
      <w:szCs w:val="20"/>
    </w:rPr>
  </w:style>
  <w:style w:type="character" w:styleId="a5">
    <w:name w:val="footnote reference"/>
    <w:semiHidden/>
    <w:rsid w:val="00816924"/>
    <w:rPr>
      <w:vertAlign w:val="superscript"/>
    </w:rPr>
  </w:style>
  <w:style w:type="paragraph" w:styleId="a6">
    <w:name w:val="header"/>
    <w:basedOn w:val="a"/>
    <w:link w:val="a7"/>
    <w:rsid w:val="00816924"/>
    <w:pPr>
      <w:tabs>
        <w:tab w:val="center" w:pos="4153"/>
        <w:tab w:val="right" w:pos="8306"/>
      </w:tabs>
    </w:pPr>
  </w:style>
  <w:style w:type="paragraph" w:styleId="a8">
    <w:name w:val="footer"/>
    <w:basedOn w:val="a"/>
    <w:link w:val="a9"/>
    <w:rsid w:val="00816924"/>
    <w:pPr>
      <w:tabs>
        <w:tab w:val="center" w:pos="4153"/>
        <w:tab w:val="right" w:pos="8306"/>
      </w:tabs>
    </w:pPr>
  </w:style>
  <w:style w:type="paragraph" w:customStyle="1" w:styleId="aa">
    <w:name w:val="כותרת"/>
    <w:basedOn w:val="a"/>
    <w:rsid w:val="00816924"/>
    <w:pPr>
      <w:spacing w:before="240" w:line="320" w:lineRule="atLeast"/>
      <w:jc w:val="center"/>
    </w:pPr>
    <w:rPr>
      <w:rFonts w:cs="David"/>
      <w:b/>
      <w:bCs/>
      <w:spacing w:val="20"/>
      <w:szCs w:val="32"/>
    </w:rPr>
  </w:style>
  <w:style w:type="paragraph" w:customStyle="1" w:styleId="ab">
    <w:name w:val="כותרת קטע"/>
    <w:basedOn w:val="a"/>
    <w:rsid w:val="00816924"/>
    <w:pPr>
      <w:spacing w:before="240" w:line="300" w:lineRule="atLeast"/>
    </w:pPr>
    <w:rPr>
      <w:rFonts w:cs="Arial"/>
      <w:b/>
      <w:bCs/>
      <w:szCs w:val="24"/>
    </w:rPr>
  </w:style>
  <w:style w:type="paragraph" w:customStyle="1" w:styleId="ac">
    <w:name w:val="מקור"/>
    <w:basedOn w:val="a"/>
    <w:rsid w:val="00816924"/>
    <w:pPr>
      <w:spacing w:line="320" w:lineRule="atLeast"/>
      <w:jc w:val="both"/>
    </w:pPr>
    <w:rPr>
      <w:rFonts w:cs="David"/>
      <w:szCs w:val="24"/>
    </w:rPr>
  </w:style>
  <w:style w:type="paragraph" w:customStyle="1" w:styleId="ad">
    <w:name w:val="מחלקי המים"/>
    <w:basedOn w:val="a"/>
    <w:rsid w:val="0081692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816924"/>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816924"/>
    <w:rPr>
      <w:rFonts w:ascii="Tahoma" w:hAnsi="Tahoma" w:cs="Tahoma"/>
      <w:sz w:val="16"/>
      <w:szCs w:val="16"/>
    </w:rPr>
  </w:style>
  <w:style w:type="character" w:customStyle="1" w:styleId="a4">
    <w:name w:val="טקסט הערת שוליים תו"/>
    <w:link w:val="a3"/>
    <w:rsid w:val="00816924"/>
    <w:rPr>
      <w:rFonts w:cs="Narkisim"/>
      <w:lang w:eastAsia="he-IL"/>
    </w:rPr>
  </w:style>
  <w:style w:type="character" w:customStyle="1" w:styleId="10">
    <w:name w:val="כותרת 1 תו"/>
    <w:link w:val="1"/>
    <w:rsid w:val="00816924"/>
    <w:rPr>
      <w:rFonts w:cs="David"/>
      <w:b/>
      <w:bCs/>
      <w:sz w:val="22"/>
      <w:szCs w:val="28"/>
      <w:lang w:eastAsia="he-IL"/>
    </w:rPr>
  </w:style>
  <w:style w:type="character" w:customStyle="1" w:styleId="a7">
    <w:name w:val="כותרת עליונה תו"/>
    <w:link w:val="a6"/>
    <w:rsid w:val="00816924"/>
    <w:rPr>
      <w:rFonts w:cs="Narkisim"/>
      <w:sz w:val="22"/>
      <w:szCs w:val="22"/>
      <w:lang w:eastAsia="he-IL"/>
    </w:rPr>
  </w:style>
  <w:style w:type="character" w:customStyle="1" w:styleId="a9">
    <w:name w:val="כותרת תחתונה תו"/>
    <w:link w:val="a8"/>
    <w:rsid w:val="00816924"/>
    <w:rPr>
      <w:rFonts w:cs="Narkisim"/>
      <w:sz w:val="22"/>
      <w:szCs w:val="22"/>
      <w:lang w:eastAsia="he-IL"/>
    </w:rPr>
  </w:style>
  <w:style w:type="character" w:customStyle="1" w:styleId="af1">
    <w:name w:val="טקסט בלונים תו"/>
    <w:link w:val="af0"/>
    <w:uiPriority w:val="99"/>
    <w:semiHidden/>
    <w:rsid w:val="008169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a8%d7%97-%d7%a9%d7%a4%d7%a7%d7%97-%d7%94%d7%99%d7%94-%d7%9e%d7%94-%d7%a8%d7%90%d7%94-%d7%9c%d7%a9%d7%98%d7%95%d7%aa-%d7%96%d7%95" TargetMode="External"/><Relationship Id="rId2" Type="http://schemas.openxmlformats.org/officeDocument/2006/relationships/hyperlink" Target="http://www.mayim.org.il/?parasha=%d7%a7%d7%a8%d7%97-%d7%a9%d7%a4%d7%a7%d7%97-%d7%94%d7%99%d7%94-%d7%9e%d7%94-%d7%a8%d7%90%d7%94-%d7%9c%d7%a9%d7%98%d7%95%d7%aa-%d7%96%d7%95" TargetMode="External"/><Relationship Id="rId1" Type="http://schemas.openxmlformats.org/officeDocument/2006/relationships/hyperlink" Target="http://www.mayim.org.il/?parasha=%D7%97%D7%99%D7%9C%D7%95%D7%A4%D7%99-%D7%93%D7%95%D7%A8%D7%95%D7%AA-%D7%95%D7%9E%D7%A9%D7%9E%D7%A8%D7%95%D7%AA" TargetMode="External"/><Relationship Id="rId6" Type="http://schemas.openxmlformats.org/officeDocument/2006/relationships/hyperlink" Target="http://www.mayim.org.il/?holiday=%D7%91%D7%99%D7%9E%D7%99-%D7%A9%D7%A4%D7%95%D7%98-%D7%94%D7%A9%D7%95%D7%A4%D7%98%D7%99%D7%9D" TargetMode="External"/><Relationship Id="rId5" Type="http://schemas.openxmlformats.org/officeDocument/2006/relationships/hyperlink" Target="http://www.mayim.org.il/?parasha=%D7%95%D7%94%D7%99%D7%99%D7%AA%D7%9D-%D7%A0%D7%A7%D7%99%D7%99%D7%9D-%D7%9E%D7%94-%D7%95%D7%9E%D7%99%D7%A9%D7%A8%D7%90%D7%9C1" TargetMode="External"/><Relationship Id="rId4" Type="http://schemas.openxmlformats.org/officeDocument/2006/relationships/hyperlink" Target="http://www.mayim.org.il/?parasha=%D7%94%D7%A9%D7%91%D7%95%D7%A2%D7%94-%D7%A9%D7%A0%D7%A9%D7%91%D7%A2-%D7%9E%D7%A9%D7%94-%D7%9C%D7%99%D7%AA%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F0BD-05CD-47D3-8D6B-BC553CA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700</Words>
  <Characters>3996</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4687</CharactersWithSpaces>
  <SharedDoc>false</SharedDoc>
  <HLinks>
    <vt:vector size="36" baseType="variant">
      <vt:variant>
        <vt:i4>196630</vt:i4>
      </vt:variant>
      <vt:variant>
        <vt:i4>15</vt:i4>
      </vt:variant>
      <vt:variant>
        <vt:i4>0</vt:i4>
      </vt:variant>
      <vt:variant>
        <vt:i4>5</vt:i4>
      </vt:variant>
      <vt:variant>
        <vt:lpwstr>http://www.mayim.org.il/?holiday=%D7%91%D7%99%D7%9E%D7%99-%D7%A9%D7%A4%D7%95%D7%98-%D7%94%D7%A9%D7%95%D7%A4%D7%98%D7%99%D7%9D</vt:lpwstr>
      </vt:variant>
      <vt:variant>
        <vt:lpwstr/>
      </vt:variant>
      <vt:variant>
        <vt:i4>786516</vt:i4>
      </vt:variant>
      <vt:variant>
        <vt:i4>12</vt:i4>
      </vt:variant>
      <vt:variant>
        <vt:i4>0</vt:i4>
      </vt:variant>
      <vt:variant>
        <vt:i4>5</vt:i4>
      </vt:variant>
      <vt:variant>
        <vt:lpwstr>http://www.mayim.org.il/?parasha=%D7%95%D7%94%D7%99%D7%99%D7%AA%D7%9D-%D7%A0%D7%A7%D7%99%D7%99%D7%9D-%D7%9E%D7%94-%D7%95%D7%9E%D7%99%D7%A9%D7%A8%D7%90%D7%9C1</vt:lpwstr>
      </vt:variant>
      <vt:variant>
        <vt:lpwstr/>
      </vt:variant>
      <vt:variant>
        <vt:i4>7995431</vt:i4>
      </vt:variant>
      <vt:variant>
        <vt:i4>9</vt:i4>
      </vt:variant>
      <vt:variant>
        <vt:i4>0</vt:i4>
      </vt:variant>
      <vt:variant>
        <vt:i4>5</vt:i4>
      </vt:variant>
      <vt:variant>
        <vt:lpwstr>http://www.mayim.org.il/?parasha=%D7%94%D7%A9%D7%91%D7%95%D7%A2%D7%94-%D7%A9%D7%A0%D7%A9%D7%91%D7%A2-%D7%9E%D7%A9%D7%94-%D7%9C%D7%99%D7%AA%D7%A8%D7%95</vt:lpwstr>
      </vt:variant>
      <vt:variant>
        <vt:lpwstr/>
      </vt:variant>
      <vt:variant>
        <vt:i4>7929912</vt:i4>
      </vt:variant>
      <vt:variant>
        <vt:i4>6</vt:i4>
      </vt:variant>
      <vt:variant>
        <vt:i4>0</vt:i4>
      </vt:variant>
      <vt:variant>
        <vt:i4>5</vt:i4>
      </vt:variant>
      <vt:variant>
        <vt:lpwstr>http://www.mayim.org.il/?parasha=%d7%a7%d7%a8%d7%97-%d7%a9%d7%a4%d7%a7%d7%97-%d7%94%d7%99%d7%94-%d7%9e%d7%94-%d7%a8%d7%90%d7%94-%d7%9c%d7%a9%d7%98%d7%95%d7%aa-%d7%96%d7%95</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dc:description/>
  <cp:lastModifiedBy>שמעון אפק</cp:lastModifiedBy>
  <cp:revision>2</cp:revision>
  <cp:lastPrinted>2009-06-19T04:39:00Z</cp:lastPrinted>
  <dcterms:created xsi:type="dcterms:W3CDTF">2016-06-26T09:30:00Z</dcterms:created>
  <dcterms:modified xsi:type="dcterms:W3CDTF">2016-06-26T09:30:00Z</dcterms:modified>
</cp:coreProperties>
</file>