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36" w:rsidRDefault="003132A9" w:rsidP="00881F04">
      <w:pPr>
        <w:pStyle w:val="aa"/>
        <w:rPr>
          <w:rFonts w:hint="cs"/>
          <w:rtl/>
        </w:rPr>
      </w:pPr>
      <w:bookmarkStart w:id="0" w:name="_GoBack"/>
      <w:bookmarkEnd w:id="0"/>
      <w:r>
        <w:rPr>
          <w:rFonts w:hint="cs"/>
          <w:rtl/>
        </w:rPr>
        <w:t xml:space="preserve">מס' </w:t>
      </w:r>
      <w:r w:rsidR="00881F04">
        <w:rPr>
          <w:rFonts w:hint="cs"/>
          <w:rtl/>
        </w:rPr>
        <w:t>9</w:t>
      </w:r>
      <w:r>
        <w:rPr>
          <w:rFonts w:hint="cs"/>
          <w:rtl/>
        </w:rPr>
        <w:t xml:space="preserve"> </w:t>
      </w:r>
      <w:r w:rsidR="007210A8">
        <w:rPr>
          <w:rFonts w:hint="cs"/>
          <w:rtl/>
        </w:rPr>
        <w:t xml:space="preserve">- </w:t>
      </w:r>
      <w:r>
        <w:rPr>
          <w:rFonts w:hint="cs"/>
          <w:rtl/>
        </w:rPr>
        <w:t>לקטנים ולגדולים</w:t>
      </w:r>
    </w:p>
    <w:p w:rsidR="00093CF1" w:rsidRDefault="00BB4DC2" w:rsidP="003132A9">
      <w:pPr>
        <w:pStyle w:val="aa"/>
        <w:rPr>
          <w:rFonts w:hint="cs"/>
          <w:rtl/>
        </w:rPr>
      </w:pPr>
      <w:r>
        <w:rPr>
          <w:rFonts w:hint="cs"/>
          <w:rtl/>
        </w:rPr>
        <w:t>אזכורי יציאת מצרים בת</w:t>
      </w:r>
      <w:r w:rsidR="003132A9">
        <w:rPr>
          <w:rFonts w:hint="cs"/>
          <w:rtl/>
        </w:rPr>
        <w:t>נ"ך</w:t>
      </w:r>
      <w:r w:rsidR="000224DB">
        <w:rPr>
          <w:rFonts w:hint="cs"/>
          <w:rtl/>
        </w:rPr>
        <w:t xml:space="preserve"> </w:t>
      </w:r>
      <w:r w:rsidR="000224DB">
        <w:rPr>
          <w:rtl/>
        </w:rPr>
        <w:t>–</w:t>
      </w:r>
      <w:r w:rsidR="000224DB">
        <w:rPr>
          <w:rFonts w:hint="cs"/>
          <w:rtl/>
        </w:rPr>
        <w:t xml:space="preserve"> השאלות והתשובות</w:t>
      </w:r>
      <w:r>
        <w:rPr>
          <w:rStyle w:val="a5"/>
          <w:rtl/>
        </w:rPr>
        <w:footnoteReference w:id="1"/>
      </w:r>
    </w:p>
    <w:p w:rsidR="000E1420" w:rsidRDefault="000E1420" w:rsidP="000E1420">
      <w:pPr>
        <w:pStyle w:val="ac"/>
        <w:rPr>
          <w:rFonts w:hint="cs"/>
          <w:rtl/>
        </w:rPr>
      </w:pPr>
    </w:p>
    <w:p w:rsidR="005941FB" w:rsidRDefault="00BB4DC2" w:rsidP="00702A43">
      <w:pPr>
        <w:pStyle w:val="ad"/>
        <w:rPr>
          <w:rFonts w:hint="cs"/>
          <w:rtl/>
        </w:rPr>
      </w:pPr>
      <w:r>
        <w:rPr>
          <w:rFonts w:hint="cs"/>
          <w:rtl/>
        </w:rPr>
        <w:t>יציאת מצרים היא מהאירועים המוזכרים ביותר בתנ"ך, בצורות שונות: כאזכור היסטורי של האירוע ולקחו, כחובה או רצון להודות לה', כקשור עם מצווה ממצוות התורה, כמצוות זכירה</w:t>
      </w:r>
      <w:r w:rsidR="00702A43">
        <w:rPr>
          <w:rFonts w:hint="cs"/>
          <w:rtl/>
        </w:rPr>
        <w:t xml:space="preserve">, בהקשר של </w:t>
      </w:r>
      <w:r>
        <w:rPr>
          <w:rFonts w:hint="cs"/>
          <w:rtl/>
        </w:rPr>
        <w:t>דיני החג עצמו ועוד. נערוך סיור-חידון על אזכורים אלה והפעם עם תנ"כים פתוחים</w:t>
      </w:r>
      <w:r w:rsidR="00292C39">
        <w:rPr>
          <w:rFonts w:hint="cs"/>
          <w:rtl/>
        </w:rPr>
        <w:t xml:space="preserve"> ונתמקד באזכורים בתורה</w:t>
      </w:r>
      <w:r>
        <w:rPr>
          <w:rFonts w:hint="cs"/>
          <w:rtl/>
        </w:rPr>
        <w:t>.</w:t>
      </w:r>
      <w:r>
        <w:rPr>
          <w:rStyle w:val="a5"/>
          <w:rtl/>
        </w:rPr>
        <w:footnoteReference w:id="2"/>
      </w:r>
    </w:p>
    <w:p w:rsidR="00C63702" w:rsidRDefault="00C63702" w:rsidP="00CA4795">
      <w:pPr>
        <w:pStyle w:val="ad"/>
        <w:rPr>
          <w:rFonts w:hint="cs"/>
          <w:rtl/>
        </w:rPr>
      </w:pPr>
      <w:r>
        <w:rPr>
          <w:rFonts w:hint="cs"/>
          <w:rtl/>
        </w:rPr>
        <w:t xml:space="preserve">וזאת עוד נזכיר לכולם את הכלל החשוב: "בקטון החל ובגדול כילה" </w:t>
      </w:r>
      <w:r>
        <w:rPr>
          <w:rtl/>
        </w:rPr>
        <w:t>–</w:t>
      </w:r>
      <w:r>
        <w:rPr>
          <w:rFonts w:hint="cs"/>
          <w:rtl/>
        </w:rPr>
        <w:t xml:space="preserve"> לתת תמיד זכות קדימה לקטנים ו</w:t>
      </w:r>
      <w:r w:rsidR="005C5171">
        <w:rPr>
          <w:rFonts w:hint="cs"/>
          <w:rtl/>
        </w:rPr>
        <w:t>את ה</w:t>
      </w:r>
      <w:r>
        <w:rPr>
          <w:rFonts w:hint="cs"/>
          <w:rtl/>
        </w:rPr>
        <w:t>מענה בסדר עולה של הגיל! כמשה שרעה את הצאן ולא כיוסף שהושיב את אחיו.</w:t>
      </w:r>
      <w:r>
        <w:rPr>
          <w:rStyle w:val="a5"/>
          <w:rtl/>
        </w:rPr>
        <w:footnoteReference w:id="3"/>
      </w:r>
    </w:p>
    <w:p w:rsidR="00BB4DC2" w:rsidRPr="00A5726B" w:rsidRDefault="00BB4DC2" w:rsidP="00702A43">
      <w:pPr>
        <w:pStyle w:val="ad"/>
        <w:spacing w:before="240"/>
        <w:rPr>
          <w:rFonts w:hint="cs"/>
          <w:b w:val="0"/>
          <w:bCs w:val="0"/>
          <w:rtl/>
        </w:rPr>
      </w:pPr>
      <w:r>
        <w:rPr>
          <w:rFonts w:hint="cs"/>
          <w:rtl/>
        </w:rPr>
        <w:t>1</w:t>
      </w:r>
      <w:r w:rsidRPr="00A5726B">
        <w:rPr>
          <w:rFonts w:hint="cs"/>
          <w:b w:val="0"/>
          <w:bCs w:val="0"/>
          <w:rtl/>
        </w:rPr>
        <w:t xml:space="preserve">. איפה נזכר בפעם הראשונה </w:t>
      </w:r>
      <w:r w:rsidR="00C63702">
        <w:rPr>
          <w:rFonts w:hint="cs"/>
          <w:b w:val="0"/>
          <w:bCs w:val="0"/>
          <w:rtl/>
        </w:rPr>
        <w:t xml:space="preserve">בתורה </w:t>
      </w:r>
      <w:r w:rsidRPr="00A5726B">
        <w:rPr>
          <w:rFonts w:hint="cs"/>
          <w:b w:val="0"/>
          <w:bCs w:val="0"/>
          <w:rtl/>
        </w:rPr>
        <w:t>עניין "זכירת יציאת מצרים"?</w:t>
      </w:r>
    </w:p>
    <w:p w:rsidR="00D72D3F" w:rsidRPr="002D384F" w:rsidRDefault="00D72D3F" w:rsidP="00D72D3F">
      <w:pPr>
        <w:pStyle w:val="ad"/>
        <w:ind w:left="720"/>
        <w:rPr>
          <w:rFonts w:hint="cs"/>
          <w:b w:val="0"/>
          <w:bCs w:val="0"/>
          <w:sz w:val="20"/>
          <w:szCs w:val="20"/>
          <w:rtl/>
        </w:rPr>
      </w:pPr>
      <w:r w:rsidRPr="002D384F">
        <w:rPr>
          <w:rFonts w:hint="cs"/>
          <w:b w:val="0"/>
          <w:bCs w:val="0"/>
          <w:sz w:val="20"/>
          <w:szCs w:val="20"/>
          <w:rtl/>
        </w:rPr>
        <w:t xml:space="preserve">תשובה: בפרשת בא, </w:t>
      </w:r>
      <w:r w:rsidRPr="002D384F">
        <w:rPr>
          <w:b w:val="0"/>
          <w:bCs w:val="0"/>
          <w:sz w:val="20"/>
          <w:szCs w:val="20"/>
          <w:rtl/>
        </w:rPr>
        <w:t xml:space="preserve">שמות פרק יג </w:t>
      </w:r>
      <w:r w:rsidRPr="002D384F">
        <w:rPr>
          <w:rFonts w:hint="cs"/>
          <w:b w:val="0"/>
          <w:bCs w:val="0"/>
          <w:sz w:val="20"/>
          <w:szCs w:val="20"/>
          <w:rtl/>
        </w:rPr>
        <w:t xml:space="preserve"> פסוק </w:t>
      </w:r>
      <w:r w:rsidRPr="002D384F">
        <w:rPr>
          <w:b w:val="0"/>
          <w:bCs w:val="0"/>
          <w:sz w:val="20"/>
          <w:szCs w:val="20"/>
          <w:rtl/>
        </w:rPr>
        <w:t>ג</w:t>
      </w:r>
      <w:r w:rsidRPr="002D384F">
        <w:rPr>
          <w:rFonts w:hint="cs"/>
          <w:b w:val="0"/>
          <w:bCs w:val="0"/>
          <w:sz w:val="20"/>
          <w:szCs w:val="20"/>
          <w:rtl/>
        </w:rPr>
        <w:t>: "</w:t>
      </w:r>
      <w:r w:rsidRPr="002D384F">
        <w:rPr>
          <w:b w:val="0"/>
          <w:bCs w:val="0"/>
          <w:sz w:val="20"/>
          <w:szCs w:val="20"/>
          <w:rtl/>
        </w:rPr>
        <w:t>זָכוֹר אֶת־הַיּוֹם הַזֶּה אֲשֶׁר יְצָאתֶם מִמִּצְרַיִם מִבֵּית עֲבָדִים</w:t>
      </w:r>
      <w:r w:rsidRPr="002D384F">
        <w:rPr>
          <w:rFonts w:hint="cs"/>
          <w:b w:val="0"/>
          <w:bCs w:val="0"/>
          <w:sz w:val="20"/>
          <w:szCs w:val="20"/>
          <w:rtl/>
        </w:rPr>
        <w:t>".</w:t>
      </w:r>
    </w:p>
    <w:p w:rsidR="0033084C" w:rsidRPr="00A5726B" w:rsidRDefault="00702A43" w:rsidP="00D41A55">
      <w:pPr>
        <w:pStyle w:val="ad"/>
        <w:spacing w:before="240"/>
        <w:rPr>
          <w:rFonts w:hint="cs"/>
          <w:b w:val="0"/>
          <w:bCs w:val="0"/>
          <w:sz w:val="20"/>
          <w:szCs w:val="20"/>
          <w:rtl/>
        </w:rPr>
      </w:pPr>
      <w:r w:rsidRPr="00A5726B">
        <w:rPr>
          <w:rFonts w:hint="cs"/>
          <w:b w:val="0"/>
          <w:bCs w:val="0"/>
          <w:rtl/>
        </w:rPr>
        <w:t xml:space="preserve">2. </w:t>
      </w:r>
      <w:r w:rsidR="0033084C" w:rsidRPr="00A5726B">
        <w:rPr>
          <w:rFonts w:hint="cs"/>
          <w:b w:val="0"/>
          <w:bCs w:val="0"/>
          <w:rtl/>
        </w:rPr>
        <w:t xml:space="preserve">מי </w:t>
      </w:r>
      <w:r w:rsidRPr="00A5726B">
        <w:rPr>
          <w:rFonts w:hint="cs"/>
          <w:b w:val="0"/>
          <w:bCs w:val="0"/>
          <w:rtl/>
        </w:rPr>
        <w:t xml:space="preserve">"יצא </w:t>
      </w:r>
      <w:r w:rsidRPr="00617986">
        <w:rPr>
          <w:rFonts w:hint="cs"/>
          <w:rtl/>
        </w:rPr>
        <w:t>על</w:t>
      </w:r>
      <w:r w:rsidRPr="00A5726B">
        <w:rPr>
          <w:rFonts w:hint="cs"/>
          <w:b w:val="0"/>
          <w:bCs w:val="0"/>
          <w:rtl/>
        </w:rPr>
        <w:t xml:space="preserve"> ארץ מצרים", לא "יצא ממצרים"?</w:t>
      </w:r>
      <w:r w:rsidR="0033084C" w:rsidRPr="00A5726B">
        <w:rPr>
          <w:rFonts w:hint="cs"/>
          <w:b w:val="0"/>
          <w:bCs w:val="0"/>
          <w:rtl/>
        </w:rPr>
        <w:t xml:space="preserve"> </w:t>
      </w:r>
    </w:p>
    <w:p w:rsidR="00702A43" w:rsidRDefault="0033084C" w:rsidP="0033084C">
      <w:pPr>
        <w:pStyle w:val="ad"/>
        <w:ind w:left="720"/>
        <w:rPr>
          <w:rFonts w:hint="cs"/>
          <w:b w:val="0"/>
          <w:bCs w:val="0"/>
          <w:szCs w:val="22"/>
          <w:rtl/>
        </w:rPr>
      </w:pPr>
      <w:r w:rsidRPr="002D384F">
        <w:rPr>
          <w:rFonts w:hint="cs"/>
          <w:b w:val="0"/>
          <w:bCs w:val="0"/>
          <w:sz w:val="20"/>
          <w:szCs w:val="20"/>
          <w:rtl/>
        </w:rPr>
        <w:t xml:space="preserve">תשובה: </w:t>
      </w:r>
      <w:r w:rsidR="00D41A55" w:rsidRPr="002D384F">
        <w:rPr>
          <w:rFonts w:hint="cs"/>
          <w:b w:val="0"/>
          <w:bCs w:val="0"/>
          <w:sz w:val="20"/>
          <w:szCs w:val="20"/>
          <w:rtl/>
        </w:rPr>
        <w:t xml:space="preserve">יוסף, </w:t>
      </w:r>
      <w:r w:rsidRPr="002D384F">
        <w:rPr>
          <w:b w:val="0"/>
          <w:bCs w:val="0"/>
          <w:sz w:val="20"/>
          <w:szCs w:val="20"/>
          <w:rtl/>
        </w:rPr>
        <w:t xml:space="preserve">בראשית </w:t>
      </w:r>
      <w:r w:rsidRPr="002D384F">
        <w:rPr>
          <w:rFonts w:hint="cs"/>
          <w:b w:val="0"/>
          <w:bCs w:val="0"/>
          <w:sz w:val="20"/>
          <w:szCs w:val="20"/>
          <w:rtl/>
        </w:rPr>
        <w:t xml:space="preserve">פרק </w:t>
      </w:r>
      <w:r w:rsidRPr="002D384F">
        <w:rPr>
          <w:b w:val="0"/>
          <w:bCs w:val="0"/>
          <w:sz w:val="20"/>
          <w:szCs w:val="20"/>
          <w:rtl/>
        </w:rPr>
        <w:t xml:space="preserve">מא </w:t>
      </w:r>
      <w:r w:rsidRPr="002D384F">
        <w:rPr>
          <w:rFonts w:hint="cs"/>
          <w:b w:val="0"/>
          <w:bCs w:val="0"/>
          <w:sz w:val="20"/>
          <w:szCs w:val="20"/>
          <w:rtl/>
        </w:rPr>
        <w:t>פסוק מה: "</w:t>
      </w:r>
      <w:r w:rsidRPr="002D384F">
        <w:rPr>
          <w:b w:val="0"/>
          <w:bCs w:val="0"/>
          <w:sz w:val="20"/>
          <w:szCs w:val="20"/>
          <w:rtl/>
        </w:rPr>
        <w:t>וַיִּקְרָא פַרְעֹה שֵׁם־יוֹסֵף צָפְנַת פַּעְנֵחַ וַיִּתֶּן־לוֹ אֶת־אָסְנַת בַּת־פּוֹטִי פֶרַע כֹּהֵן אֹן לְאִשָּׁה וַיֵּצֵא יוֹסֵף עַל־אֶרֶץ מִצְרָיִם</w:t>
      </w:r>
      <w:r w:rsidRPr="002D384F">
        <w:rPr>
          <w:rFonts w:hint="cs"/>
          <w:b w:val="0"/>
          <w:bCs w:val="0"/>
          <w:sz w:val="20"/>
          <w:szCs w:val="20"/>
          <w:rtl/>
        </w:rPr>
        <w:t>".</w:t>
      </w:r>
    </w:p>
    <w:p w:rsidR="002D384F" w:rsidRPr="00FF7E8A" w:rsidRDefault="002D384F" w:rsidP="002D384F">
      <w:pPr>
        <w:pStyle w:val="ad"/>
        <w:ind w:left="720"/>
        <w:rPr>
          <w:rFonts w:hint="cs"/>
          <w:b w:val="0"/>
          <w:bCs w:val="0"/>
          <w:rtl/>
        </w:rPr>
      </w:pPr>
      <w:r>
        <w:rPr>
          <w:rFonts w:hint="cs"/>
          <w:b w:val="0"/>
          <w:bCs w:val="0"/>
          <w:rtl/>
        </w:rPr>
        <w:t>שאלה למטיבי לכת: היכן מוזכרת יציאה זו בכתובים? (תשובה: תהלים פא ו).</w:t>
      </w:r>
    </w:p>
    <w:p w:rsidR="0033084C" w:rsidRPr="00A5726B" w:rsidRDefault="0033084C" w:rsidP="0033084C">
      <w:pPr>
        <w:pStyle w:val="ad"/>
        <w:spacing w:before="240"/>
        <w:rPr>
          <w:rFonts w:hint="cs"/>
          <w:b w:val="0"/>
          <w:bCs w:val="0"/>
          <w:rtl/>
        </w:rPr>
      </w:pPr>
      <w:r w:rsidRPr="00A5726B">
        <w:rPr>
          <w:rFonts w:hint="cs"/>
          <w:b w:val="0"/>
          <w:bCs w:val="0"/>
          <w:rtl/>
        </w:rPr>
        <w:t xml:space="preserve">3. ומי "יצא </w:t>
      </w:r>
      <w:r w:rsidRPr="00617986">
        <w:rPr>
          <w:rFonts w:hint="cs"/>
          <w:rtl/>
        </w:rPr>
        <w:t>בתוך</w:t>
      </w:r>
      <w:r w:rsidRPr="00A5726B">
        <w:rPr>
          <w:rFonts w:hint="cs"/>
          <w:b w:val="0"/>
          <w:bCs w:val="0"/>
          <w:rtl/>
        </w:rPr>
        <w:t xml:space="preserve"> מצרים"? </w:t>
      </w:r>
    </w:p>
    <w:p w:rsidR="0033084C" w:rsidRPr="002D384F" w:rsidRDefault="0033084C" w:rsidP="00A5726B">
      <w:pPr>
        <w:pStyle w:val="ad"/>
        <w:ind w:left="720"/>
        <w:rPr>
          <w:rFonts w:hint="cs"/>
          <w:b w:val="0"/>
          <w:bCs w:val="0"/>
          <w:sz w:val="20"/>
          <w:szCs w:val="20"/>
          <w:rtl/>
        </w:rPr>
      </w:pPr>
      <w:r w:rsidRPr="002D384F">
        <w:rPr>
          <w:rFonts w:hint="cs"/>
          <w:b w:val="0"/>
          <w:bCs w:val="0"/>
          <w:sz w:val="20"/>
          <w:szCs w:val="20"/>
          <w:rtl/>
        </w:rPr>
        <w:t xml:space="preserve">תשובה: </w:t>
      </w:r>
      <w:r w:rsidR="00D41A55" w:rsidRPr="002D384F">
        <w:rPr>
          <w:rFonts w:hint="cs"/>
          <w:b w:val="0"/>
          <w:bCs w:val="0"/>
          <w:sz w:val="20"/>
          <w:szCs w:val="20"/>
          <w:rtl/>
        </w:rPr>
        <w:t xml:space="preserve">הקב"ה במכת בכורות, </w:t>
      </w:r>
      <w:r w:rsidRPr="002D384F">
        <w:rPr>
          <w:b w:val="0"/>
          <w:bCs w:val="0"/>
          <w:sz w:val="20"/>
          <w:szCs w:val="20"/>
          <w:rtl/>
        </w:rPr>
        <w:t xml:space="preserve">שמות פרק יא </w:t>
      </w:r>
      <w:r w:rsidRPr="002D384F">
        <w:rPr>
          <w:rFonts w:hint="cs"/>
          <w:b w:val="0"/>
          <w:bCs w:val="0"/>
          <w:sz w:val="20"/>
          <w:szCs w:val="20"/>
          <w:rtl/>
        </w:rPr>
        <w:t>פסוק ד: "</w:t>
      </w:r>
      <w:r w:rsidRPr="002D384F">
        <w:rPr>
          <w:b w:val="0"/>
          <w:bCs w:val="0"/>
          <w:sz w:val="20"/>
          <w:szCs w:val="20"/>
          <w:rtl/>
        </w:rPr>
        <w:t>כֹּה אָמַר</w:t>
      </w:r>
      <w:r w:rsidR="00D41A55" w:rsidRPr="002D384F">
        <w:rPr>
          <w:rFonts w:hint="cs"/>
          <w:b w:val="0"/>
          <w:bCs w:val="0"/>
          <w:sz w:val="20"/>
          <w:szCs w:val="20"/>
          <w:rtl/>
        </w:rPr>
        <w:t xml:space="preserve"> ה'</w:t>
      </w:r>
      <w:r w:rsidRPr="002D384F">
        <w:rPr>
          <w:b w:val="0"/>
          <w:bCs w:val="0"/>
          <w:sz w:val="20"/>
          <w:szCs w:val="20"/>
          <w:rtl/>
        </w:rPr>
        <w:t xml:space="preserve"> כַּחֲצֹת הַלַּיְלָה אֲנִי יוֹצֵא בְּתוֹךְ מִצְרָיִם</w:t>
      </w:r>
      <w:r w:rsidR="00A5726B" w:rsidRPr="002D384F">
        <w:rPr>
          <w:rFonts w:hint="cs"/>
          <w:b w:val="0"/>
          <w:bCs w:val="0"/>
          <w:sz w:val="20"/>
          <w:szCs w:val="20"/>
          <w:rtl/>
        </w:rPr>
        <w:t>"</w:t>
      </w:r>
      <w:r w:rsidRPr="002D384F">
        <w:rPr>
          <w:b w:val="0"/>
          <w:bCs w:val="0"/>
          <w:sz w:val="20"/>
          <w:szCs w:val="20"/>
          <w:rtl/>
        </w:rPr>
        <w:t>:</w:t>
      </w:r>
    </w:p>
    <w:p w:rsidR="0033084C" w:rsidRPr="00A5726B" w:rsidRDefault="0033084C" w:rsidP="00D41A55">
      <w:pPr>
        <w:pStyle w:val="ad"/>
        <w:spacing w:before="240"/>
        <w:rPr>
          <w:rFonts w:hint="cs"/>
          <w:b w:val="0"/>
          <w:bCs w:val="0"/>
          <w:rtl/>
        </w:rPr>
      </w:pPr>
      <w:r w:rsidRPr="00A5726B">
        <w:rPr>
          <w:rFonts w:hint="cs"/>
          <w:b w:val="0"/>
          <w:bCs w:val="0"/>
          <w:rtl/>
        </w:rPr>
        <w:t>4. מי הראשון שיצא ממצרים, נכון יותר עלה ממצרים וגם הוא ברכוש גדול</w:t>
      </w:r>
      <w:r w:rsidR="00D41A55" w:rsidRPr="00A5726B">
        <w:rPr>
          <w:rFonts w:hint="cs"/>
          <w:b w:val="0"/>
          <w:bCs w:val="0"/>
          <w:rtl/>
        </w:rPr>
        <w:t xml:space="preserve"> והגיע הרבה יותר מהר לארץ</w:t>
      </w:r>
      <w:r w:rsidRPr="00A5726B">
        <w:rPr>
          <w:rFonts w:hint="cs"/>
          <w:b w:val="0"/>
          <w:bCs w:val="0"/>
          <w:rtl/>
        </w:rPr>
        <w:t>?</w:t>
      </w:r>
    </w:p>
    <w:p w:rsidR="00D41A55" w:rsidRPr="00A5726B" w:rsidRDefault="00D41A55" w:rsidP="00D41A55">
      <w:pPr>
        <w:pStyle w:val="ad"/>
        <w:ind w:left="720"/>
        <w:rPr>
          <w:rFonts w:hint="cs"/>
          <w:b w:val="0"/>
          <w:bCs w:val="0"/>
          <w:rtl/>
        </w:rPr>
      </w:pPr>
      <w:r w:rsidRPr="00A5726B">
        <w:rPr>
          <w:rFonts w:hint="cs"/>
          <w:b w:val="0"/>
          <w:bCs w:val="0"/>
          <w:sz w:val="20"/>
          <w:szCs w:val="20"/>
          <w:rtl/>
        </w:rPr>
        <w:t xml:space="preserve">תשובה: אברהם אבינו, </w:t>
      </w:r>
      <w:r w:rsidRPr="00A5726B">
        <w:rPr>
          <w:b w:val="0"/>
          <w:bCs w:val="0"/>
          <w:sz w:val="20"/>
          <w:szCs w:val="20"/>
          <w:rtl/>
        </w:rPr>
        <w:t xml:space="preserve">בראשית פרק יג </w:t>
      </w:r>
      <w:r w:rsidRPr="00A5726B">
        <w:rPr>
          <w:rFonts w:hint="cs"/>
          <w:b w:val="0"/>
          <w:bCs w:val="0"/>
          <w:sz w:val="20"/>
          <w:szCs w:val="20"/>
          <w:rtl/>
        </w:rPr>
        <w:t xml:space="preserve">פסוק </w:t>
      </w:r>
      <w:r w:rsidRPr="00A5726B">
        <w:rPr>
          <w:b w:val="0"/>
          <w:bCs w:val="0"/>
          <w:sz w:val="20"/>
          <w:szCs w:val="20"/>
          <w:rtl/>
        </w:rPr>
        <w:t>א</w:t>
      </w:r>
      <w:r w:rsidRPr="00A5726B">
        <w:rPr>
          <w:rFonts w:hint="cs"/>
          <w:b w:val="0"/>
          <w:bCs w:val="0"/>
          <w:sz w:val="20"/>
          <w:szCs w:val="20"/>
          <w:rtl/>
        </w:rPr>
        <w:t>: "</w:t>
      </w:r>
      <w:r w:rsidRPr="00A5726B">
        <w:rPr>
          <w:b w:val="0"/>
          <w:bCs w:val="0"/>
          <w:sz w:val="20"/>
          <w:szCs w:val="20"/>
          <w:rtl/>
        </w:rPr>
        <w:t>וַיַּעַל אַבְרָם מִמִּצְרַיִם הוּא וְאִשְׁתּוֹ וְכָל־אֲשֶׁר־לוֹ וְלוֹט עִמּוֹ הַנֶּגְבָּה</w:t>
      </w:r>
      <w:r w:rsidRPr="00A5726B">
        <w:rPr>
          <w:rFonts w:hint="cs"/>
          <w:b w:val="0"/>
          <w:bCs w:val="0"/>
          <w:sz w:val="20"/>
          <w:szCs w:val="20"/>
          <w:rtl/>
        </w:rPr>
        <w:t>".</w:t>
      </w:r>
    </w:p>
    <w:p w:rsidR="00617986" w:rsidRPr="00A5726B" w:rsidRDefault="00617986" w:rsidP="00B327B3">
      <w:pPr>
        <w:pStyle w:val="ad"/>
        <w:spacing w:before="240"/>
        <w:ind w:left="227" w:hanging="227"/>
        <w:rPr>
          <w:rFonts w:hint="cs"/>
          <w:b w:val="0"/>
          <w:bCs w:val="0"/>
          <w:rtl/>
        </w:rPr>
      </w:pPr>
      <w:r>
        <w:rPr>
          <w:rFonts w:hint="cs"/>
          <w:b w:val="0"/>
          <w:bCs w:val="0"/>
          <w:rtl/>
        </w:rPr>
        <w:t>5</w:t>
      </w:r>
      <w:r w:rsidRPr="00A5726B">
        <w:rPr>
          <w:rFonts w:hint="cs"/>
          <w:b w:val="0"/>
          <w:bCs w:val="0"/>
          <w:rtl/>
        </w:rPr>
        <w:t>. יציאת מצרים מתוארת בתורה לא רק ע"י הפועל "יצא", אלא גם ע"י פעלים אחרים. מה הם? איך קוראים להם חכמים</w:t>
      </w:r>
      <w:r>
        <w:rPr>
          <w:rFonts w:hint="cs"/>
          <w:b w:val="0"/>
          <w:bCs w:val="0"/>
          <w:rtl/>
        </w:rPr>
        <w:t xml:space="preserve"> בשם כולל</w:t>
      </w:r>
      <w:r w:rsidRPr="00A5726B">
        <w:rPr>
          <w:rFonts w:hint="cs"/>
          <w:b w:val="0"/>
          <w:bCs w:val="0"/>
          <w:rtl/>
        </w:rPr>
        <w:t xml:space="preserve">? </w:t>
      </w:r>
    </w:p>
    <w:p w:rsidR="00617986" w:rsidRPr="00A5726B" w:rsidRDefault="00617986" w:rsidP="007210A8">
      <w:pPr>
        <w:pStyle w:val="ad"/>
        <w:ind w:left="720"/>
        <w:rPr>
          <w:rFonts w:hint="cs"/>
          <w:b w:val="0"/>
          <w:bCs w:val="0"/>
          <w:rtl/>
        </w:rPr>
      </w:pPr>
      <w:r w:rsidRPr="00A5726B">
        <w:rPr>
          <w:rFonts w:hint="cs"/>
          <w:b w:val="0"/>
          <w:bCs w:val="0"/>
          <w:sz w:val="20"/>
          <w:szCs w:val="20"/>
          <w:rtl/>
        </w:rPr>
        <w:t xml:space="preserve">תשובה: ארבע לשונות של גאולה, </w:t>
      </w:r>
      <w:r w:rsidRPr="00A5726B">
        <w:rPr>
          <w:b w:val="0"/>
          <w:bCs w:val="0"/>
          <w:sz w:val="20"/>
          <w:szCs w:val="20"/>
          <w:rtl/>
        </w:rPr>
        <w:t>שמות פרק ו</w:t>
      </w:r>
      <w:r w:rsidRPr="00A5726B">
        <w:rPr>
          <w:rFonts w:hint="cs"/>
          <w:b w:val="0"/>
          <w:bCs w:val="0"/>
          <w:sz w:val="20"/>
          <w:szCs w:val="20"/>
          <w:rtl/>
        </w:rPr>
        <w:t xml:space="preserve"> פסוקים ו-ח: "</w:t>
      </w:r>
      <w:r w:rsidRPr="00A5726B">
        <w:rPr>
          <w:b w:val="0"/>
          <w:bCs w:val="0"/>
          <w:sz w:val="20"/>
          <w:szCs w:val="20"/>
          <w:rtl/>
        </w:rPr>
        <w:t>וְהוֹצֵאתִי אֶתְכֶם מִתַּחַת סִבְלֹת מִצְרַיִם וְהִצַּלְתִּי אֶתְכֶם מֵעֲבֹדָתָם וְגָאַלְתִּי אֶתְכֶם בִּזְרוֹעַ נְטוּיָה וּבִשְׁפָטִים גְּדֹלִים:</w:t>
      </w:r>
      <w:r w:rsidRPr="00A5726B">
        <w:rPr>
          <w:rFonts w:hint="cs"/>
          <w:b w:val="0"/>
          <w:bCs w:val="0"/>
          <w:sz w:val="20"/>
          <w:szCs w:val="20"/>
          <w:rtl/>
        </w:rPr>
        <w:t xml:space="preserve"> </w:t>
      </w:r>
      <w:r w:rsidRPr="00A5726B">
        <w:rPr>
          <w:b w:val="0"/>
          <w:bCs w:val="0"/>
          <w:sz w:val="20"/>
          <w:szCs w:val="20"/>
          <w:rtl/>
        </w:rPr>
        <w:t>וְלָקַחְתִּי אֶתְכֶם לִי לְעָם</w:t>
      </w:r>
      <w:r w:rsidRPr="00A5726B">
        <w:rPr>
          <w:rFonts w:hint="cs"/>
          <w:b w:val="0"/>
          <w:bCs w:val="0"/>
          <w:sz w:val="20"/>
          <w:szCs w:val="20"/>
          <w:rtl/>
        </w:rPr>
        <w:t xml:space="preserve">". והמהדרים </w:t>
      </w:r>
      <w:r w:rsidR="007210A8">
        <w:rPr>
          <w:rFonts w:hint="cs"/>
          <w:b w:val="0"/>
          <w:bCs w:val="0"/>
          <w:sz w:val="20"/>
          <w:szCs w:val="20"/>
          <w:rtl/>
        </w:rPr>
        <w:t>מ</w:t>
      </w:r>
      <w:r w:rsidRPr="00A5726B">
        <w:rPr>
          <w:rFonts w:hint="cs"/>
          <w:b w:val="0"/>
          <w:bCs w:val="0"/>
          <w:sz w:val="20"/>
          <w:szCs w:val="20"/>
          <w:rtl/>
        </w:rPr>
        <w:t>וסיפ</w:t>
      </w:r>
      <w:r w:rsidR="007210A8">
        <w:rPr>
          <w:rFonts w:hint="cs"/>
          <w:b w:val="0"/>
          <w:bCs w:val="0"/>
          <w:sz w:val="20"/>
          <w:szCs w:val="20"/>
          <w:rtl/>
        </w:rPr>
        <w:t>ים</w:t>
      </w:r>
      <w:r w:rsidRPr="00A5726B">
        <w:rPr>
          <w:rFonts w:hint="cs"/>
          <w:b w:val="0"/>
          <w:bCs w:val="0"/>
          <w:sz w:val="20"/>
          <w:szCs w:val="20"/>
          <w:rtl/>
        </w:rPr>
        <w:t>: "</w:t>
      </w:r>
      <w:r w:rsidRPr="00A5726B">
        <w:rPr>
          <w:b w:val="0"/>
          <w:bCs w:val="0"/>
          <w:sz w:val="20"/>
          <w:szCs w:val="20"/>
          <w:rtl/>
        </w:rPr>
        <w:t>וְהֵבֵאתִי</w:t>
      </w:r>
      <w:r w:rsidRPr="00A5726B">
        <w:rPr>
          <w:rFonts w:hint="cs"/>
          <w:b w:val="0"/>
          <w:bCs w:val="0"/>
          <w:sz w:val="20"/>
          <w:szCs w:val="20"/>
          <w:rtl/>
        </w:rPr>
        <w:t xml:space="preserve">", </w:t>
      </w:r>
      <w:r w:rsidR="00D81BF5">
        <w:rPr>
          <w:rFonts w:hint="cs"/>
          <w:b w:val="0"/>
          <w:bCs w:val="0"/>
          <w:sz w:val="20"/>
          <w:szCs w:val="20"/>
          <w:rtl/>
        </w:rPr>
        <w:t>ראה שם</w:t>
      </w:r>
      <w:r w:rsidRPr="00A5726B">
        <w:rPr>
          <w:rFonts w:hint="cs"/>
          <w:b w:val="0"/>
          <w:bCs w:val="0"/>
          <w:sz w:val="20"/>
          <w:szCs w:val="20"/>
          <w:rtl/>
        </w:rPr>
        <w:t xml:space="preserve">. </w:t>
      </w:r>
    </w:p>
    <w:p w:rsidR="00D41A55" w:rsidRPr="00A5726B" w:rsidRDefault="00617986" w:rsidP="0067595D">
      <w:pPr>
        <w:pStyle w:val="ad"/>
        <w:spacing w:before="240"/>
        <w:rPr>
          <w:rFonts w:hint="cs"/>
          <w:b w:val="0"/>
          <w:bCs w:val="0"/>
          <w:rtl/>
        </w:rPr>
      </w:pPr>
      <w:r>
        <w:rPr>
          <w:rFonts w:hint="cs"/>
          <w:b w:val="0"/>
          <w:bCs w:val="0"/>
          <w:rtl/>
        </w:rPr>
        <w:t>6</w:t>
      </w:r>
      <w:r w:rsidR="00D41A55" w:rsidRPr="00A5726B">
        <w:rPr>
          <w:rFonts w:hint="cs"/>
          <w:b w:val="0"/>
          <w:bCs w:val="0"/>
          <w:rtl/>
        </w:rPr>
        <w:t xml:space="preserve">. </w:t>
      </w:r>
      <w:r>
        <w:rPr>
          <w:rFonts w:hint="cs"/>
          <w:b w:val="0"/>
          <w:bCs w:val="0"/>
          <w:rtl/>
        </w:rPr>
        <w:t>מה התחנה הראשונה שצפויה לעם ישראל אחרי יציאת מצרים</w:t>
      </w:r>
      <w:r w:rsidR="00D81BF5">
        <w:rPr>
          <w:rFonts w:hint="cs"/>
          <w:b w:val="0"/>
          <w:bCs w:val="0"/>
          <w:rtl/>
        </w:rPr>
        <w:t>, מה הפסוק</w:t>
      </w:r>
      <w:r>
        <w:rPr>
          <w:rFonts w:hint="cs"/>
          <w:b w:val="0"/>
          <w:bCs w:val="0"/>
          <w:rtl/>
        </w:rPr>
        <w:t xml:space="preserve"> ואיך זה קשור </w:t>
      </w:r>
      <w:r w:rsidR="0067595D">
        <w:rPr>
          <w:rFonts w:hint="cs"/>
          <w:b w:val="0"/>
          <w:bCs w:val="0"/>
          <w:rtl/>
        </w:rPr>
        <w:t>ב</w:t>
      </w:r>
      <w:r>
        <w:rPr>
          <w:rFonts w:hint="cs"/>
          <w:b w:val="0"/>
          <w:bCs w:val="0"/>
          <w:rtl/>
        </w:rPr>
        <w:t>לוח השנה</w:t>
      </w:r>
      <w:r w:rsidR="00D41A55" w:rsidRPr="00A5726B">
        <w:rPr>
          <w:rFonts w:hint="cs"/>
          <w:b w:val="0"/>
          <w:bCs w:val="0"/>
          <w:rtl/>
        </w:rPr>
        <w:t xml:space="preserve">? </w:t>
      </w:r>
    </w:p>
    <w:p w:rsidR="00D41A55" w:rsidRPr="00A5726B" w:rsidRDefault="00D41A55" w:rsidP="0067595D">
      <w:pPr>
        <w:pStyle w:val="ad"/>
        <w:ind w:left="720"/>
        <w:rPr>
          <w:rFonts w:hint="cs"/>
          <w:b w:val="0"/>
          <w:bCs w:val="0"/>
          <w:rtl/>
        </w:rPr>
      </w:pPr>
      <w:r w:rsidRPr="00A5726B">
        <w:rPr>
          <w:rFonts w:hint="cs"/>
          <w:b w:val="0"/>
          <w:bCs w:val="0"/>
          <w:sz w:val="20"/>
          <w:szCs w:val="20"/>
          <w:rtl/>
        </w:rPr>
        <w:t xml:space="preserve">תשובה: </w:t>
      </w:r>
      <w:r w:rsidR="00617986">
        <w:rPr>
          <w:rFonts w:hint="cs"/>
          <w:b w:val="0"/>
          <w:bCs w:val="0"/>
          <w:sz w:val="20"/>
          <w:szCs w:val="20"/>
          <w:rtl/>
        </w:rPr>
        <w:t xml:space="preserve">מתן תורה בהר סיני </w:t>
      </w:r>
      <w:r w:rsidR="0067595D">
        <w:rPr>
          <w:rFonts w:hint="cs"/>
          <w:b w:val="0"/>
          <w:bCs w:val="0"/>
          <w:sz w:val="20"/>
          <w:szCs w:val="20"/>
          <w:rtl/>
        </w:rPr>
        <w:t xml:space="preserve">שחל בתום </w:t>
      </w:r>
      <w:r w:rsidR="00617986">
        <w:rPr>
          <w:rFonts w:hint="cs"/>
          <w:b w:val="0"/>
          <w:bCs w:val="0"/>
          <w:sz w:val="20"/>
          <w:szCs w:val="20"/>
          <w:rtl/>
        </w:rPr>
        <w:t xml:space="preserve">חמישים ימי הספירה מפסח לשבועות. כך אומר ה' למשה בסנה, </w:t>
      </w:r>
      <w:r w:rsidR="00617986" w:rsidRPr="00617986">
        <w:rPr>
          <w:b w:val="0"/>
          <w:bCs w:val="0"/>
          <w:sz w:val="20"/>
          <w:szCs w:val="20"/>
          <w:rtl/>
        </w:rPr>
        <w:t xml:space="preserve">שמות פרק ג </w:t>
      </w:r>
      <w:r w:rsidR="00617986">
        <w:rPr>
          <w:rFonts w:hint="cs"/>
          <w:b w:val="0"/>
          <w:bCs w:val="0"/>
          <w:sz w:val="20"/>
          <w:szCs w:val="20"/>
          <w:rtl/>
        </w:rPr>
        <w:t>פסוק ה: "</w:t>
      </w:r>
      <w:r w:rsidR="00617986" w:rsidRPr="00617986">
        <w:rPr>
          <w:b w:val="0"/>
          <w:bCs w:val="0"/>
          <w:sz w:val="20"/>
          <w:szCs w:val="20"/>
          <w:rtl/>
        </w:rPr>
        <w:t>בְּהוֹצִיאֲךָ אֶת־הָעָם מִמִּצְרַיִם תַּעַבְדוּן אֶת־הָאֱלֹהִים עַל הָהָר הַזֶּה</w:t>
      </w:r>
      <w:r w:rsidR="00617986">
        <w:rPr>
          <w:rFonts w:hint="cs"/>
          <w:b w:val="0"/>
          <w:bCs w:val="0"/>
          <w:rtl/>
        </w:rPr>
        <w:t>".</w:t>
      </w:r>
    </w:p>
    <w:p w:rsidR="00D41A55" w:rsidRPr="00A5726B" w:rsidRDefault="00D41A55" w:rsidP="00D81BF5">
      <w:pPr>
        <w:pStyle w:val="ad"/>
        <w:spacing w:before="240"/>
        <w:rPr>
          <w:rFonts w:hint="cs"/>
          <w:b w:val="0"/>
          <w:bCs w:val="0"/>
          <w:rtl/>
        </w:rPr>
      </w:pPr>
      <w:r w:rsidRPr="00A5726B">
        <w:rPr>
          <w:rFonts w:hint="cs"/>
          <w:b w:val="0"/>
          <w:bCs w:val="0"/>
          <w:rtl/>
        </w:rPr>
        <w:t xml:space="preserve">7. </w:t>
      </w:r>
      <w:r w:rsidR="00617986">
        <w:rPr>
          <w:rFonts w:hint="cs"/>
          <w:b w:val="0"/>
          <w:bCs w:val="0"/>
          <w:rtl/>
        </w:rPr>
        <w:t xml:space="preserve">סיפור יציאת מצרים, "ההגדה" נאמר בפירוש בתורה. </w:t>
      </w:r>
      <w:r w:rsidR="00D81BF5">
        <w:rPr>
          <w:rFonts w:hint="cs"/>
          <w:b w:val="0"/>
          <w:bCs w:val="0"/>
          <w:rtl/>
        </w:rPr>
        <w:t xml:space="preserve">מהו </w:t>
      </w:r>
      <w:r w:rsidR="00617986">
        <w:rPr>
          <w:rFonts w:hint="cs"/>
          <w:b w:val="0"/>
          <w:bCs w:val="0"/>
          <w:rtl/>
        </w:rPr>
        <w:t>הפסוק המדויק</w:t>
      </w:r>
      <w:r w:rsidR="00D81BF5">
        <w:rPr>
          <w:rFonts w:hint="cs"/>
          <w:b w:val="0"/>
          <w:bCs w:val="0"/>
          <w:rtl/>
        </w:rPr>
        <w:t xml:space="preserve"> בתורה</w:t>
      </w:r>
      <w:r w:rsidRPr="00A5726B">
        <w:rPr>
          <w:rFonts w:hint="cs"/>
          <w:b w:val="0"/>
          <w:bCs w:val="0"/>
          <w:rtl/>
        </w:rPr>
        <w:t>?</w:t>
      </w:r>
      <w:r w:rsidR="00D81BF5">
        <w:rPr>
          <w:rFonts w:hint="cs"/>
          <w:b w:val="0"/>
          <w:bCs w:val="0"/>
          <w:rtl/>
        </w:rPr>
        <w:t xml:space="preserve"> האם יש יותר מאחד?</w:t>
      </w:r>
      <w:r w:rsidRPr="00A5726B">
        <w:rPr>
          <w:rFonts w:hint="cs"/>
          <w:b w:val="0"/>
          <w:bCs w:val="0"/>
          <w:rtl/>
        </w:rPr>
        <w:t xml:space="preserve"> </w:t>
      </w:r>
    </w:p>
    <w:p w:rsidR="00D41A55" w:rsidRPr="00617986" w:rsidRDefault="00D41A55" w:rsidP="00D81BF5">
      <w:pPr>
        <w:pStyle w:val="ad"/>
        <w:ind w:left="720"/>
        <w:rPr>
          <w:rFonts w:hint="cs"/>
          <w:b w:val="0"/>
          <w:bCs w:val="0"/>
          <w:sz w:val="20"/>
          <w:szCs w:val="20"/>
          <w:rtl/>
        </w:rPr>
      </w:pPr>
      <w:r w:rsidRPr="00A5726B">
        <w:rPr>
          <w:rFonts w:hint="cs"/>
          <w:b w:val="0"/>
          <w:bCs w:val="0"/>
          <w:sz w:val="20"/>
          <w:szCs w:val="20"/>
          <w:rtl/>
        </w:rPr>
        <w:t xml:space="preserve">תשובה: </w:t>
      </w:r>
      <w:r w:rsidR="00617986" w:rsidRPr="00617986">
        <w:rPr>
          <w:b w:val="0"/>
          <w:bCs w:val="0"/>
          <w:sz w:val="20"/>
          <w:szCs w:val="20"/>
          <w:rtl/>
        </w:rPr>
        <w:t xml:space="preserve">שמות פרק יג </w:t>
      </w:r>
      <w:r w:rsidR="00617986">
        <w:rPr>
          <w:rFonts w:hint="cs"/>
          <w:b w:val="0"/>
          <w:bCs w:val="0"/>
          <w:sz w:val="20"/>
          <w:szCs w:val="20"/>
          <w:rtl/>
        </w:rPr>
        <w:t xml:space="preserve">פסוק </w:t>
      </w:r>
      <w:r w:rsidR="00617986" w:rsidRPr="00617986">
        <w:rPr>
          <w:b w:val="0"/>
          <w:bCs w:val="0"/>
          <w:sz w:val="20"/>
          <w:szCs w:val="20"/>
          <w:rtl/>
        </w:rPr>
        <w:t>ח</w:t>
      </w:r>
      <w:r w:rsidR="00617986">
        <w:rPr>
          <w:rFonts w:hint="cs"/>
          <w:b w:val="0"/>
          <w:bCs w:val="0"/>
          <w:sz w:val="20"/>
          <w:szCs w:val="20"/>
          <w:rtl/>
        </w:rPr>
        <w:t>: "</w:t>
      </w:r>
      <w:r w:rsidR="00617986" w:rsidRPr="00617986">
        <w:rPr>
          <w:b w:val="0"/>
          <w:bCs w:val="0"/>
          <w:sz w:val="20"/>
          <w:szCs w:val="20"/>
          <w:rtl/>
        </w:rPr>
        <w:t xml:space="preserve">וְהִגַּדְתָּ לְבִנְךָ בַּיּוֹם הַהוּא לֵאמֹר בַּעֲבוּר זֶה עָשָׂה </w:t>
      </w:r>
      <w:r w:rsidR="00617986">
        <w:rPr>
          <w:rFonts w:hint="cs"/>
          <w:b w:val="0"/>
          <w:bCs w:val="0"/>
          <w:sz w:val="20"/>
          <w:szCs w:val="20"/>
          <w:rtl/>
        </w:rPr>
        <w:t>ה'</w:t>
      </w:r>
      <w:r w:rsidR="00617986">
        <w:rPr>
          <w:b w:val="0"/>
          <w:bCs w:val="0"/>
          <w:sz w:val="20"/>
          <w:szCs w:val="20"/>
          <w:rtl/>
        </w:rPr>
        <w:t xml:space="preserve"> לִי בְּצֵאתִי מִמִּצְרָיִם</w:t>
      </w:r>
      <w:r w:rsidR="00617986">
        <w:rPr>
          <w:rFonts w:hint="cs"/>
          <w:b w:val="0"/>
          <w:bCs w:val="0"/>
          <w:sz w:val="20"/>
          <w:szCs w:val="20"/>
          <w:rtl/>
        </w:rPr>
        <w:t>"</w:t>
      </w:r>
      <w:r w:rsidR="005C5171">
        <w:rPr>
          <w:rFonts w:hint="cs"/>
          <w:b w:val="0"/>
          <w:bCs w:val="0"/>
          <w:sz w:val="20"/>
          <w:szCs w:val="20"/>
          <w:rtl/>
        </w:rPr>
        <w:t>. ושישה פסוקים אחרי זה: "</w:t>
      </w:r>
      <w:r w:rsidR="005C5171" w:rsidRPr="005C5171">
        <w:rPr>
          <w:b w:val="0"/>
          <w:bCs w:val="0"/>
          <w:sz w:val="20"/>
          <w:szCs w:val="20"/>
          <w:rtl/>
        </w:rPr>
        <w:t xml:space="preserve">וְהָיָה כִּי־יִשְׁאָלְךָ בִנְךָ מָחָר לֵאמֹר מַה־זֹּאת וְאָמַרְתָּ אֵלָיו בְּחֹזֶק יָד הוֹצִיאָנוּ </w:t>
      </w:r>
      <w:r w:rsidR="00CA4795">
        <w:rPr>
          <w:b w:val="0"/>
          <w:bCs w:val="0"/>
          <w:sz w:val="20"/>
          <w:szCs w:val="20"/>
          <w:rtl/>
        </w:rPr>
        <w:t>ה'</w:t>
      </w:r>
      <w:r w:rsidR="005C5171">
        <w:rPr>
          <w:b w:val="0"/>
          <w:bCs w:val="0"/>
          <w:sz w:val="20"/>
          <w:szCs w:val="20"/>
          <w:rtl/>
        </w:rPr>
        <w:t xml:space="preserve"> מִמִּצְרַיִם מִבֵּית עֲבָדִים</w:t>
      </w:r>
      <w:r w:rsidR="005C5171">
        <w:rPr>
          <w:rFonts w:hint="cs"/>
          <w:b w:val="0"/>
          <w:bCs w:val="0"/>
          <w:sz w:val="20"/>
          <w:szCs w:val="20"/>
          <w:rtl/>
        </w:rPr>
        <w:t xml:space="preserve">". ועוד אחד בספר </w:t>
      </w:r>
      <w:r w:rsidR="005C5171" w:rsidRPr="005C5171">
        <w:rPr>
          <w:b w:val="0"/>
          <w:bCs w:val="0"/>
          <w:sz w:val="20"/>
          <w:szCs w:val="20"/>
          <w:rtl/>
        </w:rPr>
        <w:t>דברים ו כא</w:t>
      </w:r>
      <w:r w:rsidR="005C5171">
        <w:rPr>
          <w:rFonts w:hint="cs"/>
          <w:b w:val="0"/>
          <w:bCs w:val="0"/>
          <w:sz w:val="20"/>
          <w:szCs w:val="20"/>
          <w:rtl/>
        </w:rPr>
        <w:t>: "</w:t>
      </w:r>
      <w:r w:rsidR="005C5171" w:rsidRPr="005C5171">
        <w:rPr>
          <w:b w:val="0"/>
          <w:bCs w:val="0"/>
          <w:sz w:val="20"/>
          <w:szCs w:val="20"/>
          <w:rtl/>
        </w:rPr>
        <w:t xml:space="preserve">וְאָמַרְתָּ לְבִנְךָ עֲבָדִים הָיִינוּ לְפַרְעֹה בְּמִצְרָיִם וַיֹּצִיאֵנוּ </w:t>
      </w:r>
      <w:r w:rsidR="00CA4795">
        <w:rPr>
          <w:b w:val="0"/>
          <w:bCs w:val="0"/>
          <w:sz w:val="20"/>
          <w:szCs w:val="20"/>
          <w:rtl/>
        </w:rPr>
        <w:t>ה'</w:t>
      </w:r>
      <w:r w:rsidR="005C5171">
        <w:rPr>
          <w:b w:val="0"/>
          <w:bCs w:val="0"/>
          <w:sz w:val="20"/>
          <w:szCs w:val="20"/>
          <w:rtl/>
        </w:rPr>
        <w:t xml:space="preserve"> מִמִּצְרַיִם בְּיָד חֲזָקָה</w:t>
      </w:r>
      <w:r w:rsidR="005C5171">
        <w:rPr>
          <w:rFonts w:hint="cs"/>
          <w:b w:val="0"/>
          <w:bCs w:val="0"/>
          <w:sz w:val="20"/>
          <w:szCs w:val="20"/>
          <w:rtl/>
        </w:rPr>
        <w:t>".</w:t>
      </w:r>
    </w:p>
    <w:p w:rsidR="00D72D3F" w:rsidRPr="00A5726B" w:rsidRDefault="00D72D3F" w:rsidP="00D81BF5">
      <w:pPr>
        <w:pStyle w:val="ad"/>
        <w:spacing w:before="240"/>
        <w:ind w:left="227" w:hanging="227"/>
        <w:rPr>
          <w:rFonts w:hint="cs"/>
          <w:b w:val="0"/>
          <w:bCs w:val="0"/>
          <w:rtl/>
        </w:rPr>
      </w:pPr>
      <w:r w:rsidRPr="00A5726B">
        <w:rPr>
          <w:rFonts w:hint="cs"/>
          <w:b w:val="0"/>
          <w:bCs w:val="0"/>
          <w:rtl/>
        </w:rPr>
        <w:t xml:space="preserve">8. </w:t>
      </w:r>
      <w:r w:rsidR="00617986">
        <w:rPr>
          <w:rFonts w:hint="cs"/>
          <w:b w:val="0"/>
          <w:bCs w:val="0"/>
          <w:rtl/>
        </w:rPr>
        <w:t>מצוות רבות קשורות ביציאת מצרים, חלק מהן נראה להלן. אם נתעלם ממצוות ה</w:t>
      </w:r>
      <w:r w:rsidR="00B327B3">
        <w:rPr>
          <w:rFonts w:hint="cs"/>
          <w:b w:val="0"/>
          <w:bCs w:val="0"/>
          <w:rtl/>
        </w:rPr>
        <w:t>חג</w:t>
      </w:r>
      <w:r w:rsidR="00617986">
        <w:rPr>
          <w:rFonts w:hint="cs"/>
          <w:b w:val="0"/>
          <w:bCs w:val="0"/>
          <w:rtl/>
        </w:rPr>
        <w:t xml:space="preserve"> </w:t>
      </w:r>
      <w:r w:rsidR="00B327B3">
        <w:rPr>
          <w:rFonts w:hint="cs"/>
          <w:b w:val="0"/>
          <w:bCs w:val="0"/>
          <w:rtl/>
        </w:rPr>
        <w:t>ע</w:t>
      </w:r>
      <w:r w:rsidR="00617986">
        <w:rPr>
          <w:rFonts w:hint="cs"/>
          <w:b w:val="0"/>
          <w:bCs w:val="0"/>
          <w:rtl/>
        </w:rPr>
        <w:t>צמו: מצ</w:t>
      </w:r>
      <w:r w:rsidR="00D81BF5">
        <w:rPr>
          <w:rFonts w:hint="cs"/>
          <w:b w:val="0"/>
          <w:bCs w:val="0"/>
          <w:rtl/>
        </w:rPr>
        <w:t>ה</w:t>
      </w:r>
      <w:r w:rsidR="00617986">
        <w:rPr>
          <w:rFonts w:hint="cs"/>
          <w:b w:val="0"/>
          <w:bCs w:val="0"/>
          <w:rtl/>
        </w:rPr>
        <w:t>, פסח, הגדה, וגם ממצוות הזכירה</w:t>
      </w:r>
      <w:r w:rsidR="00B327B3">
        <w:rPr>
          <w:rFonts w:hint="cs"/>
          <w:b w:val="0"/>
          <w:bCs w:val="0"/>
          <w:rtl/>
        </w:rPr>
        <w:t xml:space="preserve"> שראינו בשאלה מס' 1</w:t>
      </w:r>
      <w:r w:rsidR="00617986">
        <w:rPr>
          <w:rFonts w:hint="cs"/>
          <w:b w:val="0"/>
          <w:bCs w:val="0"/>
          <w:rtl/>
        </w:rPr>
        <w:t>, מה המצווה הראשונה</w:t>
      </w:r>
      <w:r w:rsidR="00B327B3">
        <w:rPr>
          <w:rFonts w:hint="cs"/>
          <w:b w:val="0"/>
          <w:bCs w:val="0"/>
          <w:rtl/>
        </w:rPr>
        <w:t xml:space="preserve"> שקשורה ביציאת מצרים</w:t>
      </w:r>
      <w:r w:rsidR="00D81BF5">
        <w:rPr>
          <w:rFonts w:hint="cs"/>
          <w:b w:val="0"/>
          <w:bCs w:val="0"/>
          <w:rtl/>
        </w:rPr>
        <w:t xml:space="preserve">? רמז: היא </w:t>
      </w:r>
      <w:r w:rsidR="00B327B3">
        <w:rPr>
          <w:rFonts w:hint="cs"/>
          <w:b w:val="0"/>
          <w:bCs w:val="0"/>
          <w:rtl/>
        </w:rPr>
        <w:t>איננה נוהגת בחג עצמו</w:t>
      </w:r>
      <w:r w:rsidR="00D81BF5">
        <w:rPr>
          <w:rFonts w:hint="cs"/>
          <w:b w:val="0"/>
          <w:bCs w:val="0"/>
          <w:rtl/>
        </w:rPr>
        <w:t>.</w:t>
      </w:r>
      <w:r w:rsidRPr="00A5726B">
        <w:rPr>
          <w:rFonts w:hint="cs"/>
          <w:b w:val="0"/>
          <w:bCs w:val="0"/>
          <w:rtl/>
        </w:rPr>
        <w:t xml:space="preserve"> </w:t>
      </w:r>
    </w:p>
    <w:p w:rsidR="00D72D3F" w:rsidRPr="00A5726B" w:rsidRDefault="00D72D3F" w:rsidP="00B327B3">
      <w:pPr>
        <w:pStyle w:val="ad"/>
        <w:ind w:left="720"/>
        <w:rPr>
          <w:rFonts w:hint="cs"/>
          <w:b w:val="0"/>
          <w:bCs w:val="0"/>
          <w:rtl/>
        </w:rPr>
      </w:pPr>
      <w:r w:rsidRPr="00A5726B">
        <w:rPr>
          <w:rFonts w:hint="cs"/>
          <w:b w:val="0"/>
          <w:bCs w:val="0"/>
          <w:sz w:val="20"/>
          <w:szCs w:val="20"/>
          <w:rtl/>
        </w:rPr>
        <w:t xml:space="preserve">תשובה: </w:t>
      </w:r>
      <w:r w:rsidR="00B327B3">
        <w:rPr>
          <w:rFonts w:hint="cs"/>
          <w:b w:val="0"/>
          <w:bCs w:val="0"/>
          <w:sz w:val="20"/>
          <w:szCs w:val="20"/>
          <w:rtl/>
        </w:rPr>
        <w:t>מצוות תפילין, ככתוב ב</w:t>
      </w:r>
      <w:r w:rsidR="00B327B3" w:rsidRPr="00B327B3">
        <w:rPr>
          <w:b w:val="0"/>
          <w:bCs w:val="0"/>
          <w:sz w:val="20"/>
          <w:szCs w:val="20"/>
          <w:rtl/>
        </w:rPr>
        <w:t>שמות יג ט</w:t>
      </w:r>
      <w:r w:rsidR="00B327B3">
        <w:rPr>
          <w:rFonts w:hint="cs"/>
          <w:b w:val="0"/>
          <w:bCs w:val="0"/>
          <w:sz w:val="20"/>
          <w:szCs w:val="20"/>
          <w:rtl/>
        </w:rPr>
        <w:t>: "</w:t>
      </w:r>
      <w:r w:rsidR="00B327B3" w:rsidRPr="00B327B3">
        <w:rPr>
          <w:b w:val="0"/>
          <w:bCs w:val="0"/>
          <w:sz w:val="20"/>
          <w:szCs w:val="20"/>
          <w:rtl/>
        </w:rPr>
        <w:t xml:space="preserve">וְהָיָה לְךָ לְאוֹת עַל־יָדְךָ וּלְזִכָּרוֹן בֵּין עֵינֶיךָ לְמַעַן תִּהְיֶה תּוֹרַת </w:t>
      </w:r>
      <w:r w:rsidR="00B327B3">
        <w:rPr>
          <w:rFonts w:hint="cs"/>
          <w:b w:val="0"/>
          <w:bCs w:val="0"/>
          <w:sz w:val="20"/>
          <w:szCs w:val="20"/>
          <w:rtl/>
        </w:rPr>
        <w:t>ה'</w:t>
      </w:r>
      <w:r w:rsidR="00B327B3" w:rsidRPr="00B327B3">
        <w:rPr>
          <w:b w:val="0"/>
          <w:bCs w:val="0"/>
          <w:sz w:val="20"/>
          <w:szCs w:val="20"/>
          <w:rtl/>
        </w:rPr>
        <w:t xml:space="preserve"> בְּפִיךָ כִּי בְּיָד חֲזָקָה הוֹצִ</w:t>
      </w:r>
      <w:r w:rsidR="00B327B3">
        <w:rPr>
          <w:rFonts w:hint="cs"/>
          <w:b w:val="0"/>
          <w:bCs w:val="0"/>
          <w:sz w:val="20"/>
          <w:szCs w:val="20"/>
          <w:rtl/>
        </w:rPr>
        <w:t>י</w:t>
      </w:r>
      <w:r w:rsidR="00B327B3" w:rsidRPr="00B327B3">
        <w:rPr>
          <w:b w:val="0"/>
          <w:bCs w:val="0"/>
          <w:sz w:val="20"/>
          <w:szCs w:val="20"/>
          <w:rtl/>
        </w:rPr>
        <w:t xml:space="preserve">אֲךָ </w:t>
      </w:r>
      <w:r w:rsidR="00B327B3">
        <w:rPr>
          <w:rFonts w:hint="cs"/>
          <w:b w:val="0"/>
          <w:bCs w:val="0"/>
          <w:sz w:val="20"/>
          <w:szCs w:val="20"/>
          <w:rtl/>
        </w:rPr>
        <w:t>ה'</w:t>
      </w:r>
      <w:r w:rsidR="00B327B3" w:rsidRPr="00B327B3">
        <w:rPr>
          <w:b w:val="0"/>
          <w:bCs w:val="0"/>
          <w:sz w:val="20"/>
          <w:szCs w:val="20"/>
          <w:rtl/>
        </w:rPr>
        <w:t xml:space="preserve"> מִמִּצְרָיִם</w:t>
      </w:r>
      <w:r w:rsidR="00B327B3">
        <w:rPr>
          <w:rFonts w:hint="cs"/>
          <w:b w:val="0"/>
          <w:bCs w:val="0"/>
          <w:sz w:val="20"/>
          <w:szCs w:val="20"/>
          <w:rtl/>
        </w:rPr>
        <w:t>".</w:t>
      </w:r>
    </w:p>
    <w:p w:rsidR="00D72D3F" w:rsidRPr="00A5726B" w:rsidRDefault="00D72D3F" w:rsidP="00094703">
      <w:pPr>
        <w:pStyle w:val="ad"/>
        <w:spacing w:before="240"/>
        <w:ind w:left="227" w:hanging="227"/>
        <w:rPr>
          <w:rFonts w:hint="cs"/>
          <w:b w:val="0"/>
          <w:bCs w:val="0"/>
          <w:rtl/>
        </w:rPr>
      </w:pPr>
      <w:r w:rsidRPr="00A5726B">
        <w:rPr>
          <w:rFonts w:hint="cs"/>
          <w:b w:val="0"/>
          <w:bCs w:val="0"/>
          <w:rtl/>
        </w:rPr>
        <w:lastRenderedPageBreak/>
        <w:t xml:space="preserve">9. </w:t>
      </w:r>
      <w:r w:rsidR="00C63702">
        <w:rPr>
          <w:rFonts w:hint="cs"/>
          <w:b w:val="0"/>
          <w:bCs w:val="0"/>
          <w:rtl/>
        </w:rPr>
        <w:t>חודש ניסן בו יצאנו ממצרים נקבע להיות "החודש הראשון" ומכאן ואילך "</w:t>
      </w:r>
      <w:r w:rsidR="00094703">
        <w:rPr>
          <w:rFonts w:hint="cs"/>
          <w:b w:val="0"/>
          <w:bCs w:val="0"/>
          <w:rtl/>
        </w:rPr>
        <w:t>ה</w:t>
      </w:r>
      <w:r w:rsidR="00C63702">
        <w:rPr>
          <w:rFonts w:hint="cs"/>
          <w:b w:val="0"/>
          <w:bCs w:val="0"/>
          <w:rtl/>
        </w:rPr>
        <w:t>חודש השני", "בחודש השלישי"</w:t>
      </w:r>
      <w:r w:rsidR="00201997">
        <w:rPr>
          <w:rFonts w:hint="cs"/>
          <w:b w:val="0"/>
          <w:bCs w:val="0"/>
          <w:rtl/>
        </w:rPr>
        <w:t xml:space="preserve"> וכו' הם אייר, סיון וכו'. מה הוא האירוע הראשון בתורה שאירע "בחודש השני" ליציאת מצרים, ומה אירע "בחודש השלישי"</w:t>
      </w:r>
      <w:r w:rsidR="003132A9">
        <w:rPr>
          <w:rFonts w:hint="cs"/>
          <w:b w:val="0"/>
          <w:bCs w:val="0"/>
          <w:rtl/>
        </w:rPr>
        <w:t xml:space="preserve"> ליציאת מצרים</w:t>
      </w:r>
      <w:r w:rsidRPr="00A5726B">
        <w:rPr>
          <w:rFonts w:hint="cs"/>
          <w:b w:val="0"/>
          <w:bCs w:val="0"/>
          <w:rtl/>
        </w:rPr>
        <w:t xml:space="preserve">? </w:t>
      </w:r>
    </w:p>
    <w:p w:rsidR="00D72D3F" w:rsidRPr="00A5726B" w:rsidRDefault="00D72D3F" w:rsidP="00D72D3F">
      <w:pPr>
        <w:pStyle w:val="ad"/>
        <w:ind w:left="720"/>
        <w:rPr>
          <w:rFonts w:hint="cs"/>
          <w:b w:val="0"/>
          <w:bCs w:val="0"/>
          <w:rtl/>
        </w:rPr>
      </w:pPr>
      <w:r w:rsidRPr="00A5726B">
        <w:rPr>
          <w:rFonts w:hint="cs"/>
          <w:b w:val="0"/>
          <w:bCs w:val="0"/>
          <w:sz w:val="20"/>
          <w:szCs w:val="20"/>
          <w:rtl/>
        </w:rPr>
        <w:t>תשובה:</w:t>
      </w:r>
      <w:r w:rsidR="00201997">
        <w:rPr>
          <w:rFonts w:hint="cs"/>
          <w:b w:val="0"/>
          <w:bCs w:val="0"/>
          <w:sz w:val="20"/>
          <w:szCs w:val="20"/>
          <w:rtl/>
        </w:rPr>
        <w:t xml:space="preserve"> </w:t>
      </w:r>
      <w:r w:rsidR="00C160F4">
        <w:rPr>
          <w:rFonts w:hint="cs"/>
          <w:b w:val="0"/>
          <w:bCs w:val="0"/>
          <w:sz w:val="20"/>
          <w:szCs w:val="20"/>
          <w:rtl/>
        </w:rPr>
        <w:t xml:space="preserve">נס </w:t>
      </w:r>
      <w:r w:rsidR="00201997">
        <w:rPr>
          <w:rFonts w:hint="cs"/>
          <w:b w:val="0"/>
          <w:bCs w:val="0"/>
          <w:sz w:val="20"/>
          <w:szCs w:val="20"/>
          <w:rtl/>
        </w:rPr>
        <w:t xml:space="preserve">המן </w:t>
      </w:r>
      <w:r w:rsidR="00201997">
        <w:rPr>
          <w:b w:val="0"/>
          <w:bCs w:val="0"/>
          <w:sz w:val="20"/>
          <w:szCs w:val="20"/>
          <w:rtl/>
        </w:rPr>
        <w:t>–</w:t>
      </w:r>
      <w:r w:rsidR="00201997">
        <w:rPr>
          <w:rFonts w:hint="cs"/>
          <w:b w:val="0"/>
          <w:bCs w:val="0"/>
          <w:sz w:val="20"/>
          <w:szCs w:val="20"/>
          <w:rtl/>
        </w:rPr>
        <w:t xml:space="preserve"> שמות פרק טז, מתן תורה </w:t>
      </w:r>
      <w:r w:rsidR="00201997">
        <w:rPr>
          <w:b w:val="0"/>
          <w:bCs w:val="0"/>
          <w:sz w:val="20"/>
          <w:szCs w:val="20"/>
          <w:rtl/>
        </w:rPr>
        <w:t>–</w:t>
      </w:r>
      <w:r w:rsidR="00201997">
        <w:rPr>
          <w:rFonts w:hint="cs"/>
          <w:b w:val="0"/>
          <w:bCs w:val="0"/>
          <w:sz w:val="20"/>
          <w:szCs w:val="20"/>
          <w:rtl/>
        </w:rPr>
        <w:t xml:space="preserve"> שמות פרק יט.</w:t>
      </w:r>
    </w:p>
    <w:p w:rsidR="00D72D3F" w:rsidRPr="00A5726B" w:rsidRDefault="00D72D3F" w:rsidP="00CA4795">
      <w:pPr>
        <w:pStyle w:val="ad"/>
        <w:spacing w:before="240"/>
        <w:ind w:left="340" w:hanging="340"/>
        <w:rPr>
          <w:rFonts w:hint="cs"/>
          <w:b w:val="0"/>
          <w:bCs w:val="0"/>
          <w:rtl/>
        </w:rPr>
      </w:pPr>
      <w:r w:rsidRPr="00A5726B">
        <w:rPr>
          <w:rFonts w:hint="cs"/>
          <w:b w:val="0"/>
          <w:bCs w:val="0"/>
          <w:rtl/>
        </w:rPr>
        <w:t>10.</w:t>
      </w:r>
      <w:r w:rsidR="00201997">
        <w:rPr>
          <w:rFonts w:hint="cs"/>
          <w:b w:val="0"/>
          <w:bCs w:val="0"/>
          <w:rtl/>
        </w:rPr>
        <w:t xml:space="preserve"> אינטרמצו - שאלה ל</w:t>
      </w:r>
      <w:r w:rsidR="00C160F4">
        <w:rPr>
          <w:rFonts w:hint="cs"/>
          <w:b w:val="0"/>
          <w:bCs w:val="0"/>
          <w:rtl/>
        </w:rPr>
        <w:t>גדולים (שיפסיקו להסתלבט על הקטנים)</w:t>
      </w:r>
      <w:r w:rsidR="00201997">
        <w:rPr>
          <w:rFonts w:hint="cs"/>
          <w:b w:val="0"/>
          <w:bCs w:val="0"/>
          <w:rtl/>
        </w:rPr>
        <w:t>: מה עם אזכורים של החודשים לפני יציאת מצרים? לפני "החודש ה</w:t>
      </w:r>
      <w:r w:rsidR="00C160F4">
        <w:rPr>
          <w:rFonts w:hint="cs"/>
          <w:b w:val="0"/>
          <w:bCs w:val="0"/>
          <w:rtl/>
        </w:rPr>
        <w:t>ז</w:t>
      </w:r>
      <w:r w:rsidR="00201997">
        <w:rPr>
          <w:rFonts w:hint="cs"/>
          <w:b w:val="0"/>
          <w:bCs w:val="0"/>
          <w:rtl/>
        </w:rPr>
        <w:t>ה לכם</w:t>
      </w:r>
      <w:r w:rsidR="00C160F4">
        <w:rPr>
          <w:rFonts w:hint="cs"/>
          <w:b w:val="0"/>
          <w:bCs w:val="0"/>
          <w:rtl/>
        </w:rPr>
        <w:t xml:space="preserve"> ראש חודשים</w:t>
      </w:r>
      <w:r w:rsidR="00201997">
        <w:rPr>
          <w:rFonts w:hint="cs"/>
          <w:b w:val="0"/>
          <w:bCs w:val="0"/>
          <w:rtl/>
        </w:rPr>
        <w:t>"</w:t>
      </w:r>
      <w:r w:rsidR="00C160F4">
        <w:rPr>
          <w:rFonts w:hint="cs"/>
          <w:b w:val="0"/>
          <w:bCs w:val="0"/>
          <w:rtl/>
        </w:rPr>
        <w:t>,</w:t>
      </w:r>
      <w:r w:rsidR="00201997">
        <w:rPr>
          <w:rFonts w:hint="cs"/>
          <w:b w:val="0"/>
          <w:bCs w:val="0"/>
          <w:rtl/>
        </w:rPr>
        <w:t xml:space="preserve"> כגון: "בחודש השני", "בחודש השביעי", "בחודש העשירי"</w:t>
      </w:r>
      <w:r w:rsidRPr="00A5726B">
        <w:rPr>
          <w:rFonts w:hint="cs"/>
          <w:b w:val="0"/>
          <w:bCs w:val="0"/>
          <w:rtl/>
        </w:rPr>
        <w:t xml:space="preserve">? </w:t>
      </w:r>
      <w:r w:rsidR="00094703">
        <w:rPr>
          <w:rFonts w:hint="cs"/>
          <w:b w:val="0"/>
          <w:bCs w:val="0"/>
          <w:rtl/>
        </w:rPr>
        <w:t xml:space="preserve">האם </w:t>
      </w:r>
      <w:r w:rsidR="00201997">
        <w:rPr>
          <w:rFonts w:hint="cs"/>
          <w:b w:val="0"/>
          <w:bCs w:val="0"/>
          <w:rtl/>
        </w:rPr>
        <w:t xml:space="preserve">גם הם לפי נמנים לפי חודש ניסן (אייר, תשרי, טבת בדוגמא הנ"ל)? רמז: הדוגמא עצמה היא </w:t>
      </w:r>
      <w:r w:rsidR="00C160F4">
        <w:rPr>
          <w:rFonts w:hint="cs"/>
          <w:b w:val="0"/>
          <w:bCs w:val="0"/>
          <w:rtl/>
        </w:rPr>
        <w:t>ה</w:t>
      </w:r>
      <w:r w:rsidR="00201997">
        <w:rPr>
          <w:rFonts w:hint="cs"/>
          <w:b w:val="0"/>
          <w:bCs w:val="0"/>
          <w:rtl/>
        </w:rPr>
        <w:t>רמז.</w:t>
      </w:r>
    </w:p>
    <w:p w:rsidR="00D72D3F" w:rsidRPr="00C160F4" w:rsidRDefault="00D72D3F" w:rsidP="00174C49">
      <w:pPr>
        <w:pStyle w:val="ad"/>
        <w:ind w:left="720"/>
        <w:rPr>
          <w:rFonts w:hint="cs"/>
          <w:b w:val="0"/>
          <w:bCs w:val="0"/>
          <w:sz w:val="20"/>
          <w:szCs w:val="20"/>
          <w:rtl/>
        </w:rPr>
      </w:pPr>
      <w:r w:rsidRPr="00A5726B">
        <w:rPr>
          <w:rFonts w:hint="cs"/>
          <w:b w:val="0"/>
          <w:bCs w:val="0"/>
          <w:sz w:val="20"/>
          <w:szCs w:val="20"/>
          <w:rtl/>
        </w:rPr>
        <w:t xml:space="preserve">תשובה: </w:t>
      </w:r>
      <w:r w:rsidR="00201997" w:rsidRPr="00C160F4">
        <w:rPr>
          <w:rFonts w:hint="cs"/>
          <w:b w:val="0"/>
          <w:bCs w:val="0"/>
          <w:sz w:val="20"/>
          <w:szCs w:val="20"/>
          <w:rtl/>
        </w:rPr>
        <w:t>זו מחלוקת גדולה בין ר' יהושע ור' אליעזר</w:t>
      </w:r>
      <w:r w:rsidR="00C160F4" w:rsidRPr="00C160F4">
        <w:rPr>
          <w:rFonts w:hint="cs"/>
          <w:b w:val="0"/>
          <w:bCs w:val="0"/>
          <w:sz w:val="20"/>
          <w:szCs w:val="20"/>
          <w:rtl/>
        </w:rPr>
        <w:t xml:space="preserve"> שחולקים כידוע אם העולם נברא בתשרי או בניסן. והדוגמא היא מאזכור החודשים במבול בפרשת נח.</w:t>
      </w:r>
      <w:r w:rsidR="00C160F4">
        <w:rPr>
          <w:rFonts w:hint="cs"/>
          <w:b w:val="0"/>
          <w:bCs w:val="0"/>
          <w:rtl/>
        </w:rPr>
        <w:t xml:space="preserve"> </w:t>
      </w:r>
      <w:r w:rsidR="00094703" w:rsidRPr="00094703">
        <w:rPr>
          <w:rFonts w:hint="cs"/>
          <w:b w:val="0"/>
          <w:bCs w:val="0"/>
          <w:sz w:val="20"/>
          <w:szCs w:val="20"/>
          <w:rtl/>
        </w:rPr>
        <w:t>האם המבול התחיל בחודש השני היינו אייר או חשוון.</w:t>
      </w:r>
      <w:r w:rsidR="00094703">
        <w:rPr>
          <w:rFonts w:hint="cs"/>
          <w:b w:val="0"/>
          <w:bCs w:val="0"/>
          <w:rtl/>
        </w:rPr>
        <w:t xml:space="preserve"> </w:t>
      </w:r>
      <w:r w:rsidR="00C160F4" w:rsidRPr="00C160F4">
        <w:rPr>
          <w:rFonts w:hint="cs"/>
          <w:b w:val="0"/>
          <w:bCs w:val="0"/>
          <w:sz w:val="20"/>
          <w:szCs w:val="20"/>
          <w:rtl/>
        </w:rPr>
        <w:t xml:space="preserve">רש"י </w:t>
      </w:r>
      <w:r w:rsidR="00174C49">
        <w:rPr>
          <w:rFonts w:hint="cs"/>
          <w:b w:val="0"/>
          <w:bCs w:val="0"/>
          <w:sz w:val="20"/>
          <w:szCs w:val="20"/>
          <w:rtl/>
        </w:rPr>
        <w:t xml:space="preserve">בראשית ח ה והלאה </w:t>
      </w:r>
      <w:r w:rsidR="00C160F4" w:rsidRPr="00C160F4">
        <w:rPr>
          <w:rFonts w:hint="cs"/>
          <w:b w:val="0"/>
          <w:bCs w:val="0"/>
          <w:sz w:val="20"/>
          <w:szCs w:val="20"/>
          <w:rtl/>
        </w:rPr>
        <w:t>שם.</w:t>
      </w:r>
    </w:p>
    <w:p w:rsidR="00D72D3F" w:rsidRPr="00A5726B" w:rsidRDefault="00D72D3F" w:rsidP="00D72D3F">
      <w:pPr>
        <w:pStyle w:val="ad"/>
        <w:spacing w:before="240"/>
        <w:rPr>
          <w:rFonts w:hint="cs"/>
          <w:b w:val="0"/>
          <w:bCs w:val="0"/>
          <w:rtl/>
        </w:rPr>
      </w:pPr>
      <w:r w:rsidRPr="00A5726B">
        <w:rPr>
          <w:rFonts w:hint="cs"/>
          <w:b w:val="0"/>
          <w:bCs w:val="0"/>
          <w:rtl/>
        </w:rPr>
        <w:t xml:space="preserve">11. </w:t>
      </w:r>
      <w:r w:rsidR="00C160F4">
        <w:rPr>
          <w:rFonts w:hint="cs"/>
          <w:b w:val="0"/>
          <w:bCs w:val="0"/>
          <w:rtl/>
        </w:rPr>
        <w:t xml:space="preserve">חזרה ל"קטון החל ובגדול כילה" </w:t>
      </w:r>
      <w:r w:rsidR="00C160F4">
        <w:rPr>
          <w:b w:val="0"/>
          <w:bCs w:val="0"/>
          <w:rtl/>
        </w:rPr>
        <w:t>–</w:t>
      </w:r>
      <w:r w:rsidR="00C160F4">
        <w:rPr>
          <w:rFonts w:hint="cs"/>
          <w:b w:val="0"/>
          <w:bCs w:val="0"/>
          <w:rtl/>
        </w:rPr>
        <w:t xml:space="preserve"> קרוב משפחה של משה שעד עכשיו לא שמע על יציאת מצרים! </w:t>
      </w:r>
    </w:p>
    <w:p w:rsidR="00D72D3F" w:rsidRDefault="00D72D3F" w:rsidP="00C160F4">
      <w:pPr>
        <w:pStyle w:val="ad"/>
        <w:ind w:left="720"/>
        <w:rPr>
          <w:rFonts w:hint="cs"/>
          <w:b w:val="0"/>
          <w:bCs w:val="0"/>
          <w:sz w:val="20"/>
          <w:szCs w:val="20"/>
          <w:rtl/>
        </w:rPr>
      </w:pPr>
      <w:r w:rsidRPr="00A5726B">
        <w:rPr>
          <w:rFonts w:hint="cs"/>
          <w:b w:val="0"/>
          <w:bCs w:val="0"/>
          <w:sz w:val="20"/>
          <w:szCs w:val="20"/>
          <w:rtl/>
        </w:rPr>
        <w:t xml:space="preserve">תשובה: </w:t>
      </w:r>
      <w:r w:rsidR="00C160F4">
        <w:rPr>
          <w:rFonts w:hint="cs"/>
          <w:b w:val="0"/>
          <w:bCs w:val="0"/>
          <w:sz w:val="20"/>
          <w:szCs w:val="20"/>
          <w:rtl/>
        </w:rPr>
        <w:t xml:space="preserve">יתרו, </w:t>
      </w:r>
      <w:r w:rsidR="00C160F4" w:rsidRPr="00C160F4">
        <w:rPr>
          <w:b w:val="0"/>
          <w:bCs w:val="0"/>
          <w:sz w:val="20"/>
          <w:szCs w:val="20"/>
          <w:rtl/>
        </w:rPr>
        <w:t>שמות פרק יח</w:t>
      </w:r>
      <w:r w:rsidR="00C160F4">
        <w:rPr>
          <w:rFonts w:hint="cs"/>
          <w:b w:val="0"/>
          <w:bCs w:val="0"/>
          <w:sz w:val="20"/>
          <w:szCs w:val="20"/>
          <w:rtl/>
        </w:rPr>
        <w:t xml:space="preserve"> פסוק </w:t>
      </w:r>
      <w:r w:rsidR="00C160F4" w:rsidRPr="00C160F4">
        <w:rPr>
          <w:b w:val="0"/>
          <w:bCs w:val="0"/>
          <w:sz w:val="20"/>
          <w:szCs w:val="20"/>
          <w:rtl/>
        </w:rPr>
        <w:t>א</w:t>
      </w:r>
      <w:r w:rsidR="00C160F4">
        <w:rPr>
          <w:rFonts w:hint="cs"/>
          <w:b w:val="0"/>
          <w:bCs w:val="0"/>
          <w:sz w:val="20"/>
          <w:szCs w:val="20"/>
          <w:rtl/>
        </w:rPr>
        <w:t>: "</w:t>
      </w:r>
      <w:r w:rsidR="00C160F4" w:rsidRPr="00C160F4">
        <w:rPr>
          <w:b w:val="0"/>
          <w:bCs w:val="0"/>
          <w:sz w:val="20"/>
          <w:szCs w:val="20"/>
          <w:rtl/>
        </w:rPr>
        <w:t xml:space="preserve">וַיִּשְׁמַע יִתְרוֹ כֹהֵן מִדְיָן חֹתֵן מֹשֶׁה אֵת כָּל־אֲשֶׁר עָשָׂה אֱלֹהִים לְמֹשֶׁה וּלְיִשְׂרָאֵל עַמּוֹ כִּי־הוֹצִיא </w:t>
      </w:r>
      <w:r w:rsidR="007F45DD">
        <w:rPr>
          <w:b w:val="0"/>
          <w:bCs w:val="0"/>
          <w:sz w:val="20"/>
          <w:szCs w:val="20"/>
          <w:rtl/>
        </w:rPr>
        <w:t>ה'</w:t>
      </w:r>
      <w:r w:rsidR="00C160F4">
        <w:rPr>
          <w:b w:val="0"/>
          <w:bCs w:val="0"/>
          <w:sz w:val="20"/>
          <w:szCs w:val="20"/>
          <w:rtl/>
        </w:rPr>
        <w:t xml:space="preserve"> אֶת־יִשְׂרָאֵל מִמִּצְרָיִם</w:t>
      </w:r>
      <w:r w:rsidR="00C160F4">
        <w:rPr>
          <w:rFonts w:hint="cs"/>
          <w:b w:val="0"/>
          <w:bCs w:val="0"/>
          <w:sz w:val="20"/>
          <w:szCs w:val="20"/>
          <w:rtl/>
        </w:rPr>
        <w:t>".</w:t>
      </w:r>
    </w:p>
    <w:p w:rsidR="002C5EB0" w:rsidRPr="00A5726B" w:rsidRDefault="002C5EB0" w:rsidP="002C5EB0">
      <w:pPr>
        <w:pStyle w:val="ad"/>
        <w:spacing w:before="240"/>
        <w:rPr>
          <w:rFonts w:hint="cs"/>
          <w:b w:val="0"/>
          <w:bCs w:val="0"/>
          <w:rtl/>
        </w:rPr>
      </w:pPr>
      <w:r w:rsidRPr="00A5726B">
        <w:rPr>
          <w:rFonts w:hint="cs"/>
          <w:b w:val="0"/>
          <w:bCs w:val="0"/>
          <w:rtl/>
        </w:rPr>
        <w:t>1</w:t>
      </w:r>
      <w:r>
        <w:rPr>
          <w:rFonts w:hint="cs"/>
          <w:b w:val="0"/>
          <w:bCs w:val="0"/>
          <w:rtl/>
        </w:rPr>
        <w:t>2</w:t>
      </w:r>
      <w:r w:rsidRPr="00A5726B">
        <w:rPr>
          <w:rFonts w:hint="cs"/>
          <w:b w:val="0"/>
          <w:bCs w:val="0"/>
          <w:rtl/>
        </w:rPr>
        <w:t xml:space="preserve">. </w:t>
      </w:r>
      <w:r>
        <w:rPr>
          <w:rFonts w:hint="cs"/>
          <w:b w:val="0"/>
          <w:bCs w:val="0"/>
          <w:rtl/>
        </w:rPr>
        <w:t>איזה לחם, חוץ מהמצה</w:t>
      </w:r>
      <w:r w:rsidR="00CA4795">
        <w:rPr>
          <w:rFonts w:hint="cs"/>
          <w:b w:val="0"/>
          <w:bCs w:val="0"/>
          <w:rtl/>
        </w:rPr>
        <w:t>,</w:t>
      </w:r>
      <w:r>
        <w:rPr>
          <w:rFonts w:hint="cs"/>
          <w:b w:val="0"/>
          <w:bCs w:val="0"/>
          <w:rtl/>
        </w:rPr>
        <w:t xml:space="preserve"> גם הוא תזכורת ליציאת מצרים? </w:t>
      </w:r>
    </w:p>
    <w:p w:rsidR="002C5EB0" w:rsidRPr="00C160F4" w:rsidRDefault="002C5EB0" w:rsidP="002C5EB0">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Pr>
          <w:rFonts w:hint="cs"/>
          <w:b w:val="0"/>
          <w:bCs w:val="0"/>
          <w:sz w:val="20"/>
          <w:szCs w:val="20"/>
          <w:rtl/>
        </w:rPr>
        <w:t>המן, שמות פרק טז: "</w:t>
      </w:r>
      <w:r w:rsidRPr="002C5EB0">
        <w:rPr>
          <w:b w:val="0"/>
          <w:bCs w:val="0"/>
          <w:sz w:val="20"/>
          <w:szCs w:val="20"/>
          <w:rtl/>
        </w:rPr>
        <w:t xml:space="preserve">וִידַעְתֶּם כִּי </w:t>
      </w:r>
      <w:r w:rsidR="007F45DD">
        <w:rPr>
          <w:b w:val="0"/>
          <w:bCs w:val="0"/>
          <w:sz w:val="20"/>
          <w:szCs w:val="20"/>
          <w:rtl/>
        </w:rPr>
        <w:t>ה'</w:t>
      </w:r>
      <w:r w:rsidRPr="002C5EB0">
        <w:rPr>
          <w:b w:val="0"/>
          <w:bCs w:val="0"/>
          <w:sz w:val="20"/>
          <w:szCs w:val="20"/>
          <w:rtl/>
        </w:rPr>
        <w:t xml:space="preserve"> הו</w:t>
      </w:r>
      <w:r>
        <w:rPr>
          <w:b w:val="0"/>
          <w:bCs w:val="0"/>
          <w:sz w:val="20"/>
          <w:szCs w:val="20"/>
          <w:rtl/>
        </w:rPr>
        <w:t>ֹצִיא אֶתְכֶם מֵאֶרֶץ מִצְרָיִם</w:t>
      </w:r>
      <w:r>
        <w:rPr>
          <w:rFonts w:hint="cs"/>
          <w:b w:val="0"/>
          <w:bCs w:val="0"/>
          <w:sz w:val="20"/>
          <w:szCs w:val="20"/>
          <w:rtl/>
        </w:rPr>
        <w:t xml:space="preserve"> ... </w:t>
      </w:r>
      <w:r w:rsidRPr="002C5EB0">
        <w:rPr>
          <w:b w:val="0"/>
          <w:bCs w:val="0"/>
          <w:sz w:val="20"/>
          <w:szCs w:val="20"/>
          <w:rtl/>
        </w:rPr>
        <w:t>לְמַעַן יִרְאוּ אֶת־הַלֶּחֶם אֲשֶׁר הֶאֱכַלְתִּי אֶתְכֶם בַּמִּדְבָּר בְּהוֹצ</w:t>
      </w:r>
      <w:r>
        <w:rPr>
          <w:b w:val="0"/>
          <w:bCs w:val="0"/>
          <w:sz w:val="20"/>
          <w:szCs w:val="20"/>
          <w:rtl/>
        </w:rPr>
        <w:t>ִיאִי אֶתְכֶם מֵאֶרֶץ מִצְרָיִם</w:t>
      </w:r>
      <w:r>
        <w:rPr>
          <w:rFonts w:hint="cs"/>
          <w:b w:val="0"/>
          <w:bCs w:val="0"/>
          <w:sz w:val="20"/>
          <w:szCs w:val="20"/>
          <w:rtl/>
        </w:rPr>
        <w:t>".</w:t>
      </w:r>
    </w:p>
    <w:p w:rsidR="002C5EB0" w:rsidRPr="00A5726B" w:rsidRDefault="002C5EB0" w:rsidP="007F45DD">
      <w:pPr>
        <w:pStyle w:val="ad"/>
        <w:spacing w:before="240"/>
        <w:rPr>
          <w:rFonts w:hint="cs"/>
          <w:b w:val="0"/>
          <w:bCs w:val="0"/>
          <w:rtl/>
        </w:rPr>
      </w:pPr>
      <w:r w:rsidRPr="00A5726B">
        <w:rPr>
          <w:rFonts w:hint="cs"/>
          <w:b w:val="0"/>
          <w:bCs w:val="0"/>
          <w:rtl/>
        </w:rPr>
        <w:t>1</w:t>
      </w:r>
      <w:r>
        <w:rPr>
          <w:rFonts w:hint="cs"/>
          <w:b w:val="0"/>
          <w:bCs w:val="0"/>
          <w:rtl/>
        </w:rPr>
        <w:t>3</w:t>
      </w:r>
      <w:r w:rsidRPr="00A5726B">
        <w:rPr>
          <w:rFonts w:hint="cs"/>
          <w:b w:val="0"/>
          <w:bCs w:val="0"/>
          <w:rtl/>
        </w:rPr>
        <w:t xml:space="preserve">. </w:t>
      </w:r>
      <w:r w:rsidR="005D19C4">
        <w:rPr>
          <w:rFonts w:hint="cs"/>
          <w:b w:val="0"/>
          <w:bCs w:val="0"/>
          <w:rtl/>
        </w:rPr>
        <w:t>האם יציאת מצרים מופיעה בעשרת הדברות? אם כן, איפה</w:t>
      </w:r>
      <w:r>
        <w:rPr>
          <w:rFonts w:hint="cs"/>
          <w:b w:val="0"/>
          <w:bCs w:val="0"/>
          <w:rtl/>
        </w:rPr>
        <w:t xml:space="preserve">? </w:t>
      </w:r>
    </w:p>
    <w:p w:rsidR="002C5EB0" w:rsidRPr="00C160F4" w:rsidRDefault="002C5EB0" w:rsidP="007F45DD">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007F45DD">
        <w:rPr>
          <w:rFonts w:hint="cs"/>
          <w:b w:val="0"/>
          <w:bCs w:val="0"/>
          <w:sz w:val="20"/>
          <w:szCs w:val="20"/>
          <w:rtl/>
        </w:rPr>
        <w:t xml:space="preserve">יש הבדל בין דברות ספר שמות ודברות ספר דברים. בשניהם מופיעה יציאת מצרים </w:t>
      </w:r>
      <w:r w:rsidR="005D19C4">
        <w:rPr>
          <w:rFonts w:hint="cs"/>
          <w:b w:val="0"/>
          <w:bCs w:val="0"/>
          <w:sz w:val="20"/>
          <w:szCs w:val="20"/>
          <w:rtl/>
        </w:rPr>
        <w:t>בדיבר הראשון, "</w:t>
      </w:r>
      <w:r w:rsidR="005D19C4" w:rsidRPr="005D19C4">
        <w:rPr>
          <w:b w:val="0"/>
          <w:bCs w:val="0"/>
          <w:sz w:val="20"/>
          <w:szCs w:val="20"/>
          <w:rtl/>
        </w:rPr>
        <w:t xml:space="preserve">אָנֹכִי </w:t>
      </w:r>
      <w:r w:rsidR="007F45DD">
        <w:rPr>
          <w:b w:val="0"/>
          <w:bCs w:val="0"/>
          <w:sz w:val="20"/>
          <w:szCs w:val="20"/>
          <w:rtl/>
        </w:rPr>
        <w:t>ה'</w:t>
      </w:r>
      <w:r w:rsidR="005D19C4" w:rsidRPr="005D19C4">
        <w:rPr>
          <w:b w:val="0"/>
          <w:bCs w:val="0"/>
          <w:sz w:val="20"/>
          <w:szCs w:val="20"/>
          <w:rtl/>
        </w:rPr>
        <w:t xml:space="preserve"> אֱלֹהֶיךָ אֲשֶׁר הוֹצֵאתִיךָ מֵאֶרֶץ מִצְרַיִם מִבֵּית עֲבָדִים</w:t>
      </w:r>
      <w:r w:rsidR="005D19C4">
        <w:rPr>
          <w:rFonts w:hint="cs"/>
          <w:b w:val="0"/>
          <w:bCs w:val="0"/>
          <w:sz w:val="20"/>
          <w:szCs w:val="20"/>
          <w:rtl/>
        </w:rPr>
        <w:t xml:space="preserve">". </w:t>
      </w:r>
      <w:r w:rsidR="00174C49">
        <w:rPr>
          <w:rFonts w:hint="cs"/>
          <w:b w:val="0"/>
          <w:bCs w:val="0"/>
          <w:sz w:val="20"/>
          <w:szCs w:val="20"/>
          <w:rtl/>
        </w:rPr>
        <w:t xml:space="preserve">אבל </w:t>
      </w:r>
      <w:r w:rsidR="007F45DD">
        <w:rPr>
          <w:rFonts w:hint="cs"/>
          <w:b w:val="0"/>
          <w:bCs w:val="0"/>
          <w:sz w:val="20"/>
          <w:szCs w:val="20"/>
          <w:rtl/>
        </w:rPr>
        <w:t xml:space="preserve">בדברות ספר דברים מופיעה יציאת מצרים פעם שניה, במצוות השבת, </w:t>
      </w:r>
      <w:r w:rsidR="007F45DD" w:rsidRPr="007F45DD">
        <w:rPr>
          <w:b w:val="0"/>
          <w:bCs w:val="0"/>
          <w:sz w:val="20"/>
          <w:szCs w:val="20"/>
          <w:rtl/>
        </w:rPr>
        <w:t xml:space="preserve">דברים פרק ה </w:t>
      </w:r>
      <w:r w:rsidR="007F45DD">
        <w:rPr>
          <w:rFonts w:hint="cs"/>
          <w:b w:val="0"/>
          <w:bCs w:val="0"/>
          <w:sz w:val="20"/>
          <w:szCs w:val="20"/>
          <w:rtl/>
        </w:rPr>
        <w:t xml:space="preserve">פסוק </w:t>
      </w:r>
      <w:r w:rsidR="007F45DD" w:rsidRPr="007F45DD">
        <w:rPr>
          <w:b w:val="0"/>
          <w:bCs w:val="0"/>
          <w:sz w:val="20"/>
          <w:szCs w:val="20"/>
          <w:rtl/>
        </w:rPr>
        <w:t>טו</w:t>
      </w:r>
      <w:r w:rsidR="007F45DD">
        <w:rPr>
          <w:rFonts w:hint="cs"/>
          <w:b w:val="0"/>
          <w:bCs w:val="0"/>
          <w:sz w:val="20"/>
          <w:szCs w:val="20"/>
          <w:rtl/>
        </w:rPr>
        <w:t>: "</w:t>
      </w:r>
      <w:r w:rsidR="007F45DD" w:rsidRPr="007F45DD">
        <w:rPr>
          <w:b w:val="0"/>
          <w:bCs w:val="0"/>
          <w:sz w:val="20"/>
          <w:szCs w:val="20"/>
          <w:rtl/>
        </w:rPr>
        <w:t xml:space="preserve">וְזָכַרְתָּ כִּי־עֶבֶד הָיִיתָ בְּאֶרֶץ מִצְרַיִם וַיֹּצִאֲךָ </w:t>
      </w:r>
      <w:r w:rsidR="007F45DD">
        <w:rPr>
          <w:b w:val="0"/>
          <w:bCs w:val="0"/>
          <w:sz w:val="20"/>
          <w:szCs w:val="20"/>
          <w:rtl/>
        </w:rPr>
        <w:t>ה'</w:t>
      </w:r>
      <w:r w:rsidR="007F45DD" w:rsidRPr="007F45DD">
        <w:rPr>
          <w:b w:val="0"/>
          <w:bCs w:val="0"/>
          <w:sz w:val="20"/>
          <w:szCs w:val="20"/>
          <w:rtl/>
        </w:rPr>
        <w:t xml:space="preserve"> אֱלֹהֶיךָ מִשָּׁם בְּיָד חֲזָקָה וּבִזְרֹעַ נְטוּיָה עַל־כֵּן צִוְּךָ </w:t>
      </w:r>
      <w:r w:rsidR="007F45DD">
        <w:rPr>
          <w:b w:val="0"/>
          <w:bCs w:val="0"/>
          <w:sz w:val="20"/>
          <w:szCs w:val="20"/>
          <w:rtl/>
        </w:rPr>
        <w:t>ה'</w:t>
      </w:r>
      <w:r w:rsidR="007F45DD" w:rsidRPr="007F45DD">
        <w:rPr>
          <w:b w:val="0"/>
          <w:bCs w:val="0"/>
          <w:sz w:val="20"/>
          <w:szCs w:val="20"/>
          <w:rtl/>
        </w:rPr>
        <w:t xml:space="preserve"> אֱלֹהֶיךָ לַעֲשׂוֹת אֶת־יוֹם הַשַּׁבָּת</w:t>
      </w:r>
      <w:r w:rsidR="007F45DD">
        <w:rPr>
          <w:rFonts w:hint="cs"/>
          <w:b w:val="0"/>
          <w:bCs w:val="0"/>
          <w:sz w:val="20"/>
          <w:szCs w:val="20"/>
          <w:rtl/>
        </w:rPr>
        <w:t>". וכאן אפשר לפתח דיון סביב השולחן על ההבדל בין דיבר השבת של שמות ובין זה של דברים.</w:t>
      </w:r>
    </w:p>
    <w:p w:rsidR="002C5EB0" w:rsidRPr="00A5726B" w:rsidRDefault="002C5EB0" w:rsidP="00340391">
      <w:pPr>
        <w:pStyle w:val="ad"/>
        <w:spacing w:before="240"/>
        <w:rPr>
          <w:rFonts w:hint="cs"/>
          <w:b w:val="0"/>
          <w:bCs w:val="0"/>
          <w:rtl/>
        </w:rPr>
      </w:pPr>
      <w:r w:rsidRPr="00A5726B">
        <w:rPr>
          <w:rFonts w:hint="cs"/>
          <w:b w:val="0"/>
          <w:bCs w:val="0"/>
          <w:rtl/>
        </w:rPr>
        <w:t>1</w:t>
      </w:r>
      <w:r>
        <w:rPr>
          <w:rFonts w:hint="cs"/>
          <w:b w:val="0"/>
          <w:bCs w:val="0"/>
          <w:rtl/>
        </w:rPr>
        <w:t>4</w:t>
      </w:r>
      <w:r w:rsidRPr="00A5726B">
        <w:rPr>
          <w:rFonts w:hint="cs"/>
          <w:b w:val="0"/>
          <w:bCs w:val="0"/>
          <w:rtl/>
        </w:rPr>
        <w:t xml:space="preserve">. </w:t>
      </w:r>
      <w:r w:rsidR="00B75E47">
        <w:rPr>
          <w:rFonts w:hint="cs"/>
          <w:b w:val="0"/>
          <w:bCs w:val="0"/>
          <w:rtl/>
        </w:rPr>
        <w:t xml:space="preserve">האם יציאת מצרים </w:t>
      </w:r>
      <w:r w:rsidR="00340391">
        <w:rPr>
          <w:rFonts w:hint="cs"/>
          <w:b w:val="0"/>
          <w:bCs w:val="0"/>
          <w:rtl/>
        </w:rPr>
        <w:t>קשורה במשכן? אם כן, הבא פסוק להוכחה.</w:t>
      </w:r>
      <w:r>
        <w:rPr>
          <w:rFonts w:hint="cs"/>
          <w:b w:val="0"/>
          <w:bCs w:val="0"/>
          <w:rtl/>
        </w:rPr>
        <w:t xml:space="preserve"> </w:t>
      </w:r>
    </w:p>
    <w:p w:rsidR="002C5EB0" w:rsidRPr="00C160F4" w:rsidRDefault="002C5EB0" w:rsidP="005C5171">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00340391">
        <w:rPr>
          <w:rFonts w:hint="cs"/>
          <w:b w:val="0"/>
          <w:bCs w:val="0"/>
          <w:sz w:val="20"/>
          <w:szCs w:val="20"/>
          <w:rtl/>
        </w:rPr>
        <w:t xml:space="preserve">כן, </w:t>
      </w:r>
      <w:r w:rsidR="00340391" w:rsidRPr="00340391">
        <w:rPr>
          <w:b w:val="0"/>
          <w:bCs w:val="0"/>
          <w:sz w:val="20"/>
          <w:szCs w:val="20"/>
          <w:rtl/>
        </w:rPr>
        <w:t>שמות כט</w:t>
      </w:r>
      <w:r w:rsidR="00340391">
        <w:rPr>
          <w:rFonts w:hint="cs"/>
          <w:b w:val="0"/>
          <w:bCs w:val="0"/>
          <w:sz w:val="20"/>
          <w:szCs w:val="20"/>
          <w:rtl/>
        </w:rPr>
        <w:t xml:space="preserve"> </w:t>
      </w:r>
      <w:r w:rsidR="00340391" w:rsidRPr="00340391">
        <w:rPr>
          <w:b w:val="0"/>
          <w:bCs w:val="0"/>
          <w:sz w:val="20"/>
          <w:szCs w:val="20"/>
          <w:rtl/>
        </w:rPr>
        <w:t>מו</w:t>
      </w:r>
      <w:r w:rsidR="00340391">
        <w:rPr>
          <w:rFonts w:hint="cs"/>
          <w:b w:val="0"/>
          <w:bCs w:val="0"/>
          <w:sz w:val="20"/>
          <w:szCs w:val="20"/>
          <w:rtl/>
        </w:rPr>
        <w:t>: "</w:t>
      </w:r>
      <w:r w:rsidR="00340391" w:rsidRPr="00340391">
        <w:rPr>
          <w:b w:val="0"/>
          <w:bCs w:val="0"/>
          <w:sz w:val="20"/>
          <w:szCs w:val="20"/>
          <w:rtl/>
        </w:rPr>
        <w:t xml:space="preserve">וְיָדְעוּ כִּי אֲנִי </w:t>
      </w:r>
      <w:r w:rsidR="00BE2870">
        <w:rPr>
          <w:b w:val="0"/>
          <w:bCs w:val="0"/>
          <w:sz w:val="20"/>
          <w:szCs w:val="20"/>
          <w:rtl/>
        </w:rPr>
        <w:t>ה'</w:t>
      </w:r>
      <w:r w:rsidR="00340391" w:rsidRPr="00340391">
        <w:rPr>
          <w:b w:val="0"/>
          <w:bCs w:val="0"/>
          <w:sz w:val="20"/>
          <w:szCs w:val="20"/>
          <w:rtl/>
        </w:rPr>
        <w:t xml:space="preserve"> אֱלֹהֵיהֶם אֲשֶׁר הוֹצֵאתִי אֹתָם מֵאֶרֶץ מִצְרַיִם לְשָׁכְנִי בְ</w:t>
      </w:r>
      <w:r w:rsidR="00340391">
        <w:rPr>
          <w:b w:val="0"/>
          <w:bCs w:val="0"/>
          <w:sz w:val="20"/>
          <w:szCs w:val="20"/>
          <w:rtl/>
        </w:rPr>
        <w:t xml:space="preserve">תוֹכָם אֲנִי </w:t>
      </w:r>
      <w:r w:rsidR="00BE2870">
        <w:rPr>
          <w:b w:val="0"/>
          <w:bCs w:val="0"/>
          <w:sz w:val="20"/>
          <w:szCs w:val="20"/>
          <w:rtl/>
        </w:rPr>
        <w:t>ה'</w:t>
      </w:r>
      <w:r w:rsidR="00340391">
        <w:rPr>
          <w:b w:val="0"/>
          <w:bCs w:val="0"/>
          <w:sz w:val="20"/>
          <w:szCs w:val="20"/>
          <w:rtl/>
        </w:rPr>
        <w:t xml:space="preserve"> אֱלֹהֵיהֶם</w:t>
      </w:r>
      <w:r w:rsidR="00340391">
        <w:rPr>
          <w:rFonts w:hint="cs"/>
          <w:b w:val="0"/>
          <w:bCs w:val="0"/>
          <w:sz w:val="20"/>
          <w:szCs w:val="20"/>
          <w:rtl/>
        </w:rPr>
        <w:t>".</w:t>
      </w:r>
    </w:p>
    <w:p w:rsidR="002C5EB0" w:rsidRPr="00A5726B" w:rsidRDefault="002C5EB0" w:rsidP="00CA4795">
      <w:pPr>
        <w:pStyle w:val="ad"/>
        <w:spacing w:before="240"/>
        <w:ind w:left="340" w:hanging="340"/>
        <w:rPr>
          <w:rFonts w:hint="cs"/>
          <w:b w:val="0"/>
          <w:bCs w:val="0"/>
          <w:rtl/>
        </w:rPr>
      </w:pPr>
      <w:r w:rsidRPr="00A5726B">
        <w:rPr>
          <w:rFonts w:hint="cs"/>
          <w:b w:val="0"/>
          <w:bCs w:val="0"/>
          <w:rtl/>
        </w:rPr>
        <w:t>1</w:t>
      </w:r>
      <w:r>
        <w:rPr>
          <w:rFonts w:hint="cs"/>
          <w:b w:val="0"/>
          <w:bCs w:val="0"/>
          <w:rtl/>
        </w:rPr>
        <w:t>5</w:t>
      </w:r>
      <w:r w:rsidRPr="00A5726B">
        <w:rPr>
          <w:rFonts w:hint="cs"/>
          <w:b w:val="0"/>
          <w:bCs w:val="0"/>
          <w:rtl/>
        </w:rPr>
        <w:t xml:space="preserve">. </w:t>
      </w:r>
      <w:r w:rsidR="004F7AB5">
        <w:rPr>
          <w:rFonts w:hint="cs"/>
          <w:b w:val="0"/>
          <w:bCs w:val="0"/>
          <w:rtl/>
        </w:rPr>
        <w:t xml:space="preserve">אחד היסודות החשובים ביותר בלוח השנה העברי, הוא שמירה על חג הפסח בחודש האביב. אזכור זה מופיע שלוש פעמים בתורה. מצאת אזכור אחד </w:t>
      </w:r>
      <w:r w:rsidR="0067595D">
        <w:rPr>
          <w:b w:val="0"/>
          <w:bCs w:val="0"/>
          <w:rtl/>
        </w:rPr>
        <w:t>–</w:t>
      </w:r>
      <w:r w:rsidR="004F7AB5">
        <w:rPr>
          <w:rFonts w:hint="cs"/>
          <w:b w:val="0"/>
          <w:bCs w:val="0"/>
          <w:rtl/>
        </w:rPr>
        <w:t xml:space="preserve"> </w:t>
      </w:r>
      <w:r w:rsidR="0067595D">
        <w:rPr>
          <w:rFonts w:hint="cs"/>
          <w:b w:val="0"/>
          <w:bCs w:val="0"/>
          <w:rtl/>
        </w:rPr>
        <w:t>ציון עובר</w:t>
      </w:r>
      <w:r w:rsidR="004F7AB5">
        <w:rPr>
          <w:rFonts w:hint="cs"/>
          <w:b w:val="0"/>
          <w:bCs w:val="0"/>
          <w:rtl/>
        </w:rPr>
        <w:t xml:space="preserve">, שניים </w:t>
      </w:r>
      <w:r w:rsidR="004F7AB5">
        <w:rPr>
          <w:b w:val="0"/>
          <w:bCs w:val="0"/>
          <w:rtl/>
        </w:rPr>
        <w:t>–</w:t>
      </w:r>
      <w:r w:rsidR="004F7AB5">
        <w:rPr>
          <w:rFonts w:hint="cs"/>
          <w:b w:val="0"/>
          <w:bCs w:val="0"/>
          <w:rtl/>
        </w:rPr>
        <w:t xml:space="preserve"> טוב מאד, שלושה </w:t>
      </w:r>
      <w:r w:rsidR="004F7AB5">
        <w:rPr>
          <w:b w:val="0"/>
          <w:bCs w:val="0"/>
          <w:rtl/>
        </w:rPr>
        <w:t>–</w:t>
      </w:r>
      <w:r w:rsidR="004F7AB5">
        <w:rPr>
          <w:rFonts w:hint="cs"/>
          <w:b w:val="0"/>
          <w:bCs w:val="0"/>
          <w:rtl/>
        </w:rPr>
        <w:t xml:space="preserve"> ציון מעולה.</w:t>
      </w:r>
    </w:p>
    <w:p w:rsidR="002C5EB0" w:rsidRPr="00C160F4" w:rsidRDefault="002C5EB0" w:rsidP="00BE2870">
      <w:pPr>
        <w:pStyle w:val="ad"/>
        <w:ind w:left="720"/>
        <w:rPr>
          <w:rFonts w:hint="cs"/>
          <w:b w:val="0"/>
          <w:bCs w:val="0"/>
          <w:sz w:val="20"/>
          <w:szCs w:val="20"/>
          <w:rtl/>
        </w:rPr>
      </w:pPr>
      <w:r w:rsidRPr="00A5726B">
        <w:rPr>
          <w:rFonts w:hint="cs"/>
          <w:b w:val="0"/>
          <w:bCs w:val="0"/>
          <w:sz w:val="20"/>
          <w:szCs w:val="20"/>
          <w:rtl/>
        </w:rPr>
        <w:t xml:space="preserve">תשובה: </w:t>
      </w:r>
      <w:r w:rsidR="00BE2870">
        <w:rPr>
          <w:rFonts w:hint="cs"/>
          <w:b w:val="0"/>
          <w:bCs w:val="0"/>
          <w:sz w:val="20"/>
          <w:szCs w:val="20"/>
          <w:rtl/>
        </w:rPr>
        <w:t xml:space="preserve">1. </w:t>
      </w:r>
      <w:r w:rsidRPr="00C160F4">
        <w:rPr>
          <w:b w:val="0"/>
          <w:bCs w:val="0"/>
          <w:sz w:val="20"/>
          <w:szCs w:val="20"/>
          <w:rtl/>
        </w:rPr>
        <w:t>ֹ</w:t>
      </w:r>
      <w:r w:rsidR="00BE2870" w:rsidRPr="00BE2870">
        <w:rPr>
          <w:b w:val="0"/>
          <w:bCs w:val="0"/>
          <w:sz w:val="20"/>
          <w:szCs w:val="20"/>
          <w:rtl/>
        </w:rPr>
        <w:t>שמות כג</w:t>
      </w:r>
      <w:r w:rsidR="00BE2870">
        <w:rPr>
          <w:rFonts w:hint="cs"/>
          <w:b w:val="0"/>
          <w:bCs w:val="0"/>
          <w:sz w:val="20"/>
          <w:szCs w:val="20"/>
          <w:rtl/>
        </w:rPr>
        <w:t xml:space="preserve"> </w:t>
      </w:r>
      <w:r w:rsidR="00BE2870" w:rsidRPr="00BE2870">
        <w:rPr>
          <w:b w:val="0"/>
          <w:bCs w:val="0"/>
          <w:sz w:val="20"/>
          <w:szCs w:val="20"/>
          <w:rtl/>
        </w:rPr>
        <w:t>טו</w:t>
      </w:r>
      <w:r w:rsidR="00BE2870">
        <w:rPr>
          <w:rFonts w:hint="cs"/>
          <w:b w:val="0"/>
          <w:bCs w:val="0"/>
          <w:sz w:val="20"/>
          <w:szCs w:val="20"/>
          <w:rtl/>
        </w:rPr>
        <w:t>: "</w:t>
      </w:r>
      <w:r w:rsidR="00BE2870" w:rsidRPr="00BE2870">
        <w:rPr>
          <w:b w:val="0"/>
          <w:bCs w:val="0"/>
          <w:sz w:val="20"/>
          <w:szCs w:val="20"/>
          <w:rtl/>
        </w:rPr>
        <w:t>אֶת־חַג הַמַּצּוֹת תִּשְׁמֹר שִׁבְעַת יָמִים תֹּאכַל מַצּוֹת כַּאֲשֶׁר צִוִּיתִךָ לְמוֹעֵד חֹדֶשׁ הָאָבִיב כִּי־בוֹ יָצָאתָ מִמִּצְרָיִם וְלֹא־יֵרָאוּ פָ</w:t>
      </w:r>
      <w:r w:rsidR="00BE2870">
        <w:rPr>
          <w:b w:val="0"/>
          <w:bCs w:val="0"/>
          <w:sz w:val="20"/>
          <w:szCs w:val="20"/>
          <w:rtl/>
        </w:rPr>
        <w:t>נַי רֵיקָם</w:t>
      </w:r>
      <w:r w:rsidR="00BE2870">
        <w:rPr>
          <w:rFonts w:hint="cs"/>
          <w:b w:val="0"/>
          <w:bCs w:val="0"/>
          <w:sz w:val="20"/>
          <w:szCs w:val="20"/>
          <w:rtl/>
        </w:rPr>
        <w:t xml:space="preserve">". 2. </w:t>
      </w:r>
      <w:r w:rsidR="00BE2870" w:rsidRPr="00BE2870">
        <w:rPr>
          <w:b w:val="0"/>
          <w:bCs w:val="0"/>
          <w:sz w:val="20"/>
          <w:szCs w:val="20"/>
          <w:rtl/>
        </w:rPr>
        <w:t>שמות לד יח</w:t>
      </w:r>
      <w:r w:rsidR="00BE2870">
        <w:rPr>
          <w:rFonts w:hint="cs"/>
          <w:b w:val="0"/>
          <w:bCs w:val="0"/>
          <w:sz w:val="20"/>
          <w:szCs w:val="20"/>
          <w:rtl/>
        </w:rPr>
        <w:t>: "</w:t>
      </w:r>
      <w:r w:rsidR="00BE2870" w:rsidRPr="00BE2870">
        <w:rPr>
          <w:b w:val="0"/>
          <w:bCs w:val="0"/>
          <w:sz w:val="20"/>
          <w:szCs w:val="20"/>
          <w:rtl/>
        </w:rPr>
        <w:t>אֶת־חַג הַמַּצּוֹת תִּשְׁמֹר שִׁבְעַת יָמִים תֹּאכַל מַצּוֹת אֲשֶׁר צִוִּיתִךָ לְמוֹעֵד חֹדֶשׁ הָאָבִיב כִּי בְּחֹדֶש</w:t>
      </w:r>
      <w:r w:rsidR="00BE2870">
        <w:rPr>
          <w:b w:val="0"/>
          <w:bCs w:val="0"/>
          <w:sz w:val="20"/>
          <w:szCs w:val="20"/>
          <w:rtl/>
        </w:rPr>
        <w:t>ׁ הָאָבִיב יָצָאתָ מִמִּצְרָיִם</w:t>
      </w:r>
      <w:r w:rsidR="00BE2870">
        <w:rPr>
          <w:rFonts w:hint="cs"/>
          <w:b w:val="0"/>
          <w:bCs w:val="0"/>
          <w:sz w:val="20"/>
          <w:szCs w:val="20"/>
          <w:rtl/>
        </w:rPr>
        <w:t xml:space="preserve">". 3. </w:t>
      </w:r>
      <w:r w:rsidR="00BE2870" w:rsidRPr="00BE2870">
        <w:rPr>
          <w:b w:val="0"/>
          <w:bCs w:val="0"/>
          <w:sz w:val="20"/>
          <w:szCs w:val="20"/>
          <w:rtl/>
        </w:rPr>
        <w:t>דברים טז</w:t>
      </w:r>
      <w:r w:rsidR="00BE2870">
        <w:rPr>
          <w:rFonts w:hint="cs"/>
          <w:b w:val="0"/>
          <w:bCs w:val="0"/>
          <w:sz w:val="20"/>
          <w:szCs w:val="20"/>
          <w:rtl/>
        </w:rPr>
        <w:t xml:space="preserve"> </w:t>
      </w:r>
      <w:r w:rsidR="00BE2870" w:rsidRPr="00BE2870">
        <w:rPr>
          <w:b w:val="0"/>
          <w:bCs w:val="0"/>
          <w:sz w:val="20"/>
          <w:szCs w:val="20"/>
          <w:rtl/>
        </w:rPr>
        <w:t>א</w:t>
      </w:r>
      <w:r w:rsidR="00BE2870">
        <w:rPr>
          <w:rFonts w:hint="cs"/>
          <w:b w:val="0"/>
          <w:bCs w:val="0"/>
          <w:sz w:val="20"/>
          <w:szCs w:val="20"/>
          <w:rtl/>
        </w:rPr>
        <w:t>: "</w:t>
      </w:r>
      <w:r w:rsidR="00BE2870" w:rsidRPr="00BE2870">
        <w:rPr>
          <w:b w:val="0"/>
          <w:bCs w:val="0"/>
          <w:sz w:val="20"/>
          <w:szCs w:val="20"/>
          <w:rtl/>
        </w:rPr>
        <w:t>שָׁמוֹר אֶת־חֹדֶשׁ הָאָבִיב וְעָשִׂיתָ פֶּסַח לַ</w:t>
      </w:r>
      <w:r w:rsidR="00BE2870">
        <w:rPr>
          <w:b w:val="0"/>
          <w:bCs w:val="0"/>
          <w:sz w:val="20"/>
          <w:szCs w:val="20"/>
          <w:rtl/>
        </w:rPr>
        <w:t>ה'</w:t>
      </w:r>
      <w:r w:rsidR="00BE2870" w:rsidRPr="00BE2870">
        <w:rPr>
          <w:b w:val="0"/>
          <w:bCs w:val="0"/>
          <w:sz w:val="20"/>
          <w:szCs w:val="20"/>
          <w:rtl/>
        </w:rPr>
        <w:t xml:space="preserve"> אֱלֹהֶיךָ כִּי בְּחֹדֶשׁ הָאָבִיב הוֹצִיאֲךָ </w:t>
      </w:r>
      <w:r w:rsidR="00BE2870">
        <w:rPr>
          <w:b w:val="0"/>
          <w:bCs w:val="0"/>
          <w:sz w:val="20"/>
          <w:szCs w:val="20"/>
          <w:rtl/>
        </w:rPr>
        <w:t>ה' אֱלֹהֶיךָ מִמִּצְרַיִם לָיְלָה</w:t>
      </w:r>
      <w:r w:rsidR="00BE2870">
        <w:rPr>
          <w:rFonts w:hint="cs"/>
          <w:b w:val="0"/>
          <w:bCs w:val="0"/>
          <w:sz w:val="20"/>
          <w:szCs w:val="20"/>
          <w:rtl/>
        </w:rPr>
        <w:t>".</w:t>
      </w:r>
    </w:p>
    <w:p w:rsidR="002C5EB0" w:rsidRPr="00A5726B" w:rsidRDefault="002C5EB0" w:rsidP="00CA4795">
      <w:pPr>
        <w:pStyle w:val="ad"/>
        <w:spacing w:before="240"/>
        <w:ind w:left="340" w:hanging="340"/>
        <w:rPr>
          <w:rFonts w:hint="cs"/>
          <w:b w:val="0"/>
          <w:bCs w:val="0"/>
          <w:rtl/>
        </w:rPr>
      </w:pPr>
      <w:r w:rsidRPr="00A5726B">
        <w:rPr>
          <w:rFonts w:hint="cs"/>
          <w:b w:val="0"/>
          <w:bCs w:val="0"/>
          <w:rtl/>
        </w:rPr>
        <w:t>1</w:t>
      </w:r>
      <w:r w:rsidR="004F7AB5">
        <w:rPr>
          <w:rFonts w:hint="cs"/>
          <w:b w:val="0"/>
          <w:bCs w:val="0"/>
          <w:rtl/>
        </w:rPr>
        <w:t>6</w:t>
      </w:r>
      <w:r w:rsidRPr="00A5726B">
        <w:rPr>
          <w:rFonts w:hint="cs"/>
          <w:b w:val="0"/>
          <w:bCs w:val="0"/>
          <w:rtl/>
        </w:rPr>
        <w:t xml:space="preserve">. </w:t>
      </w:r>
      <w:r w:rsidR="004F7AB5">
        <w:rPr>
          <w:rFonts w:hint="cs"/>
          <w:b w:val="0"/>
          <w:bCs w:val="0"/>
          <w:rtl/>
        </w:rPr>
        <w:t xml:space="preserve">איזה </w:t>
      </w:r>
      <w:r w:rsidR="00BE2870">
        <w:rPr>
          <w:rFonts w:hint="cs"/>
          <w:b w:val="0"/>
          <w:bCs w:val="0"/>
          <w:rtl/>
        </w:rPr>
        <w:t>מנגנון</w:t>
      </w:r>
      <w:r w:rsidR="004F7AB5">
        <w:rPr>
          <w:rFonts w:hint="cs"/>
          <w:b w:val="0"/>
          <w:bCs w:val="0"/>
          <w:rtl/>
        </w:rPr>
        <w:t xml:space="preserve"> חשוב בלוח השנה העברי קשור בשאלה הקודמת ואיך זה קשור </w:t>
      </w:r>
      <w:r w:rsidR="00BE2870">
        <w:rPr>
          <w:rFonts w:hint="cs"/>
          <w:b w:val="0"/>
          <w:bCs w:val="0"/>
          <w:rtl/>
        </w:rPr>
        <w:t xml:space="preserve">לזה שהשנה </w:t>
      </w:r>
      <w:r w:rsidR="004F7AB5">
        <w:rPr>
          <w:rFonts w:hint="cs"/>
          <w:b w:val="0"/>
          <w:bCs w:val="0"/>
          <w:rtl/>
        </w:rPr>
        <w:t xml:space="preserve">התחלנו את הסדר </w:t>
      </w:r>
      <w:r w:rsidR="00BE2870">
        <w:rPr>
          <w:rFonts w:hint="cs"/>
          <w:b w:val="0"/>
          <w:bCs w:val="0"/>
          <w:rtl/>
        </w:rPr>
        <w:t>בשעה מאוחרת יחסית</w:t>
      </w:r>
      <w:r w:rsidR="004F7AB5">
        <w:rPr>
          <w:rFonts w:hint="cs"/>
          <w:b w:val="0"/>
          <w:bCs w:val="0"/>
          <w:rtl/>
        </w:rPr>
        <w:t xml:space="preserve">? </w:t>
      </w:r>
      <w:r>
        <w:rPr>
          <w:rFonts w:hint="cs"/>
          <w:b w:val="0"/>
          <w:bCs w:val="0"/>
          <w:rtl/>
        </w:rPr>
        <w:t xml:space="preserve"> </w:t>
      </w:r>
    </w:p>
    <w:p w:rsidR="002C5EB0" w:rsidRDefault="002C5EB0" w:rsidP="002C5EB0">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004F7AB5">
        <w:rPr>
          <w:rFonts w:hint="cs"/>
          <w:b w:val="0"/>
          <w:bCs w:val="0"/>
          <w:sz w:val="20"/>
          <w:szCs w:val="20"/>
          <w:rtl/>
        </w:rPr>
        <w:t>עיבור השנה. והשנה שהייתה מעוברת</w:t>
      </w:r>
      <w:r w:rsidR="00BE2870">
        <w:rPr>
          <w:rFonts w:hint="cs"/>
          <w:b w:val="0"/>
          <w:bCs w:val="0"/>
          <w:sz w:val="20"/>
          <w:szCs w:val="20"/>
          <w:rtl/>
        </w:rPr>
        <w:t xml:space="preserve"> והיה לנו אדר ב'</w:t>
      </w:r>
      <w:r w:rsidR="004F7AB5">
        <w:rPr>
          <w:rFonts w:hint="cs"/>
          <w:b w:val="0"/>
          <w:bCs w:val="0"/>
          <w:sz w:val="20"/>
          <w:szCs w:val="20"/>
          <w:rtl/>
        </w:rPr>
        <w:t>, חל פסח בתאריך מאוחר בלוח הכללי (15 באפריל) ש</w:t>
      </w:r>
      <w:r w:rsidR="00BE2870">
        <w:rPr>
          <w:rFonts w:hint="cs"/>
          <w:b w:val="0"/>
          <w:bCs w:val="0"/>
          <w:sz w:val="20"/>
          <w:szCs w:val="20"/>
          <w:rtl/>
        </w:rPr>
        <w:t xml:space="preserve">בו </w:t>
      </w:r>
      <w:r w:rsidR="004F7AB5">
        <w:rPr>
          <w:rFonts w:hint="cs"/>
          <w:b w:val="0"/>
          <w:bCs w:val="0"/>
          <w:sz w:val="20"/>
          <w:szCs w:val="20"/>
          <w:rtl/>
        </w:rPr>
        <w:t xml:space="preserve">היום כבר ארוך </w:t>
      </w:r>
      <w:r w:rsidR="00BE2870">
        <w:rPr>
          <w:rFonts w:hint="cs"/>
          <w:b w:val="0"/>
          <w:bCs w:val="0"/>
          <w:sz w:val="20"/>
          <w:szCs w:val="20"/>
          <w:rtl/>
        </w:rPr>
        <w:t xml:space="preserve">יחסית </w:t>
      </w:r>
      <w:r w:rsidR="004F7AB5">
        <w:rPr>
          <w:rFonts w:hint="cs"/>
          <w:b w:val="0"/>
          <w:bCs w:val="0"/>
          <w:sz w:val="20"/>
          <w:szCs w:val="20"/>
          <w:rtl/>
        </w:rPr>
        <w:t>ולכן ליל הסדר התחיל בשעה מאוחרת.</w:t>
      </w:r>
    </w:p>
    <w:p w:rsidR="00B26D57" w:rsidRPr="00A5726B" w:rsidRDefault="00B26D57" w:rsidP="00174C49">
      <w:pPr>
        <w:pStyle w:val="ad"/>
        <w:spacing w:before="240"/>
        <w:ind w:left="340" w:hanging="340"/>
        <w:rPr>
          <w:rFonts w:hint="cs"/>
          <w:b w:val="0"/>
          <w:bCs w:val="0"/>
          <w:rtl/>
        </w:rPr>
      </w:pPr>
      <w:r w:rsidRPr="00A5726B">
        <w:rPr>
          <w:rFonts w:hint="cs"/>
          <w:b w:val="0"/>
          <w:bCs w:val="0"/>
          <w:rtl/>
        </w:rPr>
        <w:t>1</w:t>
      </w:r>
      <w:r>
        <w:rPr>
          <w:rFonts w:hint="cs"/>
          <w:b w:val="0"/>
          <w:bCs w:val="0"/>
          <w:rtl/>
        </w:rPr>
        <w:t>7</w:t>
      </w:r>
      <w:r w:rsidRPr="00A5726B">
        <w:rPr>
          <w:rFonts w:hint="cs"/>
          <w:b w:val="0"/>
          <w:bCs w:val="0"/>
          <w:rtl/>
        </w:rPr>
        <w:t xml:space="preserve">. </w:t>
      </w:r>
      <w:r>
        <w:rPr>
          <w:rFonts w:hint="cs"/>
          <w:b w:val="0"/>
          <w:bCs w:val="0"/>
          <w:rtl/>
        </w:rPr>
        <w:t>פסח כמובן קשור ביציאת מצרים וגם ראינו כבר את הקשר למתן תורה</w:t>
      </w:r>
      <w:r w:rsidR="00174C49">
        <w:rPr>
          <w:rFonts w:hint="cs"/>
          <w:b w:val="0"/>
          <w:bCs w:val="0"/>
          <w:rtl/>
        </w:rPr>
        <w:t xml:space="preserve"> ו</w:t>
      </w:r>
      <w:r>
        <w:rPr>
          <w:rFonts w:hint="cs"/>
          <w:b w:val="0"/>
          <w:bCs w:val="0"/>
          <w:rtl/>
        </w:rPr>
        <w:t xml:space="preserve">חג השבועות. מה חסר? סוכות כמובן. איך גם חג הסוכות קשור ליציאת מצרים? </w:t>
      </w:r>
    </w:p>
    <w:p w:rsidR="00B26D57" w:rsidRPr="00C160F4" w:rsidRDefault="00B26D57" w:rsidP="00B26D57">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Pr="00CA4795">
        <w:rPr>
          <w:b w:val="0"/>
          <w:bCs w:val="0"/>
          <w:sz w:val="20"/>
          <w:szCs w:val="20"/>
          <w:rtl/>
        </w:rPr>
        <w:t>ויקרא כג</w:t>
      </w:r>
      <w:r>
        <w:rPr>
          <w:rFonts w:hint="cs"/>
          <w:b w:val="0"/>
          <w:bCs w:val="0"/>
          <w:sz w:val="20"/>
          <w:szCs w:val="20"/>
          <w:rtl/>
        </w:rPr>
        <w:t xml:space="preserve"> </w:t>
      </w:r>
      <w:r w:rsidRPr="00CA4795">
        <w:rPr>
          <w:b w:val="0"/>
          <w:bCs w:val="0"/>
          <w:sz w:val="20"/>
          <w:szCs w:val="20"/>
          <w:rtl/>
        </w:rPr>
        <w:t>מב</w:t>
      </w:r>
      <w:r>
        <w:rPr>
          <w:rFonts w:hint="cs"/>
          <w:b w:val="0"/>
          <w:bCs w:val="0"/>
          <w:sz w:val="20"/>
          <w:szCs w:val="20"/>
          <w:rtl/>
        </w:rPr>
        <w:t>-מג: "</w:t>
      </w:r>
      <w:r w:rsidRPr="00CA4795">
        <w:rPr>
          <w:b w:val="0"/>
          <w:bCs w:val="0"/>
          <w:sz w:val="20"/>
          <w:szCs w:val="20"/>
          <w:rtl/>
        </w:rPr>
        <w:t>בַּסֻּכֹּת תֵּשְׁבוּ שִׁבְעַת יָמִים כָּל־הָאֶזְרָח בְּיִשְׂרָאֵל יֵשְׁבוּ בַּסֻּכֹּת:</w:t>
      </w:r>
      <w:r>
        <w:rPr>
          <w:rFonts w:hint="cs"/>
          <w:b w:val="0"/>
          <w:bCs w:val="0"/>
          <w:sz w:val="20"/>
          <w:szCs w:val="20"/>
          <w:rtl/>
        </w:rPr>
        <w:t xml:space="preserve"> </w:t>
      </w:r>
      <w:r w:rsidRPr="00CA4795">
        <w:rPr>
          <w:b w:val="0"/>
          <w:bCs w:val="0"/>
          <w:sz w:val="20"/>
          <w:szCs w:val="20"/>
          <w:rtl/>
        </w:rPr>
        <w:t>לְמַעַן יֵדְעוּ דֹרֹתֵיכֶם כִּי בַסֻּכּוֹת הוֹשַׁבְתִּי אֶת־בְּנֵי יִשְׂרָאֵל בְּהוֹצִיאִי אוֹתָם מֵאֶרֶץ מִצ</w:t>
      </w:r>
      <w:r>
        <w:rPr>
          <w:b w:val="0"/>
          <w:bCs w:val="0"/>
          <w:sz w:val="20"/>
          <w:szCs w:val="20"/>
          <w:rtl/>
        </w:rPr>
        <w:t>ְרָיִם אֲנִי ה' אֱלֹהֵיכֶם</w:t>
      </w:r>
      <w:r>
        <w:rPr>
          <w:rFonts w:hint="cs"/>
          <w:b w:val="0"/>
          <w:bCs w:val="0"/>
          <w:sz w:val="20"/>
          <w:szCs w:val="20"/>
          <w:rtl/>
        </w:rPr>
        <w:t>".</w:t>
      </w:r>
    </w:p>
    <w:p w:rsidR="002C5EB0" w:rsidRPr="00A5726B" w:rsidRDefault="002C5EB0" w:rsidP="00174C49">
      <w:pPr>
        <w:pStyle w:val="ad"/>
        <w:spacing w:before="240"/>
        <w:ind w:left="340" w:hanging="340"/>
        <w:rPr>
          <w:rFonts w:hint="cs"/>
          <w:b w:val="0"/>
          <w:bCs w:val="0"/>
          <w:rtl/>
        </w:rPr>
      </w:pPr>
      <w:r w:rsidRPr="00A5726B">
        <w:rPr>
          <w:rFonts w:hint="cs"/>
          <w:b w:val="0"/>
          <w:bCs w:val="0"/>
          <w:rtl/>
        </w:rPr>
        <w:t>1</w:t>
      </w:r>
      <w:r w:rsidR="00B26D57">
        <w:rPr>
          <w:rFonts w:hint="cs"/>
          <w:b w:val="0"/>
          <w:bCs w:val="0"/>
          <w:rtl/>
        </w:rPr>
        <w:t>8</w:t>
      </w:r>
      <w:r w:rsidRPr="00A5726B">
        <w:rPr>
          <w:rFonts w:hint="cs"/>
          <w:b w:val="0"/>
          <w:bCs w:val="0"/>
          <w:rtl/>
        </w:rPr>
        <w:t xml:space="preserve">. </w:t>
      </w:r>
      <w:r w:rsidR="0067595D">
        <w:rPr>
          <w:rFonts w:hint="cs"/>
          <w:b w:val="0"/>
          <w:bCs w:val="0"/>
          <w:rtl/>
        </w:rPr>
        <w:t>שמירה על מידות ומשקלות, מסחר הוגן</w:t>
      </w:r>
      <w:r w:rsidR="00174C49">
        <w:rPr>
          <w:rFonts w:hint="cs"/>
          <w:b w:val="0"/>
          <w:bCs w:val="0"/>
          <w:rtl/>
        </w:rPr>
        <w:t xml:space="preserve"> - </w:t>
      </w:r>
      <w:r w:rsidR="0067595D">
        <w:rPr>
          <w:rFonts w:hint="cs"/>
          <w:b w:val="0"/>
          <w:bCs w:val="0"/>
          <w:rtl/>
        </w:rPr>
        <w:t>"מאזני צדק" קשורה ביציאת מצרים. מצא היכן זה כתוב. אם תמ</w:t>
      </w:r>
      <w:r w:rsidR="00392776">
        <w:rPr>
          <w:rFonts w:hint="cs"/>
          <w:b w:val="0"/>
          <w:bCs w:val="0"/>
          <w:rtl/>
        </w:rPr>
        <w:t>צ</w:t>
      </w:r>
      <w:r w:rsidR="0067595D">
        <w:rPr>
          <w:rFonts w:hint="cs"/>
          <w:b w:val="0"/>
          <w:bCs w:val="0"/>
          <w:rtl/>
        </w:rPr>
        <w:t>א, תגלה שם עוד מצווה חשובה שקשורה ביציאת מצרים.</w:t>
      </w:r>
      <w:r>
        <w:rPr>
          <w:rFonts w:hint="cs"/>
          <w:b w:val="0"/>
          <w:bCs w:val="0"/>
          <w:rtl/>
        </w:rPr>
        <w:t xml:space="preserve"> </w:t>
      </w:r>
    </w:p>
    <w:p w:rsidR="0067595D" w:rsidRDefault="002C5EB0" w:rsidP="0067595D">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0067595D" w:rsidRPr="0067595D">
        <w:rPr>
          <w:b w:val="0"/>
          <w:bCs w:val="0"/>
          <w:sz w:val="20"/>
          <w:szCs w:val="20"/>
          <w:rtl/>
        </w:rPr>
        <w:t>ויקרא פרק יט לה</w:t>
      </w:r>
      <w:r w:rsidR="0067595D">
        <w:rPr>
          <w:rFonts w:hint="cs"/>
          <w:b w:val="0"/>
          <w:bCs w:val="0"/>
          <w:sz w:val="20"/>
          <w:szCs w:val="20"/>
          <w:rtl/>
        </w:rPr>
        <w:t>-לו: "</w:t>
      </w:r>
      <w:r w:rsidR="0067595D" w:rsidRPr="0067595D">
        <w:rPr>
          <w:b w:val="0"/>
          <w:bCs w:val="0"/>
          <w:sz w:val="20"/>
          <w:szCs w:val="20"/>
          <w:rtl/>
        </w:rPr>
        <w:t>לֹא־תַעֲשׂוּ עָוֶל בַּמִּשְׁפָּט בַּמִּדָּה בַּמִּשְׁקָל וּבַמְּשׂוּרָה:</w:t>
      </w:r>
      <w:r w:rsidR="0067595D">
        <w:rPr>
          <w:rFonts w:hint="cs"/>
          <w:b w:val="0"/>
          <w:bCs w:val="0"/>
          <w:sz w:val="20"/>
          <w:szCs w:val="20"/>
          <w:rtl/>
        </w:rPr>
        <w:t xml:space="preserve"> </w:t>
      </w:r>
      <w:r w:rsidR="0067595D" w:rsidRPr="0067595D">
        <w:rPr>
          <w:b w:val="0"/>
          <w:bCs w:val="0"/>
          <w:sz w:val="20"/>
          <w:szCs w:val="20"/>
          <w:rtl/>
        </w:rPr>
        <w:t xml:space="preserve">מֹאזְנֵי צֶדֶק אַבְנֵי־צֶדֶק אֵיפַת צֶדֶק וְהִין צֶדֶק יִהְיֶה לָכֶם אֲנִי </w:t>
      </w:r>
      <w:r w:rsidR="00CA4795">
        <w:rPr>
          <w:b w:val="0"/>
          <w:bCs w:val="0"/>
          <w:sz w:val="20"/>
          <w:szCs w:val="20"/>
          <w:rtl/>
        </w:rPr>
        <w:t>ה'</w:t>
      </w:r>
      <w:r w:rsidR="0067595D" w:rsidRPr="0067595D">
        <w:rPr>
          <w:b w:val="0"/>
          <w:bCs w:val="0"/>
          <w:sz w:val="20"/>
          <w:szCs w:val="20"/>
          <w:rtl/>
        </w:rPr>
        <w:t xml:space="preserve"> אֱלֹהֵיכֶם אֲשֶׁר־הוֹצ</w:t>
      </w:r>
      <w:r w:rsidR="0067595D">
        <w:rPr>
          <w:b w:val="0"/>
          <w:bCs w:val="0"/>
          <w:sz w:val="20"/>
          <w:szCs w:val="20"/>
          <w:rtl/>
        </w:rPr>
        <w:t>ֵאתִי אֶתְכֶם מֵאֶרֶץ מִצְרָיִם</w:t>
      </w:r>
      <w:r w:rsidR="0067595D">
        <w:rPr>
          <w:rFonts w:hint="cs"/>
          <w:b w:val="0"/>
          <w:bCs w:val="0"/>
          <w:sz w:val="20"/>
          <w:szCs w:val="20"/>
          <w:rtl/>
        </w:rPr>
        <w:t xml:space="preserve">". </w:t>
      </w:r>
    </w:p>
    <w:p w:rsidR="0067595D" w:rsidRPr="0067595D" w:rsidRDefault="0067595D" w:rsidP="00392776">
      <w:pPr>
        <w:pStyle w:val="ad"/>
        <w:ind w:left="720"/>
        <w:rPr>
          <w:b w:val="0"/>
          <w:bCs w:val="0"/>
          <w:sz w:val="20"/>
          <w:szCs w:val="20"/>
          <w:rtl/>
        </w:rPr>
      </w:pPr>
      <w:r>
        <w:rPr>
          <w:rFonts w:hint="cs"/>
          <w:b w:val="0"/>
          <w:bCs w:val="0"/>
          <w:sz w:val="20"/>
          <w:szCs w:val="20"/>
          <w:rtl/>
        </w:rPr>
        <w:t xml:space="preserve">והמצווה הנוספת היא לא להונות את הגר ולאהוב אותו. פסוקים </w:t>
      </w:r>
      <w:r w:rsidRPr="0067595D">
        <w:rPr>
          <w:b w:val="0"/>
          <w:bCs w:val="0"/>
          <w:sz w:val="20"/>
          <w:szCs w:val="20"/>
          <w:rtl/>
        </w:rPr>
        <w:t>לג</w:t>
      </w:r>
      <w:r>
        <w:rPr>
          <w:rFonts w:hint="cs"/>
          <w:b w:val="0"/>
          <w:bCs w:val="0"/>
          <w:sz w:val="20"/>
          <w:szCs w:val="20"/>
          <w:rtl/>
        </w:rPr>
        <w:t>-לד שם: "</w:t>
      </w:r>
      <w:r w:rsidRPr="0067595D">
        <w:rPr>
          <w:b w:val="0"/>
          <w:bCs w:val="0"/>
          <w:sz w:val="20"/>
          <w:szCs w:val="20"/>
          <w:rtl/>
        </w:rPr>
        <w:t>וְכִי־יָגוּר אִתְּךָ גֵּר בְּאַרְצְכֶם לֹא תוֹנוּ אֹתוֹ:</w:t>
      </w:r>
      <w:r w:rsidR="00392776">
        <w:rPr>
          <w:rFonts w:hint="cs"/>
          <w:b w:val="0"/>
          <w:bCs w:val="0"/>
          <w:sz w:val="20"/>
          <w:szCs w:val="20"/>
          <w:rtl/>
        </w:rPr>
        <w:t xml:space="preserve"> </w:t>
      </w:r>
      <w:r w:rsidRPr="0067595D">
        <w:rPr>
          <w:b w:val="0"/>
          <w:bCs w:val="0"/>
          <w:sz w:val="20"/>
          <w:szCs w:val="20"/>
          <w:rtl/>
        </w:rPr>
        <w:t>כְּאֶזְרָח מִכֶּם יִהְיֶה לָכֶם הַגֵּר הַגָּר אִתְּכֶם וְאָהַבְתָּ לוֹ כָּמוֹךָ כִּי־גֵרִים הֱיִיתֶם בְּאֶרֶץ מִצ</w:t>
      </w:r>
      <w:r w:rsidR="00392776">
        <w:rPr>
          <w:b w:val="0"/>
          <w:bCs w:val="0"/>
          <w:sz w:val="20"/>
          <w:szCs w:val="20"/>
          <w:rtl/>
        </w:rPr>
        <w:t xml:space="preserve">ְרָיִם אֲנִי </w:t>
      </w:r>
      <w:r w:rsidR="00CA4795">
        <w:rPr>
          <w:b w:val="0"/>
          <w:bCs w:val="0"/>
          <w:sz w:val="20"/>
          <w:szCs w:val="20"/>
          <w:rtl/>
        </w:rPr>
        <w:t>ה'</w:t>
      </w:r>
      <w:r w:rsidR="00392776">
        <w:rPr>
          <w:b w:val="0"/>
          <w:bCs w:val="0"/>
          <w:sz w:val="20"/>
          <w:szCs w:val="20"/>
          <w:rtl/>
        </w:rPr>
        <w:t xml:space="preserve"> אֱלֹהֵיכֶם</w:t>
      </w:r>
      <w:r w:rsidR="00392776">
        <w:rPr>
          <w:rFonts w:hint="cs"/>
          <w:b w:val="0"/>
          <w:bCs w:val="0"/>
          <w:sz w:val="20"/>
          <w:szCs w:val="20"/>
          <w:rtl/>
        </w:rPr>
        <w:t>".</w:t>
      </w:r>
    </w:p>
    <w:p w:rsidR="002C5EB0" w:rsidRPr="00A5726B" w:rsidRDefault="002C5EB0" w:rsidP="00FF7E8A">
      <w:pPr>
        <w:pStyle w:val="ad"/>
        <w:spacing w:before="240"/>
        <w:ind w:left="340" w:hanging="340"/>
        <w:rPr>
          <w:rFonts w:hint="cs"/>
          <w:b w:val="0"/>
          <w:bCs w:val="0"/>
          <w:rtl/>
        </w:rPr>
      </w:pPr>
      <w:r w:rsidRPr="00A5726B">
        <w:rPr>
          <w:rFonts w:hint="cs"/>
          <w:b w:val="0"/>
          <w:bCs w:val="0"/>
          <w:rtl/>
        </w:rPr>
        <w:t>1</w:t>
      </w:r>
      <w:r w:rsidR="00B26D57">
        <w:rPr>
          <w:rFonts w:hint="cs"/>
          <w:b w:val="0"/>
          <w:bCs w:val="0"/>
          <w:rtl/>
        </w:rPr>
        <w:t>9</w:t>
      </w:r>
      <w:r w:rsidRPr="00A5726B">
        <w:rPr>
          <w:rFonts w:hint="cs"/>
          <w:b w:val="0"/>
          <w:bCs w:val="0"/>
          <w:rtl/>
        </w:rPr>
        <w:t xml:space="preserve">. </w:t>
      </w:r>
      <w:r w:rsidR="00B26D57">
        <w:rPr>
          <w:rFonts w:hint="cs"/>
          <w:b w:val="0"/>
          <w:bCs w:val="0"/>
          <w:rtl/>
        </w:rPr>
        <w:t>וגם איסור נשך וריבית קשורים ביציאת מצרים. מצא את המקור ותן הסבר משלך מה יכול להיות הקשר בין איסור נשך וריבית ובין יציאת מצרים (אם לא מצאת, לא נורא, חכה לשאלה הבאה)</w:t>
      </w:r>
      <w:r>
        <w:rPr>
          <w:rFonts w:hint="cs"/>
          <w:b w:val="0"/>
          <w:bCs w:val="0"/>
          <w:rtl/>
        </w:rPr>
        <w:t xml:space="preserve">? </w:t>
      </w:r>
    </w:p>
    <w:p w:rsidR="002C5EB0" w:rsidRPr="00C160F4" w:rsidRDefault="002C5EB0" w:rsidP="00B26D57">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00B26D57" w:rsidRPr="00B26D57">
        <w:rPr>
          <w:b w:val="0"/>
          <w:bCs w:val="0"/>
          <w:sz w:val="20"/>
          <w:szCs w:val="20"/>
          <w:rtl/>
        </w:rPr>
        <w:t xml:space="preserve">ויקרא פרק כה </w:t>
      </w:r>
      <w:r w:rsidR="00B26D57">
        <w:rPr>
          <w:rFonts w:hint="cs"/>
          <w:b w:val="0"/>
          <w:bCs w:val="0"/>
          <w:sz w:val="20"/>
          <w:szCs w:val="20"/>
          <w:rtl/>
        </w:rPr>
        <w:t xml:space="preserve">פסוקים </w:t>
      </w:r>
      <w:r w:rsidR="00B26D57" w:rsidRPr="00B26D57">
        <w:rPr>
          <w:b w:val="0"/>
          <w:bCs w:val="0"/>
          <w:sz w:val="20"/>
          <w:szCs w:val="20"/>
          <w:rtl/>
        </w:rPr>
        <w:t>לז</w:t>
      </w:r>
      <w:r w:rsidR="00B26D57">
        <w:rPr>
          <w:rFonts w:hint="cs"/>
          <w:b w:val="0"/>
          <w:bCs w:val="0"/>
          <w:sz w:val="20"/>
          <w:szCs w:val="20"/>
          <w:rtl/>
        </w:rPr>
        <w:t>-לח: "</w:t>
      </w:r>
      <w:r w:rsidR="00B26D57" w:rsidRPr="00B26D57">
        <w:rPr>
          <w:b w:val="0"/>
          <w:bCs w:val="0"/>
          <w:sz w:val="20"/>
          <w:szCs w:val="20"/>
          <w:rtl/>
        </w:rPr>
        <w:t>אֶת־כַּסְפְּךָ לֹא־תִתֵּן לוֹ בְּנֶשֶׁךְ וּבְמַרְבִּית לֹא־תִתֵּן אָכְלֶךָ:</w:t>
      </w:r>
      <w:r w:rsidR="00B26D57">
        <w:rPr>
          <w:rFonts w:hint="cs"/>
          <w:b w:val="0"/>
          <w:bCs w:val="0"/>
          <w:sz w:val="20"/>
          <w:szCs w:val="20"/>
          <w:rtl/>
        </w:rPr>
        <w:t xml:space="preserve"> </w:t>
      </w:r>
      <w:r w:rsidR="00B26D57" w:rsidRPr="00B26D57">
        <w:rPr>
          <w:b w:val="0"/>
          <w:bCs w:val="0"/>
          <w:sz w:val="20"/>
          <w:szCs w:val="20"/>
          <w:rtl/>
        </w:rPr>
        <w:t xml:space="preserve">אֲנִי </w:t>
      </w:r>
      <w:r w:rsidR="00243F56">
        <w:rPr>
          <w:b w:val="0"/>
          <w:bCs w:val="0"/>
          <w:sz w:val="20"/>
          <w:szCs w:val="20"/>
          <w:rtl/>
        </w:rPr>
        <w:t>ה'</w:t>
      </w:r>
      <w:r w:rsidR="00B26D57" w:rsidRPr="00B26D57">
        <w:rPr>
          <w:b w:val="0"/>
          <w:bCs w:val="0"/>
          <w:sz w:val="20"/>
          <w:szCs w:val="20"/>
          <w:rtl/>
        </w:rPr>
        <w:t xml:space="preserve"> אֱלֹהֵיכֶם אֲשֶׁר־הוֹצֵאתִי אֶתְכֶם מֵאֶרֶץ מִצְרָיִם לָתֵת לָכֶם אֶת־אֶרֶץ כּ</w:t>
      </w:r>
      <w:r w:rsidR="00B26D57">
        <w:rPr>
          <w:b w:val="0"/>
          <w:bCs w:val="0"/>
          <w:sz w:val="20"/>
          <w:szCs w:val="20"/>
          <w:rtl/>
        </w:rPr>
        <w:t>ְנַעַן לִהְיוֹת לָכֶם לֵאלֹהִים</w:t>
      </w:r>
      <w:r w:rsidR="00B26D57">
        <w:rPr>
          <w:rFonts w:hint="cs"/>
          <w:b w:val="0"/>
          <w:bCs w:val="0"/>
          <w:sz w:val="20"/>
          <w:szCs w:val="20"/>
          <w:rtl/>
        </w:rPr>
        <w:t>".</w:t>
      </w:r>
    </w:p>
    <w:p w:rsidR="002C5EB0" w:rsidRPr="00A5726B" w:rsidRDefault="00FF7E8A" w:rsidP="00FF7E8A">
      <w:pPr>
        <w:pStyle w:val="ad"/>
        <w:spacing w:before="240"/>
        <w:rPr>
          <w:rFonts w:hint="cs"/>
          <w:b w:val="0"/>
          <w:bCs w:val="0"/>
          <w:rtl/>
        </w:rPr>
      </w:pPr>
      <w:r>
        <w:rPr>
          <w:rFonts w:hint="cs"/>
          <w:b w:val="0"/>
          <w:bCs w:val="0"/>
          <w:rtl/>
        </w:rPr>
        <w:t>20</w:t>
      </w:r>
      <w:r w:rsidR="002C5EB0" w:rsidRPr="00A5726B">
        <w:rPr>
          <w:rFonts w:hint="cs"/>
          <w:b w:val="0"/>
          <w:bCs w:val="0"/>
          <w:rtl/>
        </w:rPr>
        <w:t xml:space="preserve">. </w:t>
      </w:r>
      <w:r w:rsidR="00B26D57">
        <w:rPr>
          <w:rFonts w:hint="cs"/>
          <w:b w:val="0"/>
          <w:bCs w:val="0"/>
          <w:rtl/>
        </w:rPr>
        <w:t>איזו מצווה שלא הזכרנו עד עכשיו שבוודאי הכי קשורה ליציאת מצרים! מה היא ואיפה היא נזכרת</w:t>
      </w:r>
      <w:r w:rsidR="002C5EB0">
        <w:rPr>
          <w:rFonts w:hint="cs"/>
          <w:b w:val="0"/>
          <w:bCs w:val="0"/>
          <w:rtl/>
        </w:rPr>
        <w:t xml:space="preserve">? </w:t>
      </w:r>
    </w:p>
    <w:p w:rsidR="00FF7E8A" w:rsidRDefault="002C5EB0" w:rsidP="00174C49">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00FF7E8A">
        <w:rPr>
          <w:rFonts w:hint="cs"/>
          <w:b w:val="0"/>
          <w:bCs w:val="0"/>
          <w:sz w:val="20"/>
          <w:szCs w:val="20"/>
          <w:rtl/>
        </w:rPr>
        <w:t xml:space="preserve">מצוות היחס לעבד. מה שלא נזכר בפרשת משפטים, </w:t>
      </w:r>
      <w:r w:rsidR="00174C49">
        <w:rPr>
          <w:rFonts w:hint="cs"/>
          <w:b w:val="0"/>
          <w:bCs w:val="0"/>
          <w:sz w:val="20"/>
          <w:szCs w:val="20"/>
          <w:rtl/>
        </w:rPr>
        <w:t xml:space="preserve">אולי </w:t>
      </w:r>
      <w:r w:rsidR="00FF7E8A">
        <w:rPr>
          <w:rFonts w:hint="cs"/>
          <w:b w:val="0"/>
          <w:bCs w:val="0"/>
          <w:sz w:val="20"/>
          <w:szCs w:val="20"/>
          <w:rtl/>
        </w:rPr>
        <w:t xml:space="preserve">בגלל שהיא בספר שמות וצמודה ליציאת מצרים, מופיע בברור בפרשת בהר, סוף ספר ויקרא, </w:t>
      </w:r>
      <w:r w:rsidR="00FF7E8A" w:rsidRPr="00FF7E8A">
        <w:rPr>
          <w:b w:val="0"/>
          <w:bCs w:val="0"/>
          <w:sz w:val="20"/>
          <w:szCs w:val="20"/>
          <w:rtl/>
        </w:rPr>
        <w:t>פרק כה</w:t>
      </w:r>
      <w:r w:rsidR="00FF7E8A">
        <w:rPr>
          <w:rFonts w:hint="cs"/>
          <w:b w:val="0"/>
          <w:bCs w:val="0"/>
          <w:sz w:val="20"/>
          <w:szCs w:val="20"/>
          <w:rtl/>
        </w:rPr>
        <w:t xml:space="preserve"> פסוק מב: "</w:t>
      </w:r>
      <w:r w:rsidR="00FF7E8A" w:rsidRPr="00FF7E8A">
        <w:rPr>
          <w:b w:val="0"/>
          <w:bCs w:val="0"/>
          <w:sz w:val="20"/>
          <w:szCs w:val="20"/>
          <w:rtl/>
        </w:rPr>
        <w:t>כִּי־עֲבָדַי הֵם אֲשֶׁר־הוֹצֵאתִי אֹתָם מֵאֶרֶץ מִצְרָיִם לֹא יִמָּכְרוּ מִמְכֶּרֶת עָבֶד</w:t>
      </w:r>
      <w:r w:rsidR="00FF7E8A">
        <w:rPr>
          <w:rFonts w:hint="cs"/>
          <w:b w:val="0"/>
          <w:bCs w:val="0"/>
          <w:sz w:val="20"/>
          <w:szCs w:val="20"/>
          <w:rtl/>
        </w:rPr>
        <w:t>" ופסוק נה שם: "</w:t>
      </w:r>
      <w:r w:rsidR="00FF7E8A" w:rsidRPr="00FF7E8A">
        <w:rPr>
          <w:b w:val="0"/>
          <w:bCs w:val="0"/>
          <w:sz w:val="20"/>
          <w:szCs w:val="20"/>
          <w:rtl/>
        </w:rPr>
        <w:t>כִּי־לִי בְנֵי־יִשְׂרָאֵל עֲבָדִים עֲבָדַי הֵם אֲשֶׁר־הוֹצֵאתִי אוֹתָם מֵאֶרֶץ מִצ</w:t>
      </w:r>
      <w:r w:rsidR="00FF7E8A">
        <w:rPr>
          <w:b w:val="0"/>
          <w:bCs w:val="0"/>
          <w:sz w:val="20"/>
          <w:szCs w:val="20"/>
          <w:rtl/>
        </w:rPr>
        <w:t xml:space="preserve">ְרָיִם אֲנִי </w:t>
      </w:r>
      <w:r w:rsidR="00243F56">
        <w:rPr>
          <w:b w:val="0"/>
          <w:bCs w:val="0"/>
          <w:sz w:val="20"/>
          <w:szCs w:val="20"/>
          <w:rtl/>
        </w:rPr>
        <w:t>ה'</w:t>
      </w:r>
      <w:r w:rsidR="00FF7E8A">
        <w:rPr>
          <w:b w:val="0"/>
          <w:bCs w:val="0"/>
          <w:sz w:val="20"/>
          <w:szCs w:val="20"/>
          <w:rtl/>
        </w:rPr>
        <w:t xml:space="preserve"> אֱלֹהֵיכֶם</w:t>
      </w:r>
      <w:r w:rsidR="00FF7E8A">
        <w:rPr>
          <w:rFonts w:hint="cs"/>
          <w:b w:val="0"/>
          <w:bCs w:val="0"/>
          <w:sz w:val="20"/>
          <w:szCs w:val="20"/>
          <w:rtl/>
        </w:rPr>
        <w:t xml:space="preserve">". </w:t>
      </w:r>
    </w:p>
    <w:p w:rsidR="002C5EB0" w:rsidRPr="00FF7E8A" w:rsidRDefault="00FF7E8A" w:rsidP="00FF7E8A">
      <w:pPr>
        <w:pStyle w:val="ad"/>
        <w:ind w:left="720"/>
        <w:rPr>
          <w:rFonts w:hint="cs"/>
          <w:b w:val="0"/>
          <w:bCs w:val="0"/>
          <w:rtl/>
        </w:rPr>
      </w:pPr>
      <w:r w:rsidRPr="00FF7E8A">
        <w:rPr>
          <w:rFonts w:hint="cs"/>
          <w:b w:val="0"/>
          <w:bCs w:val="0"/>
          <w:rtl/>
        </w:rPr>
        <w:t>האם עכשיו יש לך הסבר יותר טוב למה נזכרת יציאת מצרים במצוות מידות ומשקלות ובאיסור ריבית?</w:t>
      </w:r>
    </w:p>
    <w:p w:rsidR="002C5EB0" w:rsidRPr="00A5726B" w:rsidRDefault="00292C39" w:rsidP="00174C49">
      <w:pPr>
        <w:pStyle w:val="ad"/>
        <w:spacing w:before="240"/>
        <w:rPr>
          <w:rFonts w:hint="cs"/>
          <w:b w:val="0"/>
          <w:bCs w:val="0"/>
          <w:rtl/>
        </w:rPr>
      </w:pPr>
      <w:r>
        <w:rPr>
          <w:rFonts w:hint="cs"/>
          <w:b w:val="0"/>
          <w:bCs w:val="0"/>
          <w:rtl/>
        </w:rPr>
        <w:t>21</w:t>
      </w:r>
      <w:r w:rsidR="002C5EB0" w:rsidRPr="00A5726B">
        <w:rPr>
          <w:rFonts w:hint="cs"/>
          <w:b w:val="0"/>
          <w:bCs w:val="0"/>
          <w:rtl/>
        </w:rPr>
        <w:t xml:space="preserve">. </w:t>
      </w:r>
      <w:r>
        <w:rPr>
          <w:rFonts w:hint="cs"/>
          <w:b w:val="0"/>
          <w:bCs w:val="0"/>
          <w:rtl/>
        </w:rPr>
        <w:t xml:space="preserve">אזכור </w:t>
      </w:r>
      <w:r w:rsidR="00174C49">
        <w:rPr>
          <w:rFonts w:hint="cs"/>
          <w:b w:val="0"/>
          <w:bCs w:val="0"/>
          <w:rtl/>
        </w:rPr>
        <w:t>יציאת מצרים</w:t>
      </w:r>
      <w:r w:rsidR="00411523">
        <w:rPr>
          <w:rFonts w:hint="cs"/>
          <w:b w:val="0"/>
          <w:bCs w:val="0"/>
          <w:rtl/>
        </w:rPr>
        <w:t xml:space="preserve">, בהקשר עם מצווה, </w:t>
      </w:r>
      <w:r w:rsidR="00174C49">
        <w:rPr>
          <w:rFonts w:hint="cs"/>
          <w:b w:val="0"/>
          <w:bCs w:val="0"/>
          <w:rtl/>
        </w:rPr>
        <w:t xml:space="preserve"> </w:t>
      </w:r>
      <w:r>
        <w:rPr>
          <w:rFonts w:hint="cs"/>
          <w:b w:val="0"/>
          <w:bCs w:val="0"/>
          <w:rtl/>
        </w:rPr>
        <w:t>אולי השכיח ביותר שאנחנו אומרים פעמיים בכל יום!</w:t>
      </w:r>
      <w:r w:rsidR="002C5EB0">
        <w:rPr>
          <w:rFonts w:hint="cs"/>
          <w:b w:val="0"/>
          <w:bCs w:val="0"/>
          <w:rtl/>
        </w:rPr>
        <w:t xml:space="preserve"> </w:t>
      </w:r>
      <w:r w:rsidR="00174C49">
        <w:rPr>
          <w:rFonts w:hint="cs"/>
          <w:b w:val="0"/>
          <w:bCs w:val="0"/>
          <w:rtl/>
        </w:rPr>
        <w:t>מהו?</w:t>
      </w:r>
    </w:p>
    <w:p w:rsidR="002C5EB0" w:rsidRDefault="002C5EB0" w:rsidP="00243F56">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sidR="00292C39">
        <w:rPr>
          <w:rFonts w:hint="cs"/>
          <w:b w:val="0"/>
          <w:bCs w:val="0"/>
          <w:sz w:val="20"/>
          <w:szCs w:val="20"/>
          <w:rtl/>
        </w:rPr>
        <w:t>מצוות ציצית</w:t>
      </w:r>
      <w:r w:rsidR="00B76E83">
        <w:rPr>
          <w:rFonts w:hint="cs"/>
          <w:b w:val="0"/>
          <w:bCs w:val="0"/>
          <w:sz w:val="20"/>
          <w:szCs w:val="20"/>
          <w:rtl/>
        </w:rPr>
        <w:t xml:space="preserve">, פרשת שלח לך, ספר במדבר </w:t>
      </w:r>
      <w:r w:rsidR="00243F56">
        <w:rPr>
          <w:rFonts w:hint="cs"/>
          <w:b w:val="0"/>
          <w:bCs w:val="0"/>
          <w:sz w:val="20"/>
          <w:szCs w:val="20"/>
          <w:rtl/>
        </w:rPr>
        <w:t xml:space="preserve">סוף </w:t>
      </w:r>
      <w:r w:rsidR="00B76E83" w:rsidRPr="00B76E83">
        <w:rPr>
          <w:b w:val="0"/>
          <w:bCs w:val="0"/>
          <w:sz w:val="20"/>
          <w:szCs w:val="20"/>
          <w:rtl/>
        </w:rPr>
        <w:t>פרק טו</w:t>
      </w:r>
      <w:r w:rsidR="00243F56">
        <w:rPr>
          <w:rFonts w:hint="cs"/>
          <w:b w:val="0"/>
          <w:bCs w:val="0"/>
          <w:sz w:val="20"/>
          <w:szCs w:val="20"/>
          <w:rtl/>
        </w:rPr>
        <w:t>: "</w:t>
      </w:r>
      <w:r w:rsidR="00B76E83" w:rsidRPr="00B76E83">
        <w:rPr>
          <w:b w:val="0"/>
          <w:bCs w:val="0"/>
          <w:sz w:val="20"/>
          <w:szCs w:val="20"/>
          <w:rtl/>
        </w:rPr>
        <w:t xml:space="preserve">וְהָיָה לָכֶם לְצִיצִת וּרְאִיתֶם אֹתוֹ וּזְכַרְתֶּם אֶת־כָּל־מִצְוֹת </w:t>
      </w:r>
      <w:r w:rsidR="00243F56">
        <w:rPr>
          <w:b w:val="0"/>
          <w:bCs w:val="0"/>
          <w:sz w:val="20"/>
          <w:szCs w:val="20"/>
          <w:rtl/>
        </w:rPr>
        <w:t>ה'</w:t>
      </w:r>
      <w:r w:rsidR="00B76E83" w:rsidRPr="00B76E83">
        <w:rPr>
          <w:b w:val="0"/>
          <w:bCs w:val="0"/>
          <w:sz w:val="20"/>
          <w:szCs w:val="20"/>
          <w:rtl/>
        </w:rPr>
        <w:t xml:space="preserve"> וַעֲשִׂיתֶם אֹתָם </w:t>
      </w:r>
      <w:r w:rsidR="00243F56">
        <w:rPr>
          <w:rFonts w:hint="cs"/>
          <w:b w:val="0"/>
          <w:bCs w:val="0"/>
          <w:sz w:val="20"/>
          <w:szCs w:val="20"/>
          <w:rtl/>
        </w:rPr>
        <w:t>...</w:t>
      </w:r>
      <w:r w:rsidR="00B76E83" w:rsidRPr="00B76E83">
        <w:rPr>
          <w:b w:val="0"/>
          <w:bCs w:val="0"/>
          <w:sz w:val="20"/>
          <w:szCs w:val="20"/>
          <w:rtl/>
        </w:rPr>
        <w:t xml:space="preserve"> אֲנִי </w:t>
      </w:r>
      <w:r w:rsidR="00243F56">
        <w:rPr>
          <w:b w:val="0"/>
          <w:bCs w:val="0"/>
          <w:sz w:val="20"/>
          <w:szCs w:val="20"/>
          <w:rtl/>
        </w:rPr>
        <w:t>ה'</w:t>
      </w:r>
      <w:r w:rsidR="00B76E83" w:rsidRPr="00B76E83">
        <w:rPr>
          <w:b w:val="0"/>
          <w:bCs w:val="0"/>
          <w:sz w:val="20"/>
          <w:szCs w:val="20"/>
          <w:rtl/>
        </w:rPr>
        <w:t xml:space="preserve"> אֱלֹהֵיכֶם אֲשֶׁר הוֹצֵאתִי אֶתְכֶם מֵאֶרֶץ מִצְרַיִם לִהְיוֹת לָכֶם לֵא</w:t>
      </w:r>
      <w:r w:rsidR="00243F56">
        <w:rPr>
          <w:b w:val="0"/>
          <w:bCs w:val="0"/>
          <w:sz w:val="20"/>
          <w:szCs w:val="20"/>
          <w:rtl/>
        </w:rPr>
        <w:t>לֹהִים אֲנִי ה' אֱלֹהֵיכֶם</w:t>
      </w:r>
      <w:r w:rsidR="00243F56">
        <w:rPr>
          <w:rFonts w:hint="cs"/>
          <w:b w:val="0"/>
          <w:bCs w:val="0"/>
          <w:sz w:val="20"/>
          <w:szCs w:val="20"/>
          <w:rtl/>
        </w:rPr>
        <w:t>".</w:t>
      </w:r>
    </w:p>
    <w:p w:rsidR="00411523" w:rsidRPr="00C160F4" w:rsidRDefault="00411523" w:rsidP="00411523">
      <w:pPr>
        <w:pStyle w:val="ad"/>
        <w:ind w:left="720"/>
        <w:rPr>
          <w:rFonts w:hint="cs"/>
          <w:b w:val="0"/>
          <w:bCs w:val="0"/>
          <w:sz w:val="20"/>
          <w:szCs w:val="20"/>
          <w:rtl/>
        </w:rPr>
      </w:pPr>
      <w:r>
        <w:rPr>
          <w:rFonts w:hint="cs"/>
          <w:b w:val="0"/>
          <w:bCs w:val="0"/>
          <w:sz w:val="20"/>
          <w:szCs w:val="20"/>
          <w:rtl/>
        </w:rPr>
        <w:t>תשובה אפשרית נוספת: ברכות קריאת שמע, ברכת אמת ויציב או אמת ואמונה שלאחר קריאת שמע.</w:t>
      </w:r>
    </w:p>
    <w:p w:rsidR="00292C39" w:rsidRPr="00A5726B" w:rsidRDefault="00292C39" w:rsidP="00174C49">
      <w:pPr>
        <w:pStyle w:val="ad"/>
        <w:spacing w:before="240"/>
        <w:ind w:left="397" w:hanging="397"/>
        <w:rPr>
          <w:rFonts w:hint="cs"/>
          <w:b w:val="0"/>
          <w:bCs w:val="0"/>
          <w:rtl/>
        </w:rPr>
      </w:pPr>
      <w:r>
        <w:rPr>
          <w:rFonts w:hint="cs"/>
          <w:b w:val="0"/>
          <w:bCs w:val="0"/>
          <w:rtl/>
        </w:rPr>
        <w:t>22</w:t>
      </w:r>
      <w:r w:rsidRPr="00A5726B">
        <w:rPr>
          <w:rFonts w:hint="cs"/>
          <w:b w:val="0"/>
          <w:bCs w:val="0"/>
          <w:rtl/>
        </w:rPr>
        <w:t xml:space="preserve">. </w:t>
      </w:r>
      <w:r>
        <w:rPr>
          <w:rFonts w:hint="cs"/>
          <w:b w:val="0"/>
          <w:bCs w:val="0"/>
          <w:rtl/>
        </w:rPr>
        <w:t>מצווה שאיננו מקיימים היום בגלל שאין מקדש, אבל אזכור יציאת מצרים ב</w:t>
      </w:r>
      <w:r w:rsidR="00174C49">
        <w:rPr>
          <w:rFonts w:hint="cs"/>
          <w:b w:val="0"/>
          <w:bCs w:val="0"/>
          <w:rtl/>
        </w:rPr>
        <w:t>מצווה זו הוא</w:t>
      </w:r>
      <w:r>
        <w:rPr>
          <w:rFonts w:hint="cs"/>
          <w:b w:val="0"/>
          <w:bCs w:val="0"/>
          <w:rtl/>
        </w:rPr>
        <w:t xml:space="preserve"> מוכר </w:t>
      </w:r>
      <w:r w:rsidR="00D86F5A">
        <w:rPr>
          <w:rFonts w:hint="cs"/>
          <w:b w:val="0"/>
          <w:bCs w:val="0"/>
          <w:rtl/>
        </w:rPr>
        <w:t xml:space="preserve">מאד </w:t>
      </w:r>
      <w:r>
        <w:rPr>
          <w:rFonts w:hint="cs"/>
          <w:b w:val="0"/>
          <w:bCs w:val="0"/>
          <w:rtl/>
        </w:rPr>
        <w:t>וציר מרכזי בהגדה בליל הסדר</w:t>
      </w:r>
      <w:r w:rsidR="00174C49">
        <w:rPr>
          <w:rFonts w:hint="cs"/>
          <w:b w:val="0"/>
          <w:bCs w:val="0"/>
          <w:rtl/>
        </w:rPr>
        <w:t>. מהי המצווה?</w:t>
      </w:r>
      <w:r>
        <w:rPr>
          <w:rFonts w:hint="cs"/>
          <w:b w:val="0"/>
          <w:bCs w:val="0"/>
          <w:rtl/>
        </w:rPr>
        <w:t xml:space="preserve"> </w:t>
      </w:r>
    </w:p>
    <w:p w:rsidR="00292C39" w:rsidRPr="00C160F4" w:rsidRDefault="00292C39" w:rsidP="00B76E83">
      <w:pPr>
        <w:pStyle w:val="ad"/>
        <w:ind w:left="720"/>
        <w:rPr>
          <w:rFonts w:hint="cs"/>
          <w:b w:val="0"/>
          <w:bCs w:val="0"/>
          <w:sz w:val="20"/>
          <w:szCs w:val="20"/>
          <w:rtl/>
        </w:rPr>
      </w:pPr>
      <w:r w:rsidRPr="00A5726B">
        <w:rPr>
          <w:rFonts w:hint="cs"/>
          <w:b w:val="0"/>
          <w:bCs w:val="0"/>
          <w:sz w:val="20"/>
          <w:szCs w:val="20"/>
          <w:rtl/>
        </w:rPr>
        <w:t xml:space="preserve">תשובה: </w:t>
      </w:r>
      <w:r w:rsidRPr="00C160F4">
        <w:rPr>
          <w:b w:val="0"/>
          <w:bCs w:val="0"/>
          <w:sz w:val="20"/>
          <w:szCs w:val="20"/>
          <w:rtl/>
        </w:rPr>
        <w:t>ֹ</w:t>
      </w:r>
      <w:r>
        <w:rPr>
          <w:rFonts w:hint="cs"/>
          <w:b w:val="0"/>
          <w:bCs w:val="0"/>
          <w:sz w:val="20"/>
          <w:szCs w:val="20"/>
          <w:rtl/>
        </w:rPr>
        <w:t>ביכורים</w:t>
      </w:r>
      <w:r w:rsidR="00B76E83">
        <w:rPr>
          <w:rFonts w:hint="cs"/>
          <w:b w:val="0"/>
          <w:bCs w:val="0"/>
          <w:sz w:val="20"/>
          <w:szCs w:val="20"/>
          <w:rtl/>
        </w:rPr>
        <w:t xml:space="preserve">, פרשת כי תבא, </w:t>
      </w:r>
      <w:r w:rsidR="00B76E83">
        <w:rPr>
          <w:b w:val="0"/>
          <w:bCs w:val="0"/>
          <w:sz w:val="20"/>
          <w:szCs w:val="20"/>
          <w:rtl/>
        </w:rPr>
        <w:t>דברים פרק כו</w:t>
      </w:r>
      <w:r w:rsidR="00B76E83">
        <w:rPr>
          <w:rFonts w:hint="cs"/>
          <w:b w:val="0"/>
          <w:bCs w:val="0"/>
          <w:sz w:val="20"/>
          <w:szCs w:val="20"/>
          <w:rtl/>
        </w:rPr>
        <w:t>: "</w:t>
      </w:r>
      <w:r w:rsidR="00B76E83" w:rsidRPr="00B76E83">
        <w:rPr>
          <w:b w:val="0"/>
          <w:bCs w:val="0"/>
          <w:sz w:val="20"/>
          <w:szCs w:val="20"/>
          <w:rtl/>
        </w:rPr>
        <w:t xml:space="preserve">אֲרַמִּי אֹבֵד אָבִי וַיֵּרֶד מִצְרַיְמָה </w:t>
      </w:r>
      <w:r w:rsidR="00B76E83">
        <w:rPr>
          <w:rFonts w:hint="cs"/>
          <w:b w:val="0"/>
          <w:bCs w:val="0"/>
          <w:sz w:val="20"/>
          <w:szCs w:val="20"/>
          <w:rtl/>
        </w:rPr>
        <w:t xml:space="preserve">... </w:t>
      </w:r>
      <w:r w:rsidR="00B76E83" w:rsidRPr="00B76E83">
        <w:rPr>
          <w:b w:val="0"/>
          <w:bCs w:val="0"/>
          <w:sz w:val="20"/>
          <w:szCs w:val="20"/>
          <w:rtl/>
        </w:rPr>
        <w:t xml:space="preserve">וַיָּרֵעוּ אֹתָנוּ הַמִּצְרִים וַיְעַנּוּנוּ </w:t>
      </w:r>
      <w:r w:rsidR="00B76E83">
        <w:rPr>
          <w:rFonts w:hint="cs"/>
          <w:b w:val="0"/>
          <w:bCs w:val="0"/>
          <w:sz w:val="20"/>
          <w:szCs w:val="20"/>
          <w:rtl/>
        </w:rPr>
        <w:t xml:space="preserve">... </w:t>
      </w:r>
      <w:r w:rsidR="00B76E83" w:rsidRPr="00B76E83">
        <w:rPr>
          <w:b w:val="0"/>
          <w:bCs w:val="0"/>
          <w:sz w:val="20"/>
          <w:szCs w:val="20"/>
          <w:rtl/>
        </w:rPr>
        <w:t>וַנִּצְעַק אֶל־</w:t>
      </w:r>
      <w:r w:rsidR="00243F56">
        <w:rPr>
          <w:b w:val="0"/>
          <w:bCs w:val="0"/>
          <w:sz w:val="20"/>
          <w:szCs w:val="20"/>
          <w:rtl/>
        </w:rPr>
        <w:t>ה'</w:t>
      </w:r>
      <w:r w:rsidR="00B76E83" w:rsidRPr="00B76E83">
        <w:rPr>
          <w:b w:val="0"/>
          <w:bCs w:val="0"/>
          <w:sz w:val="20"/>
          <w:szCs w:val="20"/>
          <w:rtl/>
        </w:rPr>
        <w:t xml:space="preserve"> אֱלֹהֵי אֲבֹתֵינוּ </w:t>
      </w:r>
      <w:r w:rsidR="00B76E83">
        <w:rPr>
          <w:rFonts w:hint="cs"/>
          <w:b w:val="0"/>
          <w:bCs w:val="0"/>
          <w:sz w:val="20"/>
          <w:szCs w:val="20"/>
          <w:rtl/>
        </w:rPr>
        <w:t xml:space="preserve">... </w:t>
      </w:r>
      <w:r w:rsidR="00B76E83" w:rsidRPr="00B76E83">
        <w:rPr>
          <w:b w:val="0"/>
          <w:bCs w:val="0"/>
          <w:sz w:val="20"/>
          <w:szCs w:val="20"/>
          <w:rtl/>
        </w:rPr>
        <w:t xml:space="preserve">וַיּוֹצִאֵנוּ </w:t>
      </w:r>
      <w:r w:rsidR="00243F56">
        <w:rPr>
          <w:b w:val="0"/>
          <w:bCs w:val="0"/>
          <w:sz w:val="20"/>
          <w:szCs w:val="20"/>
          <w:rtl/>
        </w:rPr>
        <w:t>ה'</w:t>
      </w:r>
      <w:r w:rsidR="00B76E83" w:rsidRPr="00B76E83">
        <w:rPr>
          <w:b w:val="0"/>
          <w:bCs w:val="0"/>
          <w:sz w:val="20"/>
          <w:szCs w:val="20"/>
          <w:rtl/>
        </w:rPr>
        <w:t xml:space="preserve"> מִמִּצְרַיִם בְּיָד חֲזָקָה וּבִזְרֹעַ נְטוּיָה וּבְמֹרָא</w:t>
      </w:r>
      <w:r w:rsidR="00B76E83">
        <w:rPr>
          <w:b w:val="0"/>
          <w:bCs w:val="0"/>
          <w:sz w:val="20"/>
          <w:szCs w:val="20"/>
          <w:rtl/>
        </w:rPr>
        <w:t xml:space="preserve"> גָּדֹל וּבְאֹתוֹת וּבְמֹפְתִים</w:t>
      </w:r>
      <w:r w:rsidR="00B76E83">
        <w:rPr>
          <w:rFonts w:hint="cs"/>
          <w:b w:val="0"/>
          <w:bCs w:val="0"/>
          <w:sz w:val="20"/>
          <w:szCs w:val="20"/>
          <w:rtl/>
        </w:rPr>
        <w:t>".</w:t>
      </w:r>
      <w:r w:rsidR="00174C49">
        <w:rPr>
          <w:rFonts w:hint="cs"/>
          <w:b w:val="0"/>
          <w:bCs w:val="0"/>
          <w:sz w:val="20"/>
          <w:szCs w:val="20"/>
          <w:rtl/>
        </w:rPr>
        <w:t xml:space="preserve"> וכל הדרשות בהגדה.</w:t>
      </w:r>
    </w:p>
    <w:p w:rsidR="00292C39" w:rsidRPr="00A5726B" w:rsidRDefault="00292C39" w:rsidP="00B76E83">
      <w:pPr>
        <w:pStyle w:val="ad"/>
        <w:spacing w:before="240"/>
        <w:ind w:left="397" w:hanging="397"/>
        <w:rPr>
          <w:rFonts w:hint="cs"/>
          <w:b w:val="0"/>
          <w:bCs w:val="0"/>
          <w:rtl/>
        </w:rPr>
      </w:pPr>
      <w:r>
        <w:rPr>
          <w:rFonts w:hint="cs"/>
          <w:b w:val="0"/>
          <w:bCs w:val="0"/>
          <w:rtl/>
        </w:rPr>
        <w:t>23</w:t>
      </w:r>
      <w:r w:rsidRPr="00A5726B">
        <w:rPr>
          <w:rFonts w:hint="cs"/>
          <w:b w:val="0"/>
          <w:bCs w:val="0"/>
          <w:rtl/>
        </w:rPr>
        <w:t xml:space="preserve">. </w:t>
      </w:r>
      <w:r>
        <w:rPr>
          <w:rFonts w:hint="cs"/>
          <w:b w:val="0"/>
          <w:bCs w:val="0"/>
          <w:rtl/>
        </w:rPr>
        <w:t xml:space="preserve">סיימנו את מכסת </w:t>
      </w:r>
      <w:r w:rsidR="00353A5F">
        <w:rPr>
          <w:rFonts w:hint="cs"/>
          <w:b w:val="0"/>
          <w:bCs w:val="0"/>
          <w:rtl/>
        </w:rPr>
        <w:t xml:space="preserve">השאלות </w:t>
      </w:r>
      <w:r w:rsidR="00B76E83">
        <w:rPr>
          <w:rFonts w:hint="cs"/>
          <w:b w:val="0"/>
          <w:bCs w:val="0"/>
          <w:rtl/>
        </w:rPr>
        <w:t>ו</w:t>
      </w:r>
      <w:r>
        <w:rPr>
          <w:rFonts w:hint="cs"/>
          <w:b w:val="0"/>
          <w:bCs w:val="0"/>
          <w:rtl/>
        </w:rPr>
        <w:t xml:space="preserve">כולן מהתורה. בכ"ז שאלה אחת מהנ"ך. </w:t>
      </w:r>
      <w:r w:rsidR="00B23BCF">
        <w:rPr>
          <w:rFonts w:hint="cs"/>
          <w:b w:val="0"/>
          <w:bCs w:val="0"/>
          <w:rtl/>
        </w:rPr>
        <w:t xml:space="preserve">מי האיש שמזכיר את יציאת מצרים באירוע </w:t>
      </w:r>
      <w:r w:rsidR="00D86F5A">
        <w:rPr>
          <w:rFonts w:hint="cs"/>
          <w:b w:val="0"/>
          <w:bCs w:val="0"/>
          <w:rtl/>
        </w:rPr>
        <w:t xml:space="preserve">חגיגי ורב רושם </w:t>
      </w:r>
      <w:r w:rsidR="00B23BCF">
        <w:rPr>
          <w:rFonts w:hint="cs"/>
          <w:b w:val="0"/>
          <w:bCs w:val="0"/>
          <w:rtl/>
        </w:rPr>
        <w:t>ומשתמש לתיאור שעבוד מצרים בביטוי "כור הברזל"? מי עוד משתמש בביטוי זה?</w:t>
      </w:r>
    </w:p>
    <w:p w:rsidR="00292C39" w:rsidRDefault="00292C39" w:rsidP="00B23BCF">
      <w:pPr>
        <w:pStyle w:val="ad"/>
        <w:ind w:left="720"/>
        <w:rPr>
          <w:rFonts w:hint="cs"/>
          <w:b w:val="0"/>
          <w:bCs w:val="0"/>
          <w:sz w:val="20"/>
          <w:szCs w:val="20"/>
          <w:rtl/>
        </w:rPr>
      </w:pPr>
      <w:r w:rsidRPr="00A5726B">
        <w:rPr>
          <w:rFonts w:hint="cs"/>
          <w:b w:val="0"/>
          <w:bCs w:val="0"/>
          <w:sz w:val="20"/>
          <w:szCs w:val="20"/>
          <w:rtl/>
        </w:rPr>
        <w:t xml:space="preserve">תשובה: </w:t>
      </w:r>
      <w:r w:rsidR="00B23BCF">
        <w:rPr>
          <w:rFonts w:hint="cs"/>
          <w:b w:val="0"/>
          <w:bCs w:val="0"/>
          <w:sz w:val="20"/>
          <w:szCs w:val="20"/>
          <w:rtl/>
        </w:rPr>
        <w:t xml:space="preserve">שלמה המלך, בטקס </w:t>
      </w:r>
      <w:r w:rsidRPr="00C160F4">
        <w:rPr>
          <w:b w:val="0"/>
          <w:bCs w:val="0"/>
          <w:sz w:val="20"/>
          <w:szCs w:val="20"/>
          <w:rtl/>
        </w:rPr>
        <w:t>ֹ</w:t>
      </w:r>
      <w:r>
        <w:rPr>
          <w:rFonts w:hint="cs"/>
          <w:b w:val="0"/>
          <w:bCs w:val="0"/>
          <w:sz w:val="20"/>
          <w:szCs w:val="20"/>
          <w:rtl/>
        </w:rPr>
        <w:t xml:space="preserve">חנוכת </w:t>
      </w:r>
      <w:r w:rsidR="00B23BCF">
        <w:rPr>
          <w:rFonts w:hint="cs"/>
          <w:b w:val="0"/>
          <w:bCs w:val="0"/>
          <w:sz w:val="20"/>
          <w:szCs w:val="20"/>
          <w:rtl/>
        </w:rPr>
        <w:t>ה</w:t>
      </w:r>
      <w:r>
        <w:rPr>
          <w:rFonts w:hint="cs"/>
          <w:b w:val="0"/>
          <w:bCs w:val="0"/>
          <w:sz w:val="20"/>
          <w:szCs w:val="20"/>
          <w:rtl/>
        </w:rPr>
        <w:t xml:space="preserve">מקדש </w:t>
      </w:r>
      <w:r w:rsidR="00B23BCF">
        <w:rPr>
          <w:rFonts w:hint="cs"/>
          <w:b w:val="0"/>
          <w:bCs w:val="0"/>
          <w:sz w:val="20"/>
          <w:szCs w:val="20"/>
          <w:rtl/>
        </w:rPr>
        <w:t xml:space="preserve">בירושלים. </w:t>
      </w:r>
      <w:r w:rsidR="00B23BCF" w:rsidRPr="00B23BCF">
        <w:rPr>
          <w:b w:val="0"/>
          <w:bCs w:val="0"/>
          <w:sz w:val="20"/>
          <w:szCs w:val="20"/>
          <w:rtl/>
        </w:rPr>
        <w:t>מלכים א פרק ח</w:t>
      </w:r>
      <w:r w:rsidR="00B23BCF">
        <w:rPr>
          <w:rFonts w:hint="cs"/>
          <w:b w:val="0"/>
          <w:bCs w:val="0"/>
          <w:sz w:val="20"/>
          <w:szCs w:val="20"/>
          <w:rtl/>
        </w:rPr>
        <w:t xml:space="preserve"> פסוק נ</w:t>
      </w:r>
      <w:r w:rsidR="00B23BCF" w:rsidRPr="00B23BCF">
        <w:rPr>
          <w:b w:val="0"/>
          <w:bCs w:val="0"/>
          <w:sz w:val="20"/>
          <w:szCs w:val="20"/>
          <w:rtl/>
        </w:rPr>
        <w:t>א</w:t>
      </w:r>
      <w:r w:rsidR="00B23BCF">
        <w:rPr>
          <w:rFonts w:hint="cs"/>
          <w:b w:val="0"/>
          <w:bCs w:val="0"/>
          <w:sz w:val="20"/>
          <w:szCs w:val="20"/>
          <w:rtl/>
        </w:rPr>
        <w:t>: "</w:t>
      </w:r>
      <w:r w:rsidR="00B23BCF" w:rsidRPr="00B23BCF">
        <w:rPr>
          <w:b w:val="0"/>
          <w:bCs w:val="0"/>
          <w:sz w:val="20"/>
          <w:szCs w:val="20"/>
          <w:rtl/>
        </w:rPr>
        <w:t>כִּי־עַמְּךָ וְנַחֲלָתְךָ הֵם אֲשֶׁר הוֹצֵאתָ מִמִּצְ</w:t>
      </w:r>
      <w:r w:rsidR="00B23BCF">
        <w:rPr>
          <w:b w:val="0"/>
          <w:bCs w:val="0"/>
          <w:sz w:val="20"/>
          <w:szCs w:val="20"/>
          <w:rtl/>
        </w:rPr>
        <w:t>רַיִם מִתּוֹךְ כּוּר הַבַּרְזֶל</w:t>
      </w:r>
      <w:r w:rsidR="00B23BCF">
        <w:rPr>
          <w:rFonts w:hint="cs"/>
          <w:b w:val="0"/>
          <w:bCs w:val="0"/>
          <w:sz w:val="20"/>
          <w:szCs w:val="20"/>
          <w:rtl/>
        </w:rPr>
        <w:t xml:space="preserve">". ומי עוד </w:t>
      </w:r>
      <w:r w:rsidR="00B23BCF">
        <w:rPr>
          <w:b w:val="0"/>
          <w:bCs w:val="0"/>
          <w:sz w:val="20"/>
          <w:szCs w:val="20"/>
          <w:rtl/>
        </w:rPr>
        <w:t>–</w:t>
      </w:r>
      <w:r w:rsidR="00B23BCF">
        <w:rPr>
          <w:rFonts w:hint="cs"/>
          <w:b w:val="0"/>
          <w:bCs w:val="0"/>
          <w:sz w:val="20"/>
          <w:szCs w:val="20"/>
          <w:rtl/>
        </w:rPr>
        <w:t xml:space="preserve"> </w:t>
      </w:r>
      <w:r w:rsidR="00B23BCF" w:rsidRPr="00B23BCF">
        <w:rPr>
          <w:b w:val="0"/>
          <w:bCs w:val="0"/>
          <w:sz w:val="20"/>
          <w:szCs w:val="20"/>
          <w:rtl/>
        </w:rPr>
        <w:t>ירמיהו</w:t>
      </w:r>
      <w:r w:rsidR="00B23BCF">
        <w:rPr>
          <w:rFonts w:hint="cs"/>
          <w:b w:val="0"/>
          <w:bCs w:val="0"/>
          <w:sz w:val="20"/>
          <w:szCs w:val="20"/>
          <w:rtl/>
        </w:rPr>
        <w:t>,</w:t>
      </w:r>
      <w:r w:rsidR="00B23BCF" w:rsidRPr="00B23BCF">
        <w:rPr>
          <w:b w:val="0"/>
          <w:bCs w:val="0"/>
          <w:sz w:val="20"/>
          <w:szCs w:val="20"/>
          <w:rtl/>
        </w:rPr>
        <w:t xml:space="preserve"> פרק יא </w:t>
      </w:r>
      <w:r w:rsidR="00B23BCF">
        <w:rPr>
          <w:rFonts w:hint="cs"/>
          <w:b w:val="0"/>
          <w:bCs w:val="0"/>
          <w:sz w:val="20"/>
          <w:szCs w:val="20"/>
          <w:rtl/>
        </w:rPr>
        <w:t xml:space="preserve">פסוק </w:t>
      </w:r>
      <w:r w:rsidR="00B23BCF" w:rsidRPr="00B23BCF">
        <w:rPr>
          <w:b w:val="0"/>
          <w:bCs w:val="0"/>
          <w:sz w:val="20"/>
          <w:szCs w:val="20"/>
          <w:rtl/>
        </w:rPr>
        <w:t>ד</w:t>
      </w:r>
      <w:r w:rsidR="00B23BCF">
        <w:rPr>
          <w:rFonts w:hint="cs"/>
          <w:b w:val="0"/>
          <w:bCs w:val="0"/>
          <w:sz w:val="20"/>
          <w:szCs w:val="20"/>
          <w:rtl/>
        </w:rPr>
        <w:t>: "</w:t>
      </w:r>
      <w:r w:rsidR="00B23BCF" w:rsidRPr="00B23BCF">
        <w:rPr>
          <w:b w:val="0"/>
          <w:bCs w:val="0"/>
          <w:sz w:val="20"/>
          <w:szCs w:val="20"/>
          <w:rtl/>
        </w:rPr>
        <w:t>אֲשֶׁר צִוִּיתִי אֶת־אֲבוֹתֵיכֶם בְּיוֹם הוֹצִיאִי־אוֹתָם מֵאֶרֶץ־מִצְרַיִם מִכּוּר הַבַּרְזֶל לֵאמֹר שִׁמְעוּ בְקוֹלִי וַעֲשִׂיתֶם אוֹתָם כְּכֹל אֲשֶׁר־אֲצַוֶּה אֶתְכֶם וִהְיִיתֶם לִי לְעָם וְ</w:t>
      </w:r>
      <w:r w:rsidR="00B23BCF">
        <w:rPr>
          <w:b w:val="0"/>
          <w:bCs w:val="0"/>
          <w:sz w:val="20"/>
          <w:szCs w:val="20"/>
          <w:rtl/>
        </w:rPr>
        <w:t>אָנֹכִי אֶהְיֶה לָכֶם לֵאלֹהִים</w:t>
      </w:r>
      <w:r w:rsidR="00B23BCF">
        <w:rPr>
          <w:rFonts w:hint="cs"/>
          <w:b w:val="0"/>
          <w:bCs w:val="0"/>
          <w:sz w:val="20"/>
          <w:szCs w:val="20"/>
          <w:rtl/>
        </w:rPr>
        <w:t>".</w:t>
      </w:r>
    </w:p>
    <w:p w:rsidR="00B76E83" w:rsidRDefault="00B76E83" w:rsidP="00174C49">
      <w:pPr>
        <w:pStyle w:val="ad"/>
        <w:spacing w:before="240"/>
        <w:ind w:left="397" w:hanging="397"/>
        <w:rPr>
          <w:rFonts w:hint="cs"/>
          <w:b w:val="0"/>
          <w:bCs w:val="0"/>
          <w:sz w:val="20"/>
          <w:szCs w:val="20"/>
          <w:rtl/>
        </w:rPr>
      </w:pPr>
      <w:r>
        <w:rPr>
          <w:rFonts w:hint="cs"/>
          <w:b w:val="0"/>
          <w:bCs w:val="0"/>
          <w:rtl/>
        </w:rPr>
        <w:t>24</w:t>
      </w:r>
      <w:r w:rsidRPr="00A5726B">
        <w:rPr>
          <w:rFonts w:hint="cs"/>
          <w:b w:val="0"/>
          <w:bCs w:val="0"/>
          <w:rtl/>
        </w:rPr>
        <w:t xml:space="preserve">. </w:t>
      </w:r>
      <w:r>
        <w:rPr>
          <w:rFonts w:hint="cs"/>
          <w:b w:val="0"/>
          <w:bCs w:val="0"/>
          <w:rtl/>
        </w:rPr>
        <w:t xml:space="preserve">ושאלה אחרונה לצעירים </w:t>
      </w:r>
      <w:r w:rsidR="00174C49">
        <w:rPr>
          <w:rFonts w:hint="cs"/>
          <w:b w:val="0"/>
          <w:bCs w:val="0"/>
          <w:rtl/>
        </w:rPr>
        <w:t xml:space="preserve">מהנ"ך </w:t>
      </w:r>
      <w:r>
        <w:rPr>
          <w:rFonts w:hint="cs"/>
          <w:b w:val="0"/>
          <w:bCs w:val="0"/>
          <w:rtl/>
        </w:rPr>
        <w:t>(רק הצעירים בבקשה). איפה מוזכרת יציאת מצרים בספר תהלים?</w:t>
      </w:r>
    </w:p>
    <w:p w:rsidR="00B76E83" w:rsidRPr="00B76E83" w:rsidRDefault="00B76E83" w:rsidP="00B76E83">
      <w:pPr>
        <w:pStyle w:val="ad"/>
        <w:ind w:left="397" w:firstLine="323"/>
        <w:rPr>
          <w:rFonts w:hint="cs"/>
          <w:b w:val="0"/>
          <w:bCs w:val="0"/>
          <w:sz w:val="20"/>
          <w:szCs w:val="20"/>
          <w:rtl/>
        </w:rPr>
      </w:pPr>
      <w:r w:rsidRPr="00A5726B">
        <w:rPr>
          <w:rFonts w:hint="cs"/>
          <w:b w:val="0"/>
          <w:bCs w:val="0"/>
          <w:sz w:val="20"/>
          <w:szCs w:val="20"/>
          <w:rtl/>
        </w:rPr>
        <w:t xml:space="preserve">תשובה: </w:t>
      </w:r>
      <w:r>
        <w:rPr>
          <w:rFonts w:hint="cs"/>
          <w:b w:val="0"/>
          <w:bCs w:val="0"/>
          <w:sz w:val="20"/>
          <w:szCs w:val="20"/>
          <w:rtl/>
        </w:rPr>
        <w:t xml:space="preserve">בהלל, </w:t>
      </w:r>
      <w:r w:rsidRPr="00B76E83">
        <w:rPr>
          <w:b w:val="0"/>
          <w:bCs w:val="0"/>
          <w:sz w:val="20"/>
          <w:szCs w:val="20"/>
          <w:rtl/>
        </w:rPr>
        <w:t xml:space="preserve">תהלים פרק קיד </w:t>
      </w:r>
      <w:r>
        <w:rPr>
          <w:rFonts w:hint="cs"/>
          <w:b w:val="0"/>
          <w:bCs w:val="0"/>
          <w:sz w:val="20"/>
          <w:szCs w:val="20"/>
          <w:rtl/>
        </w:rPr>
        <w:t>פסוק א: "</w:t>
      </w:r>
      <w:r w:rsidRPr="00B76E83">
        <w:rPr>
          <w:b w:val="0"/>
          <w:bCs w:val="0"/>
          <w:sz w:val="20"/>
          <w:szCs w:val="20"/>
          <w:rtl/>
        </w:rPr>
        <w:t>בְּצֵאת יִשְׂרָאֵל מִמִּצְ</w:t>
      </w:r>
      <w:r>
        <w:rPr>
          <w:b w:val="0"/>
          <w:bCs w:val="0"/>
          <w:sz w:val="20"/>
          <w:szCs w:val="20"/>
          <w:rtl/>
        </w:rPr>
        <w:t>רָיִם בֵּית יַעֲקֹב מֵעַם לֹעֵז</w:t>
      </w:r>
      <w:r>
        <w:rPr>
          <w:rFonts w:hint="cs"/>
          <w:b w:val="0"/>
          <w:bCs w:val="0"/>
          <w:sz w:val="20"/>
          <w:szCs w:val="20"/>
          <w:rtl/>
        </w:rPr>
        <w:t>".</w:t>
      </w:r>
    </w:p>
    <w:p w:rsidR="002D384F" w:rsidRPr="00A5726B" w:rsidRDefault="002D384F" w:rsidP="00B76E83">
      <w:pPr>
        <w:pStyle w:val="ad"/>
        <w:spacing w:before="240"/>
        <w:ind w:left="397" w:hanging="397"/>
        <w:rPr>
          <w:rFonts w:hint="cs"/>
          <w:b w:val="0"/>
          <w:bCs w:val="0"/>
          <w:rtl/>
        </w:rPr>
      </w:pPr>
      <w:r>
        <w:rPr>
          <w:rFonts w:hint="cs"/>
          <w:b w:val="0"/>
          <w:bCs w:val="0"/>
          <w:rtl/>
        </w:rPr>
        <w:t>2</w:t>
      </w:r>
      <w:r w:rsidR="00B76E83">
        <w:rPr>
          <w:rFonts w:hint="cs"/>
          <w:b w:val="0"/>
          <w:bCs w:val="0"/>
          <w:rtl/>
        </w:rPr>
        <w:t>5</w:t>
      </w:r>
      <w:r w:rsidRPr="00A5726B">
        <w:rPr>
          <w:rFonts w:hint="cs"/>
          <w:b w:val="0"/>
          <w:bCs w:val="0"/>
          <w:rtl/>
        </w:rPr>
        <w:t xml:space="preserve">. </w:t>
      </w:r>
      <w:r>
        <w:rPr>
          <w:rFonts w:hint="cs"/>
          <w:b w:val="0"/>
          <w:bCs w:val="0"/>
          <w:rtl/>
        </w:rPr>
        <w:t>ושאלה באמת אחרונה</w:t>
      </w:r>
      <w:r w:rsidR="00B76E83">
        <w:rPr>
          <w:rFonts w:hint="cs"/>
          <w:b w:val="0"/>
          <w:bCs w:val="0"/>
          <w:rtl/>
        </w:rPr>
        <w:t>,</w:t>
      </w:r>
      <w:r>
        <w:rPr>
          <w:rFonts w:hint="cs"/>
          <w:b w:val="0"/>
          <w:bCs w:val="0"/>
          <w:rtl/>
        </w:rPr>
        <w:t xml:space="preserve"> לזקנים ולחכמים שבחבורה</w:t>
      </w:r>
      <w:r w:rsidR="000462A4">
        <w:rPr>
          <w:rFonts w:hint="cs"/>
          <w:b w:val="0"/>
          <w:bCs w:val="0"/>
          <w:rtl/>
        </w:rPr>
        <w:t>!</w:t>
      </w:r>
      <w:r>
        <w:rPr>
          <w:rFonts w:hint="cs"/>
          <w:b w:val="0"/>
          <w:bCs w:val="0"/>
          <w:rtl/>
        </w:rPr>
        <w:t xml:space="preserve"> </w:t>
      </w:r>
      <w:r w:rsidR="000462A4">
        <w:rPr>
          <w:rFonts w:hint="cs"/>
          <w:b w:val="0"/>
          <w:bCs w:val="0"/>
          <w:rtl/>
        </w:rPr>
        <w:t xml:space="preserve">יציאת מצרים מוזכרת בתורה גם בהקשר של חילול השם. ויש גם נביא שאומר שיציאת מצרים הייתה בכדי למנוע חילול השם. איפה האזכור בתורה, </w:t>
      </w:r>
      <w:r w:rsidR="00297CE0">
        <w:rPr>
          <w:rFonts w:hint="cs"/>
          <w:b w:val="0"/>
          <w:bCs w:val="0"/>
          <w:rtl/>
        </w:rPr>
        <w:t>ו</w:t>
      </w:r>
      <w:r w:rsidR="000462A4">
        <w:rPr>
          <w:rFonts w:hint="cs"/>
          <w:b w:val="0"/>
          <w:bCs w:val="0"/>
          <w:rtl/>
        </w:rPr>
        <w:t>מי הוא הנביא ואיפה האזכור שלו?</w:t>
      </w:r>
    </w:p>
    <w:p w:rsidR="000462A4" w:rsidRDefault="002D384F" w:rsidP="003132A9">
      <w:pPr>
        <w:pStyle w:val="ad"/>
        <w:ind w:left="720"/>
        <w:rPr>
          <w:rFonts w:hint="cs"/>
          <w:b w:val="0"/>
          <w:bCs w:val="0"/>
          <w:sz w:val="20"/>
          <w:szCs w:val="20"/>
          <w:rtl/>
        </w:rPr>
      </w:pPr>
      <w:r w:rsidRPr="00A5726B">
        <w:rPr>
          <w:rFonts w:hint="cs"/>
          <w:b w:val="0"/>
          <w:bCs w:val="0"/>
          <w:sz w:val="20"/>
          <w:szCs w:val="20"/>
          <w:rtl/>
        </w:rPr>
        <w:t xml:space="preserve">תשובה: </w:t>
      </w:r>
      <w:r w:rsidR="000462A4">
        <w:rPr>
          <w:rFonts w:hint="cs"/>
          <w:b w:val="0"/>
          <w:bCs w:val="0"/>
          <w:sz w:val="20"/>
          <w:szCs w:val="20"/>
          <w:rtl/>
        </w:rPr>
        <w:t xml:space="preserve">פרשת אמור, </w:t>
      </w:r>
      <w:r w:rsidR="000462A4" w:rsidRPr="000462A4">
        <w:rPr>
          <w:b w:val="0"/>
          <w:bCs w:val="0"/>
          <w:sz w:val="20"/>
          <w:szCs w:val="20"/>
          <w:rtl/>
        </w:rPr>
        <w:t>ויקרא כב</w:t>
      </w:r>
      <w:r w:rsidR="000462A4">
        <w:rPr>
          <w:rFonts w:hint="cs"/>
          <w:b w:val="0"/>
          <w:bCs w:val="0"/>
          <w:sz w:val="20"/>
          <w:szCs w:val="20"/>
          <w:rtl/>
        </w:rPr>
        <w:t xml:space="preserve"> </w:t>
      </w:r>
      <w:r w:rsidR="000462A4" w:rsidRPr="000462A4">
        <w:rPr>
          <w:b w:val="0"/>
          <w:bCs w:val="0"/>
          <w:sz w:val="20"/>
          <w:szCs w:val="20"/>
          <w:rtl/>
        </w:rPr>
        <w:t>לב</w:t>
      </w:r>
      <w:r w:rsidR="000462A4">
        <w:rPr>
          <w:rFonts w:hint="cs"/>
          <w:b w:val="0"/>
          <w:bCs w:val="0"/>
          <w:sz w:val="20"/>
          <w:szCs w:val="20"/>
          <w:rtl/>
        </w:rPr>
        <w:t>-לג: "</w:t>
      </w:r>
      <w:r w:rsidR="000462A4" w:rsidRPr="000462A4">
        <w:rPr>
          <w:b w:val="0"/>
          <w:bCs w:val="0"/>
          <w:sz w:val="20"/>
          <w:szCs w:val="20"/>
          <w:rtl/>
        </w:rPr>
        <w:t xml:space="preserve">וְלֹא תְחַלְּלוּ אֶת־שֵׁם קָדְשִׁי וְנִקְדַּשְׁתִּי בְּתוֹךְ בְּנֵי יִשְׂרָאֵל אֲנִי </w:t>
      </w:r>
      <w:r w:rsidR="00243F56">
        <w:rPr>
          <w:b w:val="0"/>
          <w:bCs w:val="0"/>
          <w:sz w:val="20"/>
          <w:szCs w:val="20"/>
          <w:rtl/>
        </w:rPr>
        <w:t>ה'</w:t>
      </w:r>
      <w:r w:rsidR="000462A4" w:rsidRPr="000462A4">
        <w:rPr>
          <w:b w:val="0"/>
          <w:bCs w:val="0"/>
          <w:sz w:val="20"/>
          <w:szCs w:val="20"/>
          <w:rtl/>
        </w:rPr>
        <w:t xml:space="preserve"> מְקַדִּשְׁכֶם:</w:t>
      </w:r>
      <w:r w:rsidR="000462A4">
        <w:rPr>
          <w:rFonts w:hint="cs"/>
          <w:b w:val="0"/>
          <w:bCs w:val="0"/>
          <w:sz w:val="20"/>
          <w:szCs w:val="20"/>
          <w:rtl/>
        </w:rPr>
        <w:t xml:space="preserve"> </w:t>
      </w:r>
      <w:r w:rsidR="000462A4" w:rsidRPr="000462A4">
        <w:rPr>
          <w:b w:val="0"/>
          <w:bCs w:val="0"/>
          <w:sz w:val="20"/>
          <w:szCs w:val="20"/>
          <w:rtl/>
        </w:rPr>
        <w:t xml:space="preserve">הַמּוֹצִיא אֶתְכֶם מֵאֶרֶץ מִצְרַיִם לִהְיוֹת לָכֶם לֵאלֹהִים אֲנִי </w:t>
      </w:r>
      <w:r w:rsidR="00243F56">
        <w:rPr>
          <w:b w:val="0"/>
          <w:bCs w:val="0"/>
          <w:sz w:val="20"/>
          <w:szCs w:val="20"/>
          <w:rtl/>
        </w:rPr>
        <w:t>ה'</w:t>
      </w:r>
      <w:r w:rsidR="003132A9">
        <w:rPr>
          <w:rFonts w:hint="cs"/>
          <w:b w:val="0"/>
          <w:bCs w:val="0"/>
          <w:sz w:val="20"/>
          <w:szCs w:val="20"/>
          <w:rtl/>
        </w:rPr>
        <w:t xml:space="preserve"> </w:t>
      </w:r>
      <w:r w:rsidR="000462A4">
        <w:rPr>
          <w:rFonts w:hint="cs"/>
          <w:b w:val="0"/>
          <w:bCs w:val="0"/>
          <w:sz w:val="20"/>
          <w:szCs w:val="20"/>
          <w:rtl/>
        </w:rPr>
        <w:t>".</w:t>
      </w:r>
    </w:p>
    <w:p w:rsidR="002D384F" w:rsidRPr="00C160F4" w:rsidRDefault="000462A4" w:rsidP="000462A4">
      <w:pPr>
        <w:pStyle w:val="ad"/>
        <w:ind w:left="720"/>
        <w:rPr>
          <w:rFonts w:hint="cs"/>
          <w:b w:val="0"/>
          <w:bCs w:val="0"/>
          <w:sz w:val="20"/>
          <w:szCs w:val="20"/>
          <w:rtl/>
        </w:rPr>
      </w:pPr>
      <w:r>
        <w:rPr>
          <w:rFonts w:hint="cs"/>
          <w:b w:val="0"/>
          <w:bCs w:val="0"/>
          <w:sz w:val="20"/>
          <w:szCs w:val="20"/>
          <w:rtl/>
        </w:rPr>
        <w:t xml:space="preserve">הנביא יחזקאל. </w:t>
      </w:r>
      <w:r w:rsidRPr="000462A4">
        <w:rPr>
          <w:b w:val="0"/>
          <w:bCs w:val="0"/>
          <w:sz w:val="20"/>
          <w:szCs w:val="20"/>
          <w:rtl/>
        </w:rPr>
        <w:t xml:space="preserve">יחזקאל פרק כ </w:t>
      </w:r>
      <w:r>
        <w:rPr>
          <w:rFonts w:hint="cs"/>
          <w:b w:val="0"/>
          <w:bCs w:val="0"/>
          <w:sz w:val="20"/>
          <w:szCs w:val="20"/>
          <w:rtl/>
        </w:rPr>
        <w:t xml:space="preserve">פסוק </w:t>
      </w:r>
      <w:r w:rsidRPr="000462A4">
        <w:rPr>
          <w:b w:val="0"/>
          <w:bCs w:val="0"/>
          <w:sz w:val="20"/>
          <w:szCs w:val="20"/>
          <w:rtl/>
        </w:rPr>
        <w:t>ט</w:t>
      </w:r>
      <w:r>
        <w:rPr>
          <w:rFonts w:hint="cs"/>
          <w:b w:val="0"/>
          <w:bCs w:val="0"/>
          <w:sz w:val="20"/>
          <w:szCs w:val="20"/>
          <w:rtl/>
        </w:rPr>
        <w:t>: "</w:t>
      </w:r>
      <w:r w:rsidRPr="000462A4">
        <w:rPr>
          <w:b w:val="0"/>
          <w:bCs w:val="0"/>
          <w:sz w:val="20"/>
          <w:szCs w:val="20"/>
          <w:rtl/>
        </w:rPr>
        <w:t>וָאַעַשׂ לְמַעַן שְׁמִי לְבִלְתִּי הֵחֵל לְעֵינֵי הַגּוֹיִם אֲשֶׁר־הֵמָּה בְתוֹכָם אֲשֶׁר נוֹדַעְתִּי אֲלֵיהֶם לְעֵינֵיהֶ</w:t>
      </w:r>
      <w:r>
        <w:rPr>
          <w:b w:val="0"/>
          <w:bCs w:val="0"/>
          <w:sz w:val="20"/>
          <w:szCs w:val="20"/>
          <w:rtl/>
        </w:rPr>
        <w:t>ם לְהוֹצִיאָם מֵאֶרֶץ מִצְרָיִם</w:t>
      </w:r>
      <w:r>
        <w:rPr>
          <w:rFonts w:hint="cs"/>
          <w:b w:val="0"/>
          <w:bCs w:val="0"/>
          <w:sz w:val="20"/>
          <w:szCs w:val="20"/>
          <w:rtl/>
        </w:rPr>
        <w:t>".</w:t>
      </w:r>
    </w:p>
    <w:p w:rsidR="00BB4DC2" w:rsidRDefault="00BB4DC2" w:rsidP="007F4C1F">
      <w:pPr>
        <w:pStyle w:val="ad"/>
        <w:rPr>
          <w:rFonts w:hint="cs"/>
          <w:rtl/>
        </w:rPr>
      </w:pPr>
    </w:p>
    <w:p w:rsidR="007F4C1F" w:rsidRDefault="007F4C1F" w:rsidP="007F4C1F">
      <w:pPr>
        <w:pStyle w:val="ad"/>
        <w:rPr>
          <w:rFonts w:hint="cs"/>
          <w:rtl/>
        </w:rPr>
      </w:pPr>
      <w:r>
        <w:rPr>
          <w:rFonts w:hint="cs"/>
          <w:rtl/>
        </w:rPr>
        <w:t>חג שמח וליל סדר מהנה</w:t>
      </w:r>
    </w:p>
    <w:p w:rsidR="007F4C1F" w:rsidRDefault="007F4C1F" w:rsidP="007F4C1F">
      <w:pPr>
        <w:pStyle w:val="ad"/>
        <w:rPr>
          <w:rtl/>
        </w:rPr>
      </w:pPr>
      <w:r>
        <w:rPr>
          <w:rtl/>
        </w:rPr>
        <w:t>מחלקי המים</w:t>
      </w:r>
    </w:p>
    <w:sectPr w:rsidR="007F4C1F" w:rsidSect="005C5171">
      <w:headerReference w:type="default" r:id="rId7"/>
      <w:footerReference w:type="default" r:id="rId8"/>
      <w:headerReference w:type="first" r:id="rId9"/>
      <w:endnotePr>
        <w:numFmt w:val="lowerLetter"/>
      </w:endnotePr>
      <w:pgSz w:w="11907" w:h="16840" w:code="9"/>
      <w:pgMar w:top="1134" w:right="1134" w:bottom="1134" w:left="1134" w:header="720" w:footer="397"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79" w:rsidRDefault="00690B79">
      <w:r>
        <w:separator/>
      </w:r>
    </w:p>
  </w:endnote>
  <w:endnote w:type="continuationSeparator" w:id="0">
    <w:p w:rsidR="00690B79" w:rsidRDefault="0069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DE" w:rsidRPr="00F8747C" w:rsidRDefault="00D326DE" w:rsidP="004A279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7706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7706D">
      <w:rPr>
        <w:rStyle w:val="af1"/>
        <w:noProof/>
        <w:rtl/>
      </w:rPr>
      <w:t>3</w:t>
    </w:r>
    <w:r w:rsidRPr="00F8747C">
      <w:rPr>
        <w:rStyle w:val="af1"/>
      </w:rPr>
      <w:fldChar w:fldCharType="end"/>
    </w:r>
  </w:p>
  <w:p w:rsidR="00D326DE" w:rsidRPr="004A2791" w:rsidRDefault="00D326DE" w:rsidP="004A27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79" w:rsidRDefault="00690B79">
      <w:r>
        <w:rPr>
          <w:rtl/>
        </w:rPr>
        <w:separator/>
      </w:r>
    </w:p>
  </w:footnote>
  <w:footnote w:type="continuationSeparator" w:id="0">
    <w:p w:rsidR="00690B79" w:rsidRDefault="00690B79">
      <w:r>
        <w:continuationSeparator/>
      </w:r>
    </w:p>
  </w:footnote>
  <w:footnote w:id="1">
    <w:p w:rsidR="00BB4DC2" w:rsidRDefault="00BB4DC2" w:rsidP="00353A5F">
      <w:pPr>
        <w:pStyle w:val="a3"/>
        <w:rPr>
          <w:rFonts w:hint="cs"/>
          <w:rtl/>
        </w:rPr>
      </w:pPr>
      <w:r>
        <w:rPr>
          <w:rStyle w:val="a5"/>
        </w:rPr>
        <w:footnoteRef/>
      </w:r>
      <w:r>
        <w:rPr>
          <w:rtl/>
        </w:rPr>
        <w:t xml:space="preserve"> </w:t>
      </w:r>
      <w:r>
        <w:rPr>
          <w:rFonts w:hint="cs"/>
          <w:rtl/>
        </w:rPr>
        <w:t>וכפי שהערנו בכל החידונים עד היום, עדיף לקיים את החידון בשאר סעודות החג ולא בליל הסדר שבד"כ עמוס בחידושים ופנינים שכל אחד מביא מבית חינוכו, גידולו, ומסורת משפחתו.</w:t>
      </w:r>
      <w:r w:rsidR="00D72D3F">
        <w:rPr>
          <w:rFonts w:hint="cs"/>
          <w:rtl/>
        </w:rPr>
        <w:t xml:space="preserve"> </w:t>
      </w:r>
      <w:r w:rsidR="00353A5F">
        <w:rPr>
          <w:rFonts w:hint="cs"/>
          <w:rtl/>
        </w:rPr>
        <w:t>למחרת ליל הסדר</w:t>
      </w:r>
      <w:r w:rsidR="00D72D3F">
        <w:rPr>
          <w:rFonts w:hint="cs"/>
          <w:rtl/>
        </w:rPr>
        <w:t xml:space="preserve">, יש </w:t>
      </w:r>
      <w:r w:rsidR="00353A5F">
        <w:rPr>
          <w:rFonts w:hint="cs"/>
          <w:rtl/>
        </w:rPr>
        <w:t xml:space="preserve">יותר </w:t>
      </w:r>
      <w:r w:rsidR="00D72D3F">
        <w:rPr>
          <w:rFonts w:hint="cs"/>
          <w:rtl/>
        </w:rPr>
        <w:t>זמן, היום ארוך ...</w:t>
      </w:r>
    </w:p>
  </w:footnote>
  <w:footnote w:id="2">
    <w:p w:rsidR="00BB4DC2" w:rsidRDefault="00BB4DC2" w:rsidP="00292C39">
      <w:pPr>
        <w:pStyle w:val="a3"/>
        <w:rPr>
          <w:rFonts w:hint="cs"/>
          <w:rtl/>
        </w:rPr>
      </w:pPr>
      <w:r>
        <w:rPr>
          <w:rStyle w:val="a5"/>
        </w:rPr>
        <w:footnoteRef/>
      </w:r>
      <w:r>
        <w:rPr>
          <w:rtl/>
        </w:rPr>
        <w:t xml:space="preserve"> </w:t>
      </w:r>
      <w:r>
        <w:rPr>
          <w:rFonts w:hint="cs"/>
          <w:rtl/>
        </w:rPr>
        <w:t>למען הקל על מתן התשובות</w:t>
      </w:r>
      <w:r w:rsidR="00D72D3F">
        <w:rPr>
          <w:rFonts w:hint="cs"/>
          <w:rtl/>
        </w:rPr>
        <w:t>,</w:t>
      </w:r>
      <w:r>
        <w:rPr>
          <w:rFonts w:hint="cs"/>
          <w:rtl/>
        </w:rPr>
        <w:t xml:space="preserve"> השאלות יהיו פחות או יותר לפי סדר ה</w:t>
      </w:r>
      <w:r w:rsidR="00292C39">
        <w:rPr>
          <w:rFonts w:hint="cs"/>
          <w:rtl/>
        </w:rPr>
        <w:t>חומשים והפרשות</w:t>
      </w:r>
      <w:r>
        <w:rPr>
          <w:rFonts w:hint="cs"/>
          <w:rtl/>
        </w:rPr>
        <w:t>, אך פה ושם נרשה לעצמנו דילוגים קטנים.</w:t>
      </w:r>
    </w:p>
  </w:footnote>
  <w:footnote w:id="3">
    <w:p w:rsidR="00C63702" w:rsidRDefault="00C63702" w:rsidP="00D81BF5">
      <w:pPr>
        <w:pStyle w:val="a3"/>
        <w:rPr>
          <w:rFonts w:hint="cs"/>
        </w:rPr>
      </w:pPr>
      <w:r>
        <w:rPr>
          <w:rStyle w:val="a5"/>
        </w:rPr>
        <w:footnoteRef/>
      </w:r>
      <w:r>
        <w:rPr>
          <w:rtl/>
        </w:rPr>
        <w:t xml:space="preserve"> </w:t>
      </w:r>
      <w:r>
        <w:rPr>
          <w:rFonts w:hint="cs"/>
          <w:rtl/>
        </w:rPr>
        <w:t xml:space="preserve">וזו אולי שאלה </w:t>
      </w:r>
      <w:r w:rsidR="00D81BF5">
        <w:rPr>
          <w:rFonts w:hint="cs"/>
          <w:rtl/>
        </w:rPr>
        <w:t>מקדמית-ראשונית</w:t>
      </w:r>
      <w:r>
        <w:rPr>
          <w:rFonts w:hint="cs"/>
          <w:rtl/>
        </w:rPr>
        <w:t xml:space="preserve"> לקהל</w:t>
      </w:r>
      <w:r w:rsidR="00D81BF5">
        <w:rPr>
          <w:rFonts w:hint="cs"/>
          <w:rtl/>
        </w:rPr>
        <w:t xml:space="preserve"> המסובים</w:t>
      </w:r>
      <w:r>
        <w:rPr>
          <w:rFonts w:hint="cs"/>
          <w:rtl/>
        </w:rPr>
        <w:t>: הסבר את המשפט האחרון!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DE" w:rsidRDefault="003132A9" w:rsidP="003132A9">
    <w:pPr>
      <w:pStyle w:val="1"/>
      <w:tabs>
        <w:tab w:val="clear" w:pos="9469"/>
        <w:tab w:val="right" w:pos="9639"/>
      </w:tabs>
      <w:rPr>
        <w:rFonts w:hint="cs"/>
        <w:rtl/>
      </w:rPr>
    </w:pPr>
    <w:r>
      <w:rPr>
        <w:rFonts w:hint="cs"/>
        <w:rtl/>
      </w:rPr>
      <w:t>חידון שעשועון מחלקי המים</w:t>
    </w:r>
    <w:r w:rsidR="00D326DE">
      <w:rPr>
        <w:rFonts w:hint="cs"/>
        <w:rtl/>
      </w:rPr>
      <w:tab/>
    </w:r>
    <w:r w:rsidR="00A5246A">
      <w:rPr>
        <w:rFonts w:hint="cs"/>
        <w:rtl/>
      </w:rPr>
      <w:t>פסח תשע"</w:t>
    </w:r>
    <w:r w:rsidR="00BB4DC2">
      <w:rPr>
        <w:rFonts w:hint="cs"/>
        <w:rtl/>
      </w:rPr>
      <w:t>ד</w:t>
    </w:r>
  </w:p>
  <w:p w:rsidR="00D326DE" w:rsidRPr="004A2791" w:rsidRDefault="00D326DE" w:rsidP="004A2791">
    <w:pPr>
      <w:pStyle w:val="a6"/>
      <w:tabs>
        <w:tab w:val="clear" w:pos="8306"/>
        <w:tab w:val="right" w:pos="94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DE" w:rsidRDefault="00D326DE"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633F1">
      <w:rPr>
        <w:rtl/>
      </w:rPr>
      <w:t>חידון לליל הסדר</w:t>
    </w:r>
    <w:r>
      <w:rPr>
        <w:rtl/>
      </w:rPr>
      <w:fldChar w:fldCharType="end"/>
    </w:r>
    <w:r>
      <w:rPr>
        <w:rFonts w:hint="cs"/>
        <w:rtl/>
      </w:rPr>
      <w:tab/>
      <w:t>מחלקי המים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0A9120C3"/>
    <w:multiLevelType w:val="hybridMultilevel"/>
    <w:tmpl w:val="2E409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D196F"/>
    <w:multiLevelType w:val="hybridMultilevel"/>
    <w:tmpl w:val="D902A922"/>
    <w:lvl w:ilvl="0" w:tplc="036A3E4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9E2544"/>
    <w:multiLevelType w:val="hybridMultilevel"/>
    <w:tmpl w:val="A274AF4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B658E"/>
    <w:multiLevelType w:val="hybridMultilevel"/>
    <w:tmpl w:val="82C06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4244A"/>
    <w:multiLevelType w:val="hybridMultilevel"/>
    <w:tmpl w:val="B32AEB16"/>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027CD"/>
    <w:multiLevelType w:val="hybridMultilevel"/>
    <w:tmpl w:val="D376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D0D4C"/>
    <w:multiLevelType w:val="hybridMultilevel"/>
    <w:tmpl w:val="BD66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12" w15:restartNumberingAfterBreak="0">
    <w:nsid w:val="501627FA"/>
    <w:multiLevelType w:val="hybridMultilevel"/>
    <w:tmpl w:val="9384C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57A7751A"/>
    <w:multiLevelType w:val="hybridMultilevel"/>
    <w:tmpl w:val="698ECC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C31479"/>
    <w:multiLevelType w:val="hybridMultilevel"/>
    <w:tmpl w:val="42589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7"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8"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66077640"/>
    <w:multiLevelType w:val="hybridMultilevel"/>
    <w:tmpl w:val="68ECA3AC"/>
    <w:lvl w:ilvl="0" w:tplc="036A3E4C">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1" w15:restartNumberingAfterBreak="0">
    <w:nsid w:val="72A32FCA"/>
    <w:multiLevelType w:val="hybridMultilevel"/>
    <w:tmpl w:val="1ADAA158"/>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76877B8C"/>
    <w:multiLevelType w:val="hybridMultilevel"/>
    <w:tmpl w:val="89C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num>
  <w:num w:numId="2">
    <w:abstractNumId w:val="11"/>
  </w:num>
  <w:num w:numId="3">
    <w:abstractNumId w:val="17"/>
  </w:num>
  <w:num w:numId="4">
    <w:abstractNumId w:val="13"/>
  </w:num>
  <w:num w:numId="5">
    <w:abstractNumId w:val="18"/>
  </w:num>
  <w:num w:numId="6">
    <w:abstractNumId w:val="5"/>
  </w:num>
  <w:num w:numId="7">
    <w:abstractNumId w:val="20"/>
  </w:num>
  <w:num w:numId="8">
    <w:abstractNumId w:val="22"/>
  </w:num>
  <w:num w:numId="9">
    <w:abstractNumId w:val="16"/>
  </w:num>
  <w:num w:numId="10">
    <w:abstractNumId w:val="24"/>
  </w:num>
  <w:num w:numId="11">
    <w:abstractNumId w:val="0"/>
  </w:num>
  <w:num w:numId="12">
    <w:abstractNumId w:val="10"/>
  </w:num>
  <w:num w:numId="13">
    <w:abstractNumId w:val="7"/>
  </w:num>
  <w:num w:numId="14">
    <w:abstractNumId w:val="21"/>
  </w:num>
  <w:num w:numId="15">
    <w:abstractNumId w:val="9"/>
  </w:num>
  <w:num w:numId="16">
    <w:abstractNumId w:val="6"/>
  </w:num>
  <w:num w:numId="17">
    <w:abstractNumId w:val="4"/>
  </w:num>
  <w:num w:numId="18">
    <w:abstractNumId w:val="19"/>
  </w:num>
  <w:num w:numId="19">
    <w:abstractNumId w:val="3"/>
  </w:num>
  <w:num w:numId="20">
    <w:abstractNumId w:val="2"/>
  </w:num>
  <w:num w:numId="21">
    <w:abstractNumId w:val="14"/>
  </w:num>
  <w:num w:numId="22">
    <w:abstractNumId w:val="12"/>
  </w:num>
  <w:num w:numId="23">
    <w:abstractNumId w:val="15"/>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9F"/>
    <w:rsid w:val="00004FA3"/>
    <w:rsid w:val="000224DB"/>
    <w:rsid w:val="0002699B"/>
    <w:rsid w:val="000458B7"/>
    <w:rsid w:val="000462A4"/>
    <w:rsid w:val="00047974"/>
    <w:rsid w:val="00055AA2"/>
    <w:rsid w:val="000633F1"/>
    <w:rsid w:val="000735F6"/>
    <w:rsid w:val="0008134A"/>
    <w:rsid w:val="000829B2"/>
    <w:rsid w:val="00093CF1"/>
    <w:rsid w:val="00094703"/>
    <w:rsid w:val="000A3ACD"/>
    <w:rsid w:val="000A3F82"/>
    <w:rsid w:val="000D3B4A"/>
    <w:rsid w:val="000D6CF2"/>
    <w:rsid w:val="000E1420"/>
    <w:rsid w:val="000E1EAD"/>
    <w:rsid w:val="00113120"/>
    <w:rsid w:val="0012070D"/>
    <w:rsid w:val="00120845"/>
    <w:rsid w:val="00131DBA"/>
    <w:rsid w:val="001337CA"/>
    <w:rsid w:val="001346CA"/>
    <w:rsid w:val="0013773E"/>
    <w:rsid w:val="00151CDA"/>
    <w:rsid w:val="001603DA"/>
    <w:rsid w:val="001658B7"/>
    <w:rsid w:val="001724C1"/>
    <w:rsid w:val="00174C49"/>
    <w:rsid w:val="001829D6"/>
    <w:rsid w:val="001966EC"/>
    <w:rsid w:val="001B49A9"/>
    <w:rsid w:val="001B7A5F"/>
    <w:rsid w:val="001D32F3"/>
    <w:rsid w:val="001D6F07"/>
    <w:rsid w:val="001F569E"/>
    <w:rsid w:val="00201997"/>
    <w:rsid w:val="002217E9"/>
    <w:rsid w:val="00226674"/>
    <w:rsid w:val="00232428"/>
    <w:rsid w:val="00234AA6"/>
    <w:rsid w:val="00237636"/>
    <w:rsid w:val="00243F56"/>
    <w:rsid w:val="0024436F"/>
    <w:rsid w:val="00273DFF"/>
    <w:rsid w:val="002853F5"/>
    <w:rsid w:val="00292C39"/>
    <w:rsid w:val="00292D66"/>
    <w:rsid w:val="00297B0F"/>
    <w:rsid w:val="00297CE0"/>
    <w:rsid w:val="002A3253"/>
    <w:rsid w:val="002B34A9"/>
    <w:rsid w:val="002B4FE0"/>
    <w:rsid w:val="002C13E4"/>
    <w:rsid w:val="002C1F1A"/>
    <w:rsid w:val="002C5912"/>
    <w:rsid w:val="002C5EB0"/>
    <w:rsid w:val="002C7EDC"/>
    <w:rsid w:val="002D384F"/>
    <w:rsid w:val="002E19AB"/>
    <w:rsid w:val="002F4CB4"/>
    <w:rsid w:val="00307019"/>
    <w:rsid w:val="003132A9"/>
    <w:rsid w:val="00325B5C"/>
    <w:rsid w:val="0033084C"/>
    <w:rsid w:val="0033141C"/>
    <w:rsid w:val="00336519"/>
    <w:rsid w:val="00340391"/>
    <w:rsid w:val="003415DD"/>
    <w:rsid w:val="00344813"/>
    <w:rsid w:val="00345FE2"/>
    <w:rsid w:val="0035173F"/>
    <w:rsid w:val="00353A5F"/>
    <w:rsid w:val="00353B65"/>
    <w:rsid w:val="00353EC5"/>
    <w:rsid w:val="00354118"/>
    <w:rsid w:val="003548D9"/>
    <w:rsid w:val="003559B9"/>
    <w:rsid w:val="003738A9"/>
    <w:rsid w:val="0038497D"/>
    <w:rsid w:val="00384B55"/>
    <w:rsid w:val="00392776"/>
    <w:rsid w:val="00394B26"/>
    <w:rsid w:val="0039528A"/>
    <w:rsid w:val="00395C30"/>
    <w:rsid w:val="00397A4F"/>
    <w:rsid w:val="003A1910"/>
    <w:rsid w:val="003B2E5A"/>
    <w:rsid w:val="003C2B12"/>
    <w:rsid w:val="003D69A7"/>
    <w:rsid w:val="003D6BB5"/>
    <w:rsid w:val="003D7392"/>
    <w:rsid w:val="003F1988"/>
    <w:rsid w:val="003F45C9"/>
    <w:rsid w:val="00401996"/>
    <w:rsid w:val="00411523"/>
    <w:rsid w:val="00413336"/>
    <w:rsid w:val="00443A6E"/>
    <w:rsid w:val="00444033"/>
    <w:rsid w:val="004449D1"/>
    <w:rsid w:val="00450566"/>
    <w:rsid w:val="0045687C"/>
    <w:rsid w:val="00496169"/>
    <w:rsid w:val="004A2791"/>
    <w:rsid w:val="004B281A"/>
    <w:rsid w:val="004C407C"/>
    <w:rsid w:val="004F50E9"/>
    <w:rsid w:val="004F7AB5"/>
    <w:rsid w:val="00502B62"/>
    <w:rsid w:val="005030E7"/>
    <w:rsid w:val="005033F3"/>
    <w:rsid w:val="0050362E"/>
    <w:rsid w:val="005528FA"/>
    <w:rsid w:val="0056029B"/>
    <w:rsid w:val="005667C6"/>
    <w:rsid w:val="0057209F"/>
    <w:rsid w:val="00585CD8"/>
    <w:rsid w:val="005941FB"/>
    <w:rsid w:val="00594A19"/>
    <w:rsid w:val="00596D15"/>
    <w:rsid w:val="005A4F1A"/>
    <w:rsid w:val="005C358B"/>
    <w:rsid w:val="005C5171"/>
    <w:rsid w:val="005D19C4"/>
    <w:rsid w:val="005E2571"/>
    <w:rsid w:val="005F609F"/>
    <w:rsid w:val="00614E5A"/>
    <w:rsid w:val="006173FD"/>
    <w:rsid w:val="00617986"/>
    <w:rsid w:val="00632D39"/>
    <w:rsid w:val="00647C38"/>
    <w:rsid w:val="00657391"/>
    <w:rsid w:val="00662F8A"/>
    <w:rsid w:val="00665E8C"/>
    <w:rsid w:val="006754F2"/>
    <w:rsid w:val="0067595D"/>
    <w:rsid w:val="00690B79"/>
    <w:rsid w:val="006C2242"/>
    <w:rsid w:val="006C75F1"/>
    <w:rsid w:val="006D1A76"/>
    <w:rsid w:val="006D29D9"/>
    <w:rsid w:val="006D4B8A"/>
    <w:rsid w:val="006D6D22"/>
    <w:rsid w:val="006E63D3"/>
    <w:rsid w:val="006E7B06"/>
    <w:rsid w:val="006E7F0A"/>
    <w:rsid w:val="006F0426"/>
    <w:rsid w:val="006F3854"/>
    <w:rsid w:val="006F6B62"/>
    <w:rsid w:val="00702A43"/>
    <w:rsid w:val="00705306"/>
    <w:rsid w:val="00705B98"/>
    <w:rsid w:val="007210A8"/>
    <w:rsid w:val="00736F04"/>
    <w:rsid w:val="0074589A"/>
    <w:rsid w:val="00746B9D"/>
    <w:rsid w:val="00747B6F"/>
    <w:rsid w:val="0075291E"/>
    <w:rsid w:val="00755006"/>
    <w:rsid w:val="00773685"/>
    <w:rsid w:val="007827F6"/>
    <w:rsid w:val="00791E51"/>
    <w:rsid w:val="007A18CE"/>
    <w:rsid w:val="007A3708"/>
    <w:rsid w:val="007B4EF4"/>
    <w:rsid w:val="007B547B"/>
    <w:rsid w:val="007D5BBA"/>
    <w:rsid w:val="007E5377"/>
    <w:rsid w:val="007E77B4"/>
    <w:rsid w:val="007F3301"/>
    <w:rsid w:val="007F45DD"/>
    <w:rsid w:val="007F4C1F"/>
    <w:rsid w:val="008077D7"/>
    <w:rsid w:val="008114B5"/>
    <w:rsid w:val="008138A3"/>
    <w:rsid w:val="00842DF5"/>
    <w:rsid w:val="00853172"/>
    <w:rsid w:val="00874A40"/>
    <w:rsid w:val="00881F04"/>
    <w:rsid w:val="00893A00"/>
    <w:rsid w:val="008962CF"/>
    <w:rsid w:val="008A0CF4"/>
    <w:rsid w:val="008A38CA"/>
    <w:rsid w:val="008A4CF1"/>
    <w:rsid w:val="008A565B"/>
    <w:rsid w:val="008B708C"/>
    <w:rsid w:val="008C463E"/>
    <w:rsid w:val="008D3D58"/>
    <w:rsid w:val="008D5880"/>
    <w:rsid w:val="008F0514"/>
    <w:rsid w:val="008F7483"/>
    <w:rsid w:val="009000E7"/>
    <w:rsid w:val="009023C5"/>
    <w:rsid w:val="0091099D"/>
    <w:rsid w:val="00924783"/>
    <w:rsid w:val="00926E67"/>
    <w:rsid w:val="00934297"/>
    <w:rsid w:val="00945014"/>
    <w:rsid w:val="00964918"/>
    <w:rsid w:val="00975BD3"/>
    <w:rsid w:val="00981DD3"/>
    <w:rsid w:val="009B7D7C"/>
    <w:rsid w:val="009C22DF"/>
    <w:rsid w:val="009C2467"/>
    <w:rsid w:val="009F32F0"/>
    <w:rsid w:val="00A12A55"/>
    <w:rsid w:val="00A15639"/>
    <w:rsid w:val="00A4107D"/>
    <w:rsid w:val="00A41C87"/>
    <w:rsid w:val="00A4527B"/>
    <w:rsid w:val="00A47AC2"/>
    <w:rsid w:val="00A51099"/>
    <w:rsid w:val="00A5246A"/>
    <w:rsid w:val="00A536A0"/>
    <w:rsid w:val="00A5726B"/>
    <w:rsid w:val="00A677AA"/>
    <w:rsid w:val="00A75FFD"/>
    <w:rsid w:val="00A863B0"/>
    <w:rsid w:val="00A93482"/>
    <w:rsid w:val="00AA68BD"/>
    <w:rsid w:val="00AB068E"/>
    <w:rsid w:val="00AB6908"/>
    <w:rsid w:val="00AB7DAA"/>
    <w:rsid w:val="00AC0F7D"/>
    <w:rsid w:val="00AC60E0"/>
    <w:rsid w:val="00AD274C"/>
    <w:rsid w:val="00AE6AA5"/>
    <w:rsid w:val="00B0008A"/>
    <w:rsid w:val="00B20010"/>
    <w:rsid w:val="00B23BCF"/>
    <w:rsid w:val="00B256E2"/>
    <w:rsid w:val="00B26D57"/>
    <w:rsid w:val="00B327B3"/>
    <w:rsid w:val="00B432DE"/>
    <w:rsid w:val="00B57732"/>
    <w:rsid w:val="00B75E47"/>
    <w:rsid w:val="00B76E83"/>
    <w:rsid w:val="00B82FE6"/>
    <w:rsid w:val="00B90D1E"/>
    <w:rsid w:val="00B9161D"/>
    <w:rsid w:val="00B95BB1"/>
    <w:rsid w:val="00BB2BFF"/>
    <w:rsid w:val="00BB4DC2"/>
    <w:rsid w:val="00BE06B3"/>
    <w:rsid w:val="00BE2870"/>
    <w:rsid w:val="00BE30FF"/>
    <w:rsid w:val="00BF3F5D"/>
    <w:rsid w:val="00C06CCA"/>
    <w:rsid w:val="00C1066B"/>
    <w:rsid w:val="00C10F08"/>
    <w:rsid w:val="00C160F4"/>
    <w:rsid w:val="00C26C8F"/>
    <w:rsid w:val="00C332C2"/>
    <w:rsid w:val="00C348AA"/>
    <w:rsid w:val="00C4192B"/>
    <w:rsid w:val="00C44ECF"/>
    <w:rsid w:val="00C63702"/>
    <w:rsid w:val="00C6390E"/>
    <w:rsid w:val="00C747A6"/>
    <w:rsid w:val="00C96B46"/>
    <w:rsid w:val="00CA4795"/>
    <w:rsid w:val="00CB6321"/>
    <w:rsid w:val="00CF565C"/>
    <w:rsid w:val="00CF5C02"/>
    <w:rsid w:val="00D04638"/>
    <w:rsid w:val="00D326DE"/>
    <w:rsid w:val="00D41A55"/>
    <w:rsid w:val="00D479A2"/>
    <w:rsid w:val="00D503FE"/>
    <w:rsid w:val="00D6239A"/>
    <w:rsid w:val="00D67179"/>
    <w:rsid w:val="00D6762D"/>
    <w:rsid w:val="00D72D3F"/>
    <w:rsid w:val="00D73859"/>
    <w:rsid w:val="00D81BF5"/>
    <w:rsid w:val="00D86F5A"/>
    <w:rsid w:val="00DB12A9"/>
    <w:rsid w:val="00DD4265"/>
    <w:rsid w:val="00DD7873"/>
    <w:rsid w:val="00E06C46"/>
    <w:rsid w:val="00E40566"/>
    <w:rsid w:val="00E41E26"/>
    <w:rsid w:val="00E61D45"/>
    <w:rsid w:val="00E62980"/>
    <w:rsid w:val="00E7706D"/>
    <w:rsid w:val="00E8370A"/>
    <w:rsid w:val="00E86628"/>
    <w:rsid w:val="00EA111B"/>
    <w:rsid w:val="00EA7C06"/>
    <w:rsid w:val="00EB44F0"/>
    <w:rsid w:val="00EC0E2A"/>
    <w:rsid w:val="00EE1078"/>
    <w:rsid w:val="00EF7E09"/>
    <w:rsid w:val="00F07440"/>
    <w:rsid w:val="00F16A0A"/>
    <w:rsid w:val="00F524BF"/>
    <w:rsid w:val="00F60A41"/>
    <w:rsid w:val="00F754EF"/>
    <w:rsid w:val="00F934AA"/>
    <w:rsid w:val="00FA60F8"/>
    <w:rsid w:val="00FA6DF0"/>
    <w:rsid w:val="00FA710E"/>
    <w:rsid w:val="00FC2516"/>
    <w:rsid w:val="00FC3ADF"/>
    <w:rsid w:val="00FD2186"/>
    <w:rsid w:val="00FD527D"/>
    <w:rsid w:val="00FE2A2B"/>
    <w:rsid w:val="00FF7B2A"/>
    <w:rsid w:val="00FF7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385522-6CD5-46B5-993F-4D5F8D2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06D"/>
    <w:pPr>
      <w:bidi/>
    </w:pPr>
    <w:rPr>
      <w:rFonts w:cs="Narkisim"/>
      <w:sz w:val="22"/>
      <w:szCs w:val="22"/>
      <w:lang w:eastAsia="he-IL"/>
    </w:rPr>
  </w:style>
  <w:style w:type="paragraph" w:styleId="1">
    <w:name w:val="heading 1"/>
    <w:basedOn w:val="a"/>
    <w:next w:val="a"/>
    <w:link w:val="10"/>
    <w:qFormat/>
    <w:rsid w:val="00E7706D"/>
    <w:pPr>
      <w:keepNext/>
      <w:tabs>
        <w:tab w:val="right" w:pos="9469"/>
      </w:tabs>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E770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706D"/>
  </w:style>
  <w:style w:type="paragraph" w:styleId="a3">
    <w:name w:val="footnote text"/>
    <w:basedOn w:val="a"/>
    <w:link w:val="a4"/>
    <w:rsid w:val="00E7706D"/>
    <w:pPr>
      <w:ind w:left="170" w:hanging="170"/>
      <w:jc w:val="both"/>
    </w:pPr>
    <w:rPr>
      <w:sz w:val="20"/>
      <w:szCs w:val="20"/>
    </w:rPr>
  </w:style>
  <w:style w:type="character" w:styleId="a5">
    <w:name w:val="footnote reference"/>
    <w:semiHidden/>
    <w:rsid w:val="00E7706D"/>
    <w:rPr>
      <w:vertAlign w:val="superscript"/>
    </w:rPr>
  </w:style>
  <w:style w:type="paragraph" w:styleId="a6">
    <w:name w:val="header"/>
    <w:basedOn w:val="a"/>
    <w:link w:val="a7"/>
    <w:rsid w:val="00E7706D"/>
    <w:pPr>
      <w:tabs>
        <w:tab w:val="center" w:pos="4153"/>
        <w:tab w:val="right" w:pos="8306"/>
      </w:tabs>
    </w:pPr>
  </w:style>
  <w:style w:type="paragraph" w:styleId="a8">
    <w:name w:val="footer"/>
    <w:basedOn w:val="a"/>
    <w:link w:val="a9"/>
    <w:rsid w:val="00E7706D"/>
    <w:pPr>
      <w:tabs>
        <w:tab w:val="center" w:pos="4153"/>
        <w:tab w:val="right" w:pos="8306"/>
      </w:tabs>
    </w:pPr>
  </w:style>
  <w:style w:type="paragraph" w:customStyle="1" w:styleId="aa">
    <w:name w:val="כותרת"/>
    <w:basedOn w:val="a"/>
    <w:rsid w:val="00E7706D"/>
    <w:pPr>
      <w:spacing w:before="240" w:line="320" w:lineRule="atLeast"/>
      <w:jc w:val="center"/>
    </w:pPr>
    <w:rPr>
      <w:rFonts w:cs="David"/>
      <w:b/>
      <w:bCs/>
      <w:spacing w:val="20"/>
      <w:szCs w:val="32"/>
    </w:rPr>
  </w:style>
  <w:style w:type="paragraph" w:customStyle="1" w:styleId="ab">
    <w:name w:val="כותרת קטע"/>
    <w:basedOn w:val="a"/>
    <w:rsid w:val="00E7706D"/>
    <w:pPr>
      <w:spacing w:before="240" w:line="300" w:lineRule="atLeast"/>
    </w:pPr>
    <w:rPr>
      <w:rFonts w:cs="Arial"/>
      <w:b/>
      <w:bCs/>
      <w:szCs w:val="24"/>
    </w:rPr>
  </w:style>
  <w:style w:type="paragraph" w:customStyle="1" w:styleId="ac">
    <w:name w:val="מקור"/>
    <w:basedOn w:val="a"/>
    <w:rsid w:val="00E7706D"/>
    <w:pPr>
      <w:spacing w:line="320" w:lineRule="atLeast"/>
      <w:jc w:val="both"/>
    </w:pPr>
    <w:rPr>
      <w:rFonts w:cs="David"/>
      <w:szCs w:val="24"/>
    </w:rPr>
  </w:style>
  <w:style w:type="paragraph" w:customStyle="1" w:styleId="ad">
    <w:name w:val="מחלקי המים"/>
    <w:basedOn w:val="a"/>
    <w:rsid w:val="00E7706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E7706D"/>
    <w:rPr>
      <w:rFonts w:ascii="Tahoma" w:hAnsi="Tahoma" w:cs="Tahoma"/>
      <w:sz w:val="16"/>
      <w:szCs w:val="16"/>
    </w:rPr>
  </w:style>
  <w:style w:type="character" w:styleId="Hyperlink">
    <w:name w:val="Hyperlink"/>
    <w:rsid w:val="00E7706D"/>
    <w:rPr>
      <w:color w:val="0000FF"/>
      <w:u w:val="single"/>
    </w:rPr>
  </w:style>
  <w:style w:type="character" w:styleId="af1">
    <w:name w:val="page number"/>
    <w:basedOn w:val="a0"/>
    <w:rsid w:val="004A2791"/>
  </w:style>
  <w:style w:type="character" w:styleId="FollowedHyperlink">
    <w:name w:val="FollowedHyperlink"/>
    <w:rsid w:val="00665E8C"/>
    <w:rPr>
      <w:color w:val="800080"/>
      <w:u w:val="single"/>
    </w:rPr>
  </w:style>
  <w:style w:type="character" w:customStyle="1" w:styleId="a4">
    <w:name w:val="טקסט הערת שוליים תו"/>
    <w:link w:val="a3"/>
    <w:rsid w:val="00E7706D"/>
    <w:rPr>
      <w:rFonts w:cs="Narkisim"/>
      <w:lang w:eastAsia="he-IL"/>
    </w:rPr>
  </w:style>
  <w:style w:type="character" w:customStyle="1" w:styleId="10">
    <w:name w:val="כותרת 1 תו"/>
    <w:link w:val="1"/>
    <w:rsid w:val="00E7706D"/>
    <w:rPr>
      <w:rFonts w:cs="David"/>
      <w:b/>
      <w:bCs/>
      <w:sz w:val="22"/>
      <w:szCs w:val="28"/>
      <w:lang w:eastAsia="he-IL"/>
    </w:rPr>
  </w:style>
  <w:style w:type="character" w:customStyle="1" w:styleId="a7">
    <w:name w:val="כותרת עליונה תו"/>
    <w:link w:val="a6"/>
    <w:rsid w:val="00E7706D"/>
    <w:rPr>
      <w:rFonts w:cs="Narkisim"/>
      <w:sz w:val="22"/>
      <w:szCs w:val="22"/>
      <w:lang w:eastAsia="he-IL"/>
    </w:rPr>
  </w:style>
  <w:style w:type="character" w:customStyle="1" w:styleId="a9">
    <w:name w:val="כותרת תחתונה תו"/>
    <w:link w:val="a8"/>
    <w:rsid w:val="00E7706D"/>
    <w:rPr>
      <w:rFonts w:cs="Narkisim"/>
      <w:sz w:val="22"/>
      <w:szCs w:val="22"/>
      <w:lang w:eastAsia="he-IL"/>
    </w:rPr>
  </w:style>
  <w:style w:type="character" w:customStyle="1" w:styleId="af0">
    <w:name w:val="טקסט בלונים תו"/>
    <w:link w:val="af"/>
    <w:uiPriority w:val="99"/>
    <w:semiHidden/>
    <w:rsid w:val="00E7706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1702</Words>
  <Characters>8512</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חידון לליל הסדר</dc:subject>
  <dc:creator>Asher Yuval</dc:creator>
  <cp:keywords/>
  <cp:lastModifiedBy>שמעון אפק</cp:lastModifiedBy>
  <cp:revision>2</cp:revision>
  <cp:lastPrinted>2014-04-13T21:43:00Z</cp:lastPrinted>
  <dcterms:created xsi:type="dcterms:W3CDTF">2016-03-23T10:13:00Z</dcterms:created>
  <dcterms:modified xsi:type="dcterms:W3CDTF">2016-03-23T10:13:00Z</dcterms:modified>
</cp:coreProperties>
</file>