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4A3" w:rsidRDefault="007B24A3" w:rsidP="001223D4">
      <w:pPr>
        <w:jc w:val="left"/>
        <w:rPr>
          <w:b/>
          <w:bCs/>
          <w:szCs w:val="22"/>
          <w:rtl/>
        </w:rPr>
      </w:pPr>
      <w:bookmarkStart w:id="0" w:name="_GoBack"/>
      <w:bookmarkEnd w:id="0"/>
      <w:r>
        <w:rPr>
          <w:b/>
          <w:bCs/>
          <w:szCs w:val="22"/>
          <w:rtl/>
        </w:rPr>
        <w:t xml:space="preserve">לזכרם של </w:t>
      </w:r>
      <w:r>
        <w:rPr>
          <w:rFonts w:hint="cs"/>
          <w:b/>
          <w:bCs/>
          <w:szCs w:val="22"/>
          <w:rtl/>
        </w:rPr>
        <w:t>הרוגי ארץ ישראל</w:t>
      </w:r>
      <w:r w:rsidR="001223D4">
        <w:rPr>
          <w:rFonts w:hint="cs"/>
          <w:b/>
          <w:bCs/>
          <w:szCs w:val="22"/>
          <w:rtl/>
        </w:rPr>
        <w:t xml:space="preserve"> ואלה שלא זכו לה</w:t>
      </w:r>
    </w:p>
    <w:p w:rsidR="007B24A3" w:rsidRDefault="007B24A3">
      <w:pPr>
        <w:jc w:val="left"/>
        <w:rPr>
          <w:b/>
          <w:bCs/>
          <w:szCs w:val="22"/>
          <w:rtl/>
        </w:rPr>
      </w:pPr>
    </w:p>
    <w:p w:rsidR="007B24A3" w:rsidRDefault="007B24A3">
      <w:pPr>
        <w:jc w:val="center"/>
        <w:rPr>
          <w:b/>
          <w:bCs/>
          <w:i/>
          <w:iCs/>
          <w:szCs w:val="32"/>
          <w:rtl/>
        </w:rPr>
      </w:pPr>
      <w:r>
        <w:rPr>
          <w:b/>
          <w:bCs/>
          <w:i/>
          <w:iCs/>
          <w:szCs w:val="32"/>
          <w:rtl/>
        </w:rPr>
        <w:t>בהעלותך את הנרות</w:t>
      </w:r>
    </w:p>
    <w:p w:rsidR="007B24A3" w:rsidRDefault="007B24A3">
      <w:pPr>
        <w:jc w:val="center"/>
        <w:rPr>
          <w:b/>
          <w:bCs/>
          <w:i/>
          <w:iCs/>
          <w:szCs w:val="32"/>
          <w:rtl/>
        </w:rPr>
      </w:pPr>
    </w:p>
    <w:p w:rsidR="007B24A3" w:rsidRDefault="007B24A3">
      <w:pPr>
        <w:rPr>
          <w:rtl/>
        </w:rPr>
      </w:pPr>
      <w:r>
        <w:rPr>
          <w:rtl/>
        </w:rPr>
        <w:t xml:space="preserve">בהעלותך את הנרות 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  <w:t>באנו עדיך בורא כל נשמות</w:t>
      </w:r>
    </w:p>
    <w:p w:rsidR="007B24A3" w:rsidRDefault="007B24A3">
      <w:pPr>
        <w:rPr>
          <w:rtl/>
        </w:rPr>
      </w:pPr>
      <w:r>
        <w:rPr>
          <w:rtl/>
        </w:rPr>
        <w:t>של כל הנשמות הטהורות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  <w:t>קדושת שבת בצלך לחסות</w:t>
      </w:r>
    </w:p>
    <w:p w:rsidR="007B24A3" w:rsidRDefault="007B24A3" w:rsidP="001223D4">
      <w:pPr>
        <w:rPr>
          <w:rtl/>
        </w:rPr>
      </w:pPr>
      <w:r>
        <w:rPr>
          <w:rtl/>
        </w:rPr>
        <w:t>ראה אלהים הדמעה למחות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  <w:t>אור ותק</w:t>
      </w:r>
      <w:r>
        <w:rPr>
          <w:rFonts w:hint="cs"/>
          <w:rtl/>
        </w:rPr>
        <w:t>ו</w:t>
      </w:r>
      <w:r>
        <w:rPr>
          <w:rtl/>
        </w:rPr>
        <w:t>וה לפניך להעלות</w:t>
      </w:r>
    </w:p>
    <w:p w:rsidR="007B24A3" w:rsidRDefault="007B24A3">
      <w:pPr>
        <w:rPr>
          <w:b/>
          <w:bCs/>
          <w:rtl/>
        </w:rPr>
      </w:pPr>
      <w:r>
        <w:rPr>
          <w:b/>
          <w:bCs/>
          <w:rtl/>
        </w:rPr>
        <w:t xml:space="preserve">בחיקך </w:t>
      </w:r>
      <w:proofErr w:type="spellStart"/>
      <w:r>
        <w:rPr>
          <w:b/>
          <w:bCs/>
          <w:rtl/>
        </w:rPr>
        <w:t>ובנאדך</w:t>
      </w:r>
      <w:proofErr w:type="spellEnd"/>
      <w:r>
        <w:rPr>
          <w:b/>
          <w:bCs/>
          <w:rtl/>
        </w:rPr>
        <w:t xml:space="preserve"> אותה תשים</w:t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  <w:t>כי אתה רב סליחות ובעל הרחמים</w:t>
      </w:r>
    </w:p>
    <w:p w:rsidR="007B24A3" w:rsidRDefault="007B24A3">
      <w:pPr>
        <w:rPr>
          <w:rtl/>
        </w:rPr>
      </w:pPr>
    </w:p>
    <w:p w:rsidR="007B24A3" w:rsidRDefault="007B24A3" w:rsidP="00366AE2">
      <w:pPr>
        <w:rPr>
          <w:rtl/>
        </w:rPr>
      </w:pPr>
      <w:r>
        <w:rPr>
          <w:rtl/>
        </w:rPr>
        <w:t xml:space="preserve">חלף שבוע </w:t>
      </w:r>
      <w:r w:rsidR="00366AE2">
        <w:rPr>
          <w:rFonts w:hint="cs"/>
          <w:rtl/>
        </w:rPr>
        <w:t>עמל ו</w:t>
      </w:r>
      <w:r>
        <w:rPr>
          <w:rtl/>
        </w:rPr>
        <w:t>תלאות</w:t>
      </w:r>
      <w:r>
        <w:rPr>
          <w:rFonts w:hint="cs"/>
          <w:rtl/>
        </w:rPr>
        <w:t xml:space="preserve"> 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366AE2">
        <w:rPr>
          <w:rFonts w:hint="cs"/>
          <w:rtl/>
        </w:rPr>
        <w:tab/>
      </w:r>
      <w:r>
        <w:rPr>
          <w:rtl/>
        </w:rPr>
        <w:t>עשה אותנו ראויים לזכות</w:t>
      </w:r>
    </w:p>
    <w:p w:rsidR="007B24A3" w:rsidRDefault="007B24A3">
      <w:pPr>
        <w:rPr>
          <w:rtl/>
        </w:rPr>
      </w:pPr>
      <w:r>
        <w:rPr>
          <w:rtl/>
        </w:rPr>
        <w:t>החמה כבר בראש האילנות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  <w:t>הביננו פשר כל הקורות</w:t>
      </w:r>
    </w:p>
    <w:p w:rsidR="007B24A3" w:rsidRDefault="007B24A3" w:rsidP="00366AE2">
      <w:pPr>
        <w:rPr>
          <w:rtl/>
        </w:rPr>
      </w:pPr>
      <w:r>
        <w:rPr>
          <w:rtl/>
        </w:rPr>
        <w:t>השולחן ערוך דולק</w:t>
      </w:r>
      <w:r w:rsidR="00366AE2">
        <w:rPr>
          <w:rFonts w:hint="cs"/>
          <w:rtl/>
        </w:rPr>
        <w:t>ים</w:t>
      </w:r>
      <w:r>
        <w:rPr>
          <w:rtl/>
        </w:rPr>
        <w:t xml:space="preserve"> הנרות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  <w:t>בזכות אותן נשמות טהורות</w:t>
      </w:r>
    </w:p>
    <w:p w:rsidR="007B24A3" w:rsidRDefault="007B24A3">
      <w:pPr>
        <w:rPr>
          <w:b/>
          <w:bCs/>
          <w:rtl/>
        </w:rPr>
      </w:pPr>
      <w:r>
        <w:rPr>
          <w:b/>
          <w:bCs/>
          <w:rtl/>
        </w:rPr>
        <w:t>רק אתם כאן חסרים ....</w:t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  <w:t>אשר בגנזיך מאירים ומזהירים</w:t>
      </w:r>
    </w:p>
    <w:p w:rsidR="007B24A3" w:rsidRDefault="007B24A3">
      <w:pPr>
        <w:rPr>
          <w:rtl/>
        </w:rPr>
      </w:pPr>
    </w:p>
    <w:p w:rsidR="007B24A3" w:rsidRDefault="007B24A3">
      <w:pPr>
        <w:rPr>
          <w:rtl/>
        </w:rPr>
      </w:pPr>
      <w:r>
        <w:rPr>
          <w:rtl/>
        </w:rPr>
        <w:t xml:space="preserve">הבטחנו להמשיך לצעוד ולבנות 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  <w:t>פתח לנו שער בין השמשות</w:t>
      </w:r>
    </w:p>
    <w:p w:rsidR="007B24A3" w:rsidRDefault="007B24A3">
      <w:pPr>
        <w:rPr>
          <w:rtl/>
        </w:rPr>
      </w:pPr>
      <w:r>
        <w:rPr>
          <w:rtl/>
        </w:rPr>
        <w:t>בחול לעשות ובשביעי לרצות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  <w:t>תמוך יתדותינו בל נימוט</w:t>
      </w:r>
    </w:p>
    <w:p w:rsidR="007B24A3" w:rsidRDefault="007B24A3">
      <w:pPr>
        <w:rPr>
          <w:rtl/>
        </w:rPr>
      </w:pPr>
      <w:r>
        <w:rPr>
          <w:rtl/>
        </w:rPr>
        <w:t xml:space="preserve">אך לא הבטחנו לא לבכות 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  <w:t>אנא השב לנו את המפתחות</w:t>
      </w:r>
    </w:p>
    <w:p w:rsidR="007B24A3" w:rsidRDefault="007B24A3">
      <w:pPr>
        <w:rPr>
          <w:b/>
          <w:bCs/>
          <w:rtl/>
        </w:rPr>
      </w:pPr>
      <w:r>
        <w:rPr>
          <w:b/>
          <w:bCs/>
          <w:rtl/>
        </w:rPr>
        <w:t>בכי במסתרים, בכי במסתרים</w:t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proofErr w:type="spellStart"/>
      <w:r>
        <w:rPr>
          <w:b/>
          <w:bCs/>
          <w:rtl/>
        </w:rPr>
        <w:t>ולו</w:t>
      </w:r>
      <w:r w:rsidR="00511015">
        <w:rPr>
          <w:b/>
          <w:bCs/>
          <w:rtl/>
        </w:rPr>
        <w:t>ּ</w:t>
      </w:r>
      <w:r>
        <w:rPr>
          <w:b/>
          <w:bCs/>
          <w:rtl/>
        </w:rPr>
        <w:t>א</w:t>
      </w:r>
      <w:proofErr w:type="spellEnd"/>
      <w:r>
        <w:rPr>
          <w:b/>
          <w:bCs/>
          <w:rtl/>
        </w:rPr>
        <w:t xml:space="preserve"> נהיה גזברים נאמנים</w:t>
      </w:r>
      <w:r w:rsidR="00511015">
        <w:rPr>
          <w:rStyle w:val="a4"/>
          <w:b/>
          <w:bCs/>
          <w:rtl/>
        </w:rPr>
        <w:footnoteReference w:id="1"/>
      </w:r>
    </w:p>
    <w:p w:rsidR="007B24A3" w:rsidRDefault="007B24A3">
      <w:pPr>
        <w:rPr>
          <w:b/>
          <w:bCs/>
          <w:rtl/>
        </w:rPr>
      </w:pPr>
    </w:p>
    <w:p w:rsidR="007B24A3" w:rsidRDefault="007B24A3">
      <w:pPr>
        <w:jc w:val="center"/>
        <w:rPr>
          <w:rtl/>
        </w:rPr>
      </w:pPr>
      <w:r>
        <w:rPr>
          <w:rtl/>
        </w:rPr>
        <w:t>בהטיבך הפתילות ובהעלותך הנרות</w:t>
      </w:r>
    </w:p>
    <w:p w:rsidR="007B24A3" w:rsidRDefault="007B24A3">
      <w:pPr>
        <w:jc w:val="left"/>
        <w:rPr>
          <w:rtl/>
        </w:rPr>
      </w:pPr>
      <w:r>
        <w:rPr>
          <w:rtl/>
        </w:rPr>
        <w:t xml:space="preserve">                                                  של כל הנשמות שלא </w:t>
      </w:r>
      <w:r>
        <w:rPr>
          <w:rFonts w:hint="cs"/>
          <w:rtl/>
        </w:rPr>
        <w:t>י</w:t>
      </w:r>
      <w:r>
        <w:rPr>
          <w:rtl/>
        </w:rPr>
        <w:t xml:space="preserve">זכו </w:t>
      </w:r>
      <w:r>
        <w:rPr>
          <w:rFonts w:hint="cs"/>
          <w:rtl/>
        </w:rPr>
        <w:t xml:space="preserve">עוד </w:t>
      </w:r>
      <w:r>
        <w:rPr>
          <w:rtl/>
        </w:rPr>
        <w:t>לראות</w:t>
      </w:r>
    </w:p>
    <w:p w:rsidR="007B24A3" w:rsidRDefault="007B24A3">
      <w:pPr>
        <w:jc w:val="left"/>
        <w:rPr>
          <w:rtl/>
        </w:rPr>
      </w:pPr>
      <w:r>
        <w:rPr>
          <w:rtl/>
        </w:rPr>
        <w:t xml:space="preserve">                                                  הנר יכבה והן יוסיפו אור להעלות</w:t>
      </w:r>
    </w:p>
    <w:p w:rsidR="007B24A3" w:rsidRDefault="007B24A3">
      <w:pPr>
        <w:jc w:val="left"/>
        <w:rPr>
          <w:rFonts w:hint="cs"/>
          <w:b/>
          <w:bCs/>
          <w:rtl/>
        </w:rPr>
      </w:pPr>
      <w:r>
        <w:rPr>
          <w:b/>
          <w:bCs/>
          <w:rtl/>
        </w:rPr>
        <w:t xml:space="preserve">                                                  עד סוף כל הדורות וקץ הימים</w:t>
      </w:r>
    </w:p>
    <w:p w:rsidR="007B24A3" w:rsidRDefault="007B24A3">
      <w:pPr>
        <w:rPr>
          <w:rtl/>
        </w:rPr>
      </w:pPr>
    </w:p>
    <w:p w:rsidR="00511015" w:rsidRDefault="00511015" w:rsidP="00511015">
      <w:pPr>
        <w:pStyle w:val="a5"/>
        <w:rPr>
          <w:rFonts w:hint="cs"/>
          <w:rtl/>
        </w:rPr>
      </w:pPr>
      <w:r w:rsidRPr="00667005">
        <w:rPr>
          <w:rtl/>
        </w:rPr>
        <w:t>מחלקי המים</w:t>
      </w:r>
    </w:p>
    <w:p w:rsidR="007B24A3" w:rsidRDefault="00511015" w:rsidP="00511015">
      <w:pPr>
        <w:pStyle w:val="a5"/>
        <w:rPr>
          <w:rFonts w:hint="cs"/>
        </w:rPr>
      </w:pPr>
      <w:r>
        <w:rPr>
          <w:rFonts w:hint="cs"/>
          <w:rtl/>
        </w:rPr>
        <w:t>ירושלים</w:t>
      </w:r>
    </w:p>
    <w:sectPr w:rsidR="007B24A3">
      <w:headerReference w:type="default" r:id="rId6"/>
      <w:endnotePr>
        <w:numFmt w:val="lowerLetter"/>
      </w:endnotePr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ECB" w:rsidRDefault="00632ECB">
      <w:r>
        <w:separator/>
      </w:r>
    </w:p>
  </w:endnote>
  <w:endnote w:type="continuationSeparator" w:id="0">
    <w:p w:rsidR="00632ECB" w:rsidRDefault="00632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ECB" w:rsidRDefault="00632ECB">
      <w:r>
        <w:separator/>
      </w:r>
    </w:p>
  </w:footnote>
  <w:footnote w:type="continuationSeparator" w:id="0">
    <w:p w:rsidR="00632ECB" w:rsidRDefault="00632ECB">
      <w:r>
        <w:continuationSeparator/>
      </w:r>
    </w:p>
  </w:footnote>
  <w:footnote w:id="1">
    <w:p w:rsidR="00511015" w:rsidRDefault="00511015" w:rsidP="00511015">
      <w:pPr>
        <w:autoSpaceDE w:val="0"/>
        <w:autoSpaceDN w:val="0"/>
        <w:adjustRightInd w:val="0"/>
        <w:spacing w:line="240" w:lineRule="auto"/>
        <w:rPr>
          <w:rFonts w:hint="cs"/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 w:rsidRPr="00511015">
        <w:rPr>
          <w:rFonts w:cs="Narkisim" w:hint="cs"/>
          <w:sz w:val="20"/>
          <w:szCs w:val="20"/>
          <w:rtl/>
        </w:rPr>
        <w:t xml:space="preserve">ראה המדרש על חורבן בית המקדש, </w:t>
      </w:r>
      <w:r w:rsidRPr="00511015">
        <w:rPr>
          <w:rFonts w:cs="Narkisim" w:hint="eastAsia"/>
          <w:sz w:val="20"/>
          <w:szCs w:val="20"/>
          <w:rtl/>
          <w:lang w:eastAsia="en-US"/>
        </w:rPr>
        <w:t>מסכת</w:t>
      </w:r>
      <w:r w:rsidRPr="00511015">
        <w:rPr>
          <w:rFonts w:cs="Narkisim"/>
          <w:sz w:val="20"/>
          <w:szCs w:val="20"/>
          <w:rtl/>
          <w:lang w:eastAsia="en-US"/>
        </w:rPr>
        <w:t xml:space="preserve"> </w:t>
      </w:r>
      <w:r w:rsidRPr="00511015">
        <w:rPr>
          <w:rFonts w:cs="Narkisim" w:hint="eastAsia"/>
          <w:sz w:val="20"/>
          <w:szCs w:val="20"/>
          <w:rtl/>
          <w:lang w:eastAsia="en-US"/>
        </w:rPr>
        <w:t>תענית</w:t>
      </w:r>
      <w:r w:rsidRPr="00511015">
        <w:rPr>
          <w:rFonts w:cs="Narkisim"/>
          <w:sz w:val="20"/>
          <w:szCs w:val="20"/>
          <w:rtl/>
          <w:lang w:eastAsia="en-US"/>
        </w:rPr>
        <w:t xml:space="preserve"> </w:t>
      </w:r>
      <w:r w:rsidRPr="00511015">
        <w:rPr>
          <w:rFonts w:cs="Narkisim" w:hint="eastAsia"/>
          <w:sz w:val="20"/>
          <w:szCs w:val="20"/>
          <w:rtl/>
          <w:lang w:eastAsia="en-US"/>
        </w:rPr>
        <w:t>דף</w:t>
      </w:r>
      <w:r w:rsidRPr="00511015">
        <w:rPr>
          <w:rFonts w:cs="Narkisim"/>
          <w:sz w:val="20"/>
          <w:szCs w:val="20"/>
          <w:rtl/>
          <w:lang w:eastAsia="en-US"/>
        </w:rPr>
        <w:t xml:space="preserve"> </w:t>
      </w:r>
      <w:proofErr w:type="spellStart"/>
      <w:r w:rsidRPr="00511015">
        <w:rPr>
          <w:rFonts w:cs="Narkisim" w:hint="eastAsia"/>
          <w:sz w:val="20"/>
          <w:szCs w:val="20"/>
          <w:rtl/>
          <w:lang w:eastAsia="en-US"/>
        </w:rPr>
        <w:t>כט</w:t>
      </w:r>
      <w:proofErr w:type="spellEnd"/>
      <w:r w:rsidRPr="00511015">
        <w:rPr>
          <w:rFonts w:cs="Narkisim"/>
          <w:sz w:val="20"/>
          <w:szCs w:val="20"/>
          <w:rtl/>
          <w:lang w:eastAsia="en-US"/>
        </w:rPr>
        <w:t xml:space="preserve"> </w:t>
      </w:r>
      <w:r w:rsidRPr="00511015">
        <w:rPr>
          <w:rFonts w:cs="Narkisim" w:hint="eastAsia"/>
          <w:sz w:val="20"/>
          <w:szCs w:val="20"/>
          <w:rtl/>
          <w:lang w:eastAsia="en-US"/>
        </w:rPr>
        <w:t>עמוד</w:t>
      </w:r>
      <w:r w:rsidRPr="00511015">
        <w:rPr>
          <w:rFonts w:cs="Narkisim"/>
          <w:sz w:val="20"/>
          <w:szCs w:val="20"/>
          <w:rtl/>
          <w:lang w:eastAsia="en-US"/>
        </w:rPr>
        <w:t xml:space="preserve"> </w:t>
      </w:r>
      <w:r w:rsidRPr="00511015">
        <w:rPr>
          <w:rFonts w:cs="Narkisim" w:hint="eastAsia"/>
          <w:sz w:val="20"/>
          <w:szCs w:val="20"/>
          <w:rtl/>
          <w:lang w:eastAsia="en-US"/>
        </w:rPr>
        <w:t>א</w:t>
      </w:r>
      <w:r w:rsidRPr="00511015">
        <w:rPr>
          <w:rFonts w:cs="Narkisim" w:hint="cs"/>
          <w:sz w:val="20"/>
          <w:szCs w:val="20"/>
          <w:rtl/>
          <w:lang w:eastAsia="en-US"/>
        </w:rPr>
        <w:t>: "</w:t>
      </w:r>
      <w:r w:rsidRPr="00511015">
        <w:rPr>
          <w:rFonts w:cs="Narkisim" w:hint="eastAsia"/>
          <w:sz w:val="20"/>
          <w:szCs w:val="20"/>
          <w:rtl/>
          <w:lang w:eastAsia="en-US"/>
        </w:rPr>
        <w:t>תנו</w:t>
      </w:r>
      <w:r w:rsidRPr="00511015">
        <w:rPr>
          <w:rFonts w:cs="Narkisim"/>
          <w:sz w:val="20"/>
          <w:szCs w:val="20"/>
          <w:rtl/>
          <w:lang w:eastAsia="en-US"/>
        </w:rPr>
        <w:t xml:space="preserve"> </w:t>
      </w:r>
      <w:r w:rsidRPr="00511015">
        <w:rPr>
          <w:rFonts w:cs="Narkisim" w:hint="eastAsia"/>
          <w:sz w:val="20"/>
          <w:szCs w:val="20"/>
          <w:rtl/>
          <w:lang w:eastAsia="en-US"/>
        </w:rPr>
        <w:t>רבנן</w:t>
      </w:r>
      <w:r w:rsidRPr="00511015">
        <w:rPr>
          <w:rFonts w:cs="Narkisim"/>
          <w:sz w:val="20"/>
          <w:szCs w:val="20"/>
          <w:rtl/>
          <w:lang w:eastAsia="en-US"/>
        </w:rPr>
        <w:t xml:space="preserve">: </w:t>
      </w:r>
      <w:r w:rsidRPr="00511015">
        <w:rPr>
          <w:rFonts w:cs="Narkisim" w:hint="eastAsia"/>
          <w:sz w:val="20"/>
          <w:szCs w:val="20"/>
          <w:rtl/>
          <w:lang w:eastAsia="en-US"/>
        </w:rPr>
        <w:t>משחרב</w:t>
      </w:r>
      <w:r w:rsidRPr="00511015">
        <w:rPr>
          <w:rFonts w:cs="Narkisim"/>
          <w:sz w:val="20"/>
          <w:szCs w:val="20"/>
          <w:rtl/>
          <w:lang w:eastAsia="en-US"/>
        </w:rPr>
        <w:t xml:space="preserve"> </w:t>
      </w:r>
      <w:r w:rsidRPr="00511015">
        <w:rPr>
          <w:rFonts w:cs="Narkisim" w:hint="eastAsia"/>
          <w:sz w:val="20"/>
          <w:szCs w:val="20"/>
          <w:rtl/>
          <w:lang w:eastAsia="en-US"/>
        </w:rPr>
        <w:t>הבית</w:t>
      </w:r>
      <w:r w:rsidRPr="00511015">
        <w:rPr>
          <w:rFonts w:cs="Narkisim"/>
          <w:sz w:val="20"/>
          <w:szCs w:val="20"/>
          <w:rtl/>
          <w:lang w:eastAsia="en-US"/>
        </w:rPr>
        <w:t xml:space="preserve"> </w:t>
      </w:r>
      <w:r w:rsidRPr="00511015">
        <w:rPr>
          <w:rFonts w:cs="Narkisim" w:hint="eastAsia"/>
          <w:sz w:val="20"/>
          <w:szCs w:val="20"/>
          <w:rtl/>
          <w:lang w:eastAsia="en-US"/>
        </w:rPr>
        <w:t>בראשונה</w:t>
      </w:r>
      <w:r w:rsidRPr="00511015">
        <w:rPr>
          <w:rFonts w:cs="Narkisim"/>
          <w:sz w:val="20"/>
          <w:szCs w:val="20"/>
          <w:rtl/>
          <w:lang w:eastAsia="en-US"/>
        </w:rPr>
        <w:t xml:space="preserve"> </w:t>
      </w:r>
      <w:r w:rsidRPr="00511015">
        <w:rPr>
          <w:rFonts w:cs="Narkisim" w:hint="eastAsia"/>
          <w:sz w:val="20"/>
          <w:szCs w:val="20"/>
          <w:rtl/>
          <w:lang w:eastAsia="en-US"/>
        </w:rPr>
        <w:t>נתקבצו</w:t>
      </w:r>
      <w:r w:rsidRPr="00511015">
        <w:rPr>
          <w:rFonts w:cs="Narkisim"/>
          <w:sz w:val="20"/>
          <w:szCs w:val="20"/>
          <w:rtl/>
          <w:lang w:eastAsia="en-US"/>
        </w:rPr>
        <w:t xml:space="preserve"> </w:t>
      </w:r>
      <w:r w:rsidRPr="00511015">
        <w:rPr>
          <w:rFonts w:cs="Narkisim" w:hint="eastAsia"/>
          <w:sz w:val="20"/>
          <w:szCs w:val="20"/>
          <w:rtl/>
          <w:lang w:eastAsia="en-US"/>
        </w:rPr>
        <w:t>כיתות</w:t>
      </w:r>
      <w:r w:rsidRPr="00511015">
        <w:rPr>
          <w:rFonts w:cs="Narkisim"/>
          <w:sz w:val="20"/>
          <w:szCs w:val="20"/>
          <w:rtl/>
          <w:lang w:eastAsia="en-US"/>
        </w:rPr>
        <w:t xml:space="preserve"> </w:t>
      </w:r>
      <w:proofErr w:type="spellStart"/>
      <w:r w:rsidRPr="00511015">
        <w:rPr>
          <w:rFonts w:cs="Narkisim" w:hint="eastAsia"/>
          <w:sz w:val="20"/>
          <w:szCs w:val="20"/>
          <w:rtl/>
          <w:lang w:eastAsia="en-US"/>
        </w:rPr>
        <w:t>כיתות</w:t>
      </w:r>
      <w:proofErr w:type="spellEnd"/>
      <w:r w:rsidRPr="00511015">
        <w:rPr>
          <w:rFonts w:cs="Narkisim"/>
          <w:sz w:val="20"/>
          <w:szCs w:val="20"/>
          <w:rtl/>
          <w:lang w:eastAsia="en-US"/>
        </w:rPr>
        <w:t xml:space="preserve"> </w:t>
      </w:r>
      <w:r w:rsidRPr="00511015">
        <w:rPr>
          <w:rFonts w:cs="Narkisim" w:hint="eastAsia"/>
          <w:sz w:val="20"/>
          <w:szCs w:val="20"/>
          <w:rtl/>
          <w:lang w:eastAsia="en-US"/>
        </w:rPr>
        <w:t>של</w:t>
      </w:r>
      <w:r w:rsidRPr="00511015">
        <w:rPr>
          <w:rFonts w:cs="Narkisim"/>
          <w:sz w:val="20"/>
          <w:szCs w:val="20"/>
          <w:rtl/>
          <w:lang w:eastAsia="en-US"/>
        </w:rPr>
        <w:t xml:space="preserve"> </w:t>
      </w:r>
      <w:r w:rsidRPr="00511015">
        <w:rPr>
          <w:rFonts w:cs="Narkisim" w:hint="eastAsia"/>
          <w:sz w:val="20"/>
          <w:szCs w:val="20"/>
          <w:rtl/>
          <w:lang w:eastAsia="en-US"/>
        </w:rPr>
        <w:t>פרחי</w:t>
      </w:r>
      <w:r w:rsidRPr="00511015">
        <w:rPr>
          <w:rFonts w:cs="Narkisim"/>
          <w:sz w:val="20"/>
          <w:szCs w:val="20"/>
          <w:rtl/>
          <w:lang w:eastAsia="en-US"/>
        </w:rPr>
        <w:t xml:space="preserve"> </w:t>
      </w:r>
      <w:r w:rsidRPr="00511015">
        <w:rPr>
          <w:rFonts w:cs="Narkisim" w:hint="eastAsia"/>
          <w:sz w:val="20"/>
          <w:szCs w:val="20"/>
          <w:rtl/>
          <w:lang w:eastAsia="en-US"/>
        </w:rPr>
        <w:t>כהונה</w:t>
      </w:r>
      <w:r w:rsidRPr="00511015">
        <w:rPr>
          <w:rFonts w:cs="Narkisim"/>
          <w:sz w:val="20"/>
          <w:szCs w:val="20"/>
          <w:rtl/>
          <w:lang w:eastAsia="en-US"/>
        </w:rPr>
        <w:t xml:space="preserve">, </w:t>
      </w:r>
      <w:r w:rsidRPr="00511015">
        <w:rPr>
          <w:rFonts w:cs="Narkisim" w:hint="eastAsia"/>
          <w:sz w:val="20"/>
          <w:szCs w:val="20"/>
          <w:rtl/>
          <w:lang w:eastAsia="en-US"/>
        </w:rPr>
        <w:t>ומפתחות</w:t>
      </w:r>
      <w:r w:rsidRPr="00511015">
        <w:rPr>
          <w:rFonts w:cs="Narkisim"/>
          <w:sz w:val="20"/>
          <w:szCs w:val="20"/>
          <w:rtl/>
          <w:lang w:eastAsia="en-US"/>
        </w:rPr>
        <w:t xml:space="preserve"> </w:t>
      </w:r>
      <w:r w:rsidRPr="00511015">
        <w:rPr>
          <w:rFonts w:cs="Narkisim" w:hint="eastAsia"/>
          <w:sz w:val="20"/>
          <w:szCs w:val="20"/>
          <w:rtl/>
          <w:lang w:eastAsia="en-US"/>
        </w:rPr>
        <w:t>ההיכל</w:t>
      </w:r>
      <w:r w:rsidRPr="00511015">
        <w:rPr>
          <w:rFonts w:cs="Narkisim"/>
          <w:sz w:val="20"/>
          <w:szCs w:val="20"/>
          <w:rtl/>
          <w:lang w:eastAsia="en-US"/>
        </w:rPr>
        <w:t xml:space="preserve"> </w:t>
      </w:r>
      <w:r w:rsidRPr="00511015">
        <w:rPr>
          <w:rFonts w:cs="Narkisim" w:hint="eastAsia"/>
          <w:sz w:val="20"/>
          <w:szCs w:val="20"/>
          <w:rtl/>
          <w:lang w:eastAsia="en-US"/>
        </w:rPr>
        <w:t>בידן</w:t>
      </w:r>
      <w:r w:rsidRPr="00511015">
        <w:rPr>
          <w:rFonts w:cs="Narkisim"/>
          <w:sz w:val="20"/>
          <w:szCs w:val="20"/>
          <w:rtl/>
          <w:lang w:eastAsia="en-US"/>
        </w:rPr>
        <w:t xml:space="preserve">, </w:t>
      </w:r>
      <w:r w:rsidRPr="00511015">
        <w:rPr>
          <w:rFonts w:cs="Narkisim" w:hint="eastAsia"/>
          <w:sz w:val="20"/>
          <w:szCs w:val="20"/>
          <w:rtl/>
          <w:lang w:eastAsia="en-US"/>
        </w:rPr>
        <w:t>ועלו</w:t>
      </w:r>
      <w:r w:rsidRPr="00511015">
        <w:rPr>
          <w:rFonts w:cs="Narkisim"/>
          <w:sz w:val="20"/>
          <w:szCs w:val="20"/>
          <w:rtl/>
          <w:lang w:eastAsia="en-US"/>
        </w:rPr>
        <w:t xml:space="preserve"> </w:t>
      </w:r>
      <w:r w:rsidRPr="00511015">
        <w:rPr>
          <w:rFonts w:cs="Narkisim" w:hint="eastAsia"/>
          <w:sz w:val="20"/>
          <w:szCs w:val="20"/>
          <w:rtl/>
          <w:lang w:eastAsia="en-US"/>
        </w:rPr>
        <w:t>לגג</w:t>
      </w:r>
      <w:r w:rsidRPr="00511015">
        <w:rPr>
          <w:rFonts w:cs="Narkisim"/>
          <w:sz w:val="20"/>
          <w:szCs w:val="20"/>
          <w:rtl/>
          <w:lang w:eastAsia="en-US"/>
        </w:rPr>
        <w:t xml:space="preserve"> </w:t>
      </w:r>
      <w:r w:rsidRPr="00511015">
        <w:rPr>
          <w:rFonts w:cs="Narkisim" w:hint="eastAsia"/>
          <w:sz w:val="20"/>
          <w:szCs w:val="20"/>
          <w:rtl/>
          <w:lang w:eastAsia="en-US"/>
        </w:rPr>
        <w:t>ההיכל</w:t>
      </w:r>
      <w:r w:rsidRPr="00511015">
        <w:rPr>
          <w:rFonts w:cs="Narkisim"/>
          <w:sz w:val="20"/>
          <w:szCs w:val="20"/>
          <w:rtl/>
          <w:lang w:eastAsia="en-US"/>
        </w:rPr>
        <w:t xml:space="preserve"> </w:t>
      </w:r>
      <w:r w:rsidRPr="00511015">
        <w:rPr>
          <w:rFonts w:cs="Narkisim" w:hint="eastAsia"/>
          <w:sz w:val="20"/>
          <w:szCs w:val="20"/>
          <w:rtl/>
          <w:lang w:eastAsia="en-US"/>
        </w:rPr>
        <w:t>ואמרו</w:t>
      </w:r>
      <w:r w:rsidRPr="00511015">
        <w:rPr>
          <w:rFonts w:cs="Narkisim"/>
          <w:sz w:val="20"/>
          <w:szCs w:val="20"/>
          <w:rtl/>
          <w:lang w:eastAsia="en-US"/>
        </w:rPr>
        <w:t xml:space="preserve"> </w:t>
      </w:r>
      <w:r w:rsidRPr="00511015">
        <w:rPr>
          <w:rFonts w:cs="Narkisim" w:hint="eastAsia"/>
          <w:sz w:val="20"/>
          <w:szCs w:val="20"/>
          <w:rtl/>
          <w:lang w:eastAsia="en-US"/>
        </w:rPr>
        <w:t>לפניו</w:t>
      </w:r>
      <w:r w:rsidRPr="00511015">
        <w:rPr>
          <w:rFonts w:cs="Narkisim"/>
          <w:sz w:val="20"/>
          <w:szCs w:val="20"/>
          <w:rtl/>
          <w:lang w:eastAsia="en-US"/>
        </w:rPr>
        <w:t xml:space="preserve">: </w:t>
      </w:r>
      <w:proofErr w:type="spellStart"/>
      <w:r w:rsidRPr="00511015">
        <w:rPr>
          <w:rFonts w:cs="Narkisim" w:hint="eastAsia"/>
          <w:sz w:val="20"/>
          <w:szCs w:val="20"/>
          <w:rtl/>
          <w:lang w:eastAsia="en-US"/>
        </w:rPr>
        <w:t>רבונו</w:t>
      </w:r>
      <w:proofErr w:type="spellEnd"/>
      <w:r w:rsidRPr="00511015">
        <w:rPr>
          <w:rFonts w:cs="Narkisim"/>
          <w:sz w:val="20"/>
          <w:szCs w:val="20"/>
          <w:rtl/>
          <w:lang w:eastAsia="en-US"/>
        </w:rPr>
        <w:t xml:space="preserve"> </w:t>
      </w:r>
      <w:r w:rsidRPr="00511015">
        <w:rPr>
          <w:rFonts w:cs="Narkisim" w:hint="eastAsia"/>
          <w:sz w:val="20"/>
          <w:szCs w:val="20"/>
          <w:rtl/>
          <w:lang w:eastAsia="en-US"/>
        </w:rPr>
        <w:t>של</w:t>
      </w:r>
      <w:r w:rsidRPr="00511015">
        <w:rPr>
          <w:rFonts w:cs="Narkisim"/>
          <w:sz w:val="20"/>
          <w:szCs w:val="20"/>
          <w:rtl/>
          <w:lang w:eastAsia="en-US"/>
        </w:rPr>
        <w:t xml:space="preserve"> </w:t>
      </w:r>
      <w:r w:rsidRPr="00511015">
        <w:rPr>
          <w:rFonts w:cs="Narkisim" w:hint="eastAsia"/>
          <w:sz w:val="20"/>
          <w:szCs w:val="20"/>
          <w:rtl/>
          <w:lang w:eastAsia="en-US"/>
        </w:rPr>
        <w:t>עולם</w:t>
      </w:r>
      <w:r w:rsidRPr="00511015">
        <w:rPr>
          <w:rFonts w:cs="Narkisim"/>
          <w:sz w:val="20"/>
          <w:szCs w:val="20"/>
          <w:rtl/>
          <w:lang w:eastAsia="en-US"/>
        </w:rPr>
        <w:t xml:space="preserve">! </w:t>
      </w:r>
      <w:r w:rsidRPr="00511015">
        <w:rPr>
          <w:rFonts w:cs="Narkisim" w:hint="eastAsia"/>
          <w:sz w:val="20"/>
          <w:szCs w:val="20"/>
          <w:rtl/>
          <w:lang w:eastAsia="en-US"/>
        </w:rPr>
        <w:t>הואיל</w:t>
      </w:r>
      <w:r w:rsidRPr="00511015">
        <w:rPr>
          <w:rFonts w:cs="Narkisim"/>
          <w:sz w:val="20"/>
          <w:szCs w:val="20"/>
          <w:rtl/>
          <w:lang w:eastAsia="en-US"/>
        </w:rPr>
        <w:t xml:space="preserve"> </w:t>
      </w:r>
      <w:r w:rsidRPr="00511015">
        <w:rPr>
          <w:rFonts w:cs="Narkisim" w:hint="eastAsia"/>
          <w:sz w:val="20"/>
          <w:szCs w:val="20"/>
          <w:rtl/>
          <w:lang w:eastAsia="en-US"/>
        </w:rPr>
        <w:t>ולא</w:t>
      </w:r>
      <w:r w:rsidRPr="00511015">
        <w:rPr>
          <w:rFonts w:cs="Narkisim"/>
          <w:sz w:val="20"/>
          <w:szCs w:val="20"/>
          <w:rtl/>
          <w:lang w:eastAsia="en-US"/>
        </w:rPr>
        <w:t xml:space="preserve"> </w:t>
      </w:r>
      <w:r w:rsidRPr="00511015">
        <w:rPr>
          <w:rFonts w:cs="Narkisim" w:hint="eastAsia"/>
          <w:sz w:val="20"/>
          <w:szCs w:val="20"/>
          <w:rtl/>
          <w:lang w:eastAsia="en-US"/>
        </w:rPr>
        <w:t>זכינו</w:t>
      </w:r>
      <w:r w:rsidRPr="00511015">
        <w:rPr>
          <w:rFonts w:cs="Narkisim"/>
          <w:sz w:val="20"/>
          <w:szCs w:val="20"/>
          <w:rtl/>
          <w:lang w:eastAsia="en-US"/>
        </w:rPr>
        <w:t xml:space="preserve"> </w:t>
      </w:r>
      <w:r w:rsidRPr="00511015">
        <w:rPr>
          <w:rFonts w:cs="Narkisim" w:hint="eastAsia"/>
          <w:sz w:val="20"/>
          <w:szCs w:val="20"/>
          <w:rtl/>
          <w:lang w:eastAsia="en-US"/>
        </w:rPr>
        <w:t>להיות</w:t>
      </w:r>
      <w:r w:rsidRPr="00511015">
        <w:rPr>
          <w:rFonts w:cs="Narkisim"/>
          <w:sz w:val="20"/>
          <w:szCs w:val="20"/>
          <w:rtl/>
          <w:lang w:eastAsia="en-US"/>
        </w:rPr>
        <w:t xml:space="preserve"> </w:t>
      </w:r>
      <w:proofErr w:type="spellStart"/>
      <w:r w:rsidRPr="00511015">
        <w:rPr>
          <w:rFonts w:cs="Narkisim" w:hint="eastAsia"/>
          <w:sz w:val="20"/>
          <w:szCs w:val="20"/>
          <w:rtl/>
          <w:lang w:eastAsia="en-US"/>
        </w:rPr>
        <w:t>גזברין</w:t>
      </w:r>
      <w:proofErr w:type="spellEnd"/>
      <w:r w:rsidRPr="00511015">
        <w:rPr>
          <w:rFonts w:cs="Narkisim"/>
          <w:sz w:val="20"/>
          <w:szCs w:val="20"/>
          <w:rtl/>
          <w:lang w:eastAsia="en-US"/>
        </w:rPr>
        <w:t xml:space="preserve"> </w:t>
      </w:r>
      <w:r w:rsidRPr="00511015">
        <w:rPr>
          <w:rFonts w:cs="Narkisim" w:hint="eastAsia"/>
          <w:sz w:val="20"/>
          <w:szCs w:val="20"/>
          <w:rtl/>
          <w:lang w:eastAsia="en-US"/>
        </w:rPr>
        <w:t>נאמנים</w:t>
      </w:r>
      <w:r w:rsidRPr="00511015">
        <w:rPr>
          <w:rFonts w:cs="Narkisim"/>
          <w:sz w:val="20"/>
          <w:szCs w:val="20"/>
          <w:rtl/>
          <w:lang w:eastAsia="en-US"/>
        </w:rPr>
        <w:t xml:space="preserve"> - </w:t>
      </w:r>
      <w:r w:rsidRPr="00511015">
        <w:rPr>
          <w:rFonts w:cs="Narkisim" w:hint="eastAsia"/>
          <w:sz w:val="20"/>
          <w:szCs w:val="20"/>
          <w:rtl/>
          <w:lang w:eastAsia="en-US"/>
        </w:rPr>
        <w:t>יהיו</w:t>
      </w:r>
      <w:r w:rsidRPr="00511015">
        <w:rPr>
          <w:rFonts w:cs="Narkisim"/>
          <w:sz w:val="20"/>
          <w:szCs w:val="20"/>
          <w:rtl/>
          <w:lang w:eastAsia="en-US"/>
        </w:rPr>
        <w:t xml:space="preserve"> </w:t>
      </w:r>
      <w:r w:rsidRPr="00511015">
        <w:rPr>
          <w:rFonts w:cs="Narkisim" w:hint="eastAsia"/>
          <w:sz w:val="20"/>
          <w:szCs w:val="20"/>
          <w:rtl/>
          <w:lang w:eastAsia="en-US"/>
        </w:rPr>
        <w:t>מפתחות</w:t>
      </w:r>
      <w:r w:rsidRPr="00511015">
        <w:rPr>
          <w:rFonts w:cs="Narkisim"/>
          <w:sz w:val="20"/>
          <w:szCs w:val="20"/>
          <w:rtl/>
          <w:lang w:eastAsia="en-US"/>
        </w:rPr>
        <w:t xml:space="preserve"> </w:t>
      </w:r>
      <w:r w:rsidRPr="00511015">
        <w:rPr>
          <w:rFonts w:cs="Narkisim" w:hint="eastAsia"/>
          <w:sz w:val="20"/>
          <w:szCs w:val="20"/>
          <w:rtl/>
          <w:lang w:eastAsia="en-US"/>
        </w:rPr>
        <w:t>מסורות</w:t>
      </w:r>
      <w:r w:rsidRPr="00511015">
        <w:rPr>
          <w:rFonts w:cs="Narkisim"/>
          <w:sz w:val="20"/>
          <w:szCs w:val="20"/>
          <w:rtl/>
          <w:lang w:eastAsia="en-US"/>
        </w:rPr>
        <w:t xml:space="preserve"> </w:t>
      </w:r>
      <w:r w:rsidRPr="00511015">
        <w:rPr>
          <w:rFonts w:cs="Narkisim" w:hint="eastAsia"/>
          <w:sz w:val="20"/>
          <w:szCs w:val="20"/>
          <w:rtl/>
          <w:lang w:eastAsia="en-US"/>
        </w:rPr>
        <w:t>לך</w:t>
      </w:r>
      <w:r w:rsidRPr="00511015">
        <w:rPr>
          <w:rFonts w:cs="Narkisim"/>
          <w:sz w:val="20"/>
          <w:szCs w:val="20"/>
          <w:rtl/>
          <w:lang w:eastAsia="en-US"/>
        </w:rPr>
        <w:t xml:space="preserve">, </w:t>
      </w:r>
      <w:r w:rsidRPr="00511015">
        <w:rPr>
          <w:rFonts w:cs="Narkisim" w:hint="eastAsia"/>
          <w:sz w:val="20"/>
          <w:szCs w:val="20"/>
          <w:rtl/>
          <w:lang w:eastAsia="en-US"/>
        </w:rPr>
        <w:t>וזרקום</w:t>
      </w:r>
      <w:r w:rsidRPr="00511015">
        <w:rPr>
          <w:rFonts w:cs="Narkisim"/>
          <w:sz w:val="20"/>
          <w:szCs w:val="20"/>
          <w:rtl/>
          <w:lang w:eastAsia="en-US"/>
        </w:rPr>
        <w:t xml:space="preserve"> </w:t>
      </w:r>
      <w:r w:rsidRPr="00511015">
        <w:rPr>
          <w:rFonts w:cs="Narkisim" w:hint="eastAsia"/>
          <w:sz w:val="20"/>
          <w:szCs w:val="20"/>
          <w:rtl/>
          <w:lang w:eastAsia="en-US"/>
        </w:rPr>
        <w:t>כלפי</w:t>
      </w:r>
      <w:r w:rsidRPr="00511015">
        <w:rPr>
          <w:rFonts w:cs="Narkisim"/>
          <w:sz w:val="20"/>
          <w:szCs w:val="20"/>
          <w:rtl/>
          <w:lang w:eastAsia="en-US"/>
        </w:rPr>
        <w:t xml:space="preserve"> </w:t>
      </w:r>
      <w:r w:rsidRPr="00511015">
        <w:rPr>
          <w:rFonts w:cs="Narkisim" w:hint="eastAsia"/>
          <w:sz w:val="20"/>
          <w:szCs w:val="20"/>
          <w:rtl/>
          <w:lang w:eastAsia="en-US"/>
        </w:rPr>
        <w:t>מעלה</w:t>
      </w:r>
      <w:r w:rsidRPr="00511015">
        <w:rPr>
          <w:rFonts w:cs="Narkisim"/>
          <w:sz w:val="20"/>
          <w:szCs w:val="20"/>
          <w:rtl/>
          <w:lang w:eastAsia="en-US"/>
        </w:rPr>
        <w:t xml:space="preserve">. </w:t>
      </w:r>
      <w:proofErr w:type="spellStart"/>
      <w:r w:rsidRPr="00511015">
        <w:rPr>
          <w:rFonts w:cs="Narkisim" w:hint="eastAsia"/>
          <w:sz w:val="20"/>
          <w:szCs w:val="20"/>
          <w:rtl/>
          <w:lang w:eastAsia="en-US"/>
        </w:rPr>
        <w:t>ויצתה</w:t>
      </w:r>
      <w:proofErr w:type="spellEnd"/>
      <w:r w:rsidRPr="00511015">
        <w:rPr>
          <w:rFonts w:cs="Narkisim"/>
          <w:sz w:val="20"/>
          <w:szCs w:val="20"/>
          <w:rtl/>
          <w:lang w:eastAsia="en-US"/>
        </w:rPr>
        <w:t xml:space="preserve"> </w:t>
      </w:r>
      <w:r w:rsidRPr="00511015">
        <w:rPr>
          <w:rFonts w:cs="Narkisim" w:hint="eastAsia"/>
          <w:sz w:val="20"/>
          <w:szCs w:val="20"/>
          <w:rtl/>
          <w:lang w:eastAsia="en-US"/>
        </w:rPr>
        <w:t>כעין</w:t>
      </w:r>
      <w:r w:rsidRPr="00511015">
        <w:rPr>
          <w:rFonts w:cs="Narkisim"/>
          <w:sz w:val="20"/>
          <w:szCs w:val="20"/>
          <w:rtl/>
          <w:lang w:eastAsia="en-US"/>
        </w:rPr>
        <w:t xml:space="preserve"> </w:t>
      </w:r>
      <w:r w:rsidRPr="00511015">
        <w:rPr>
          <w:rFonts w:cs="Narkisim" w:hint="eastAsia"/>
          <w:sz w:val="20"/>
          <w:szCs w:val="20"/>
          <w:rtl/>
          <w:lang w:eastAsia="en-US"/>
        </w:rPr>
        <w:t>פיסת</w:t>
      </w:r>
      <w:r w:rsidRPr="00511015">
        <w:rPr>
          <w:rFonts w:cs="Narkisim"/>
          <w:sz w:val="20"/>
          <w:szCs w:val="20"/>
          <w:rtl/>
          <w:lang w:eastAsia="en-US"/>
        </w:rPr>
        <w:t xml:space="preserve"> </w:t>
      </w:r>
      <w:r w:rsidRPr="00511015">
        <w:rPr>
          <w:rFonts w:cs="Narkisim" w:hint="eastAsia"/>
          <w:sz w:val="20"/>
          <w:szCs w:val="20"/>
          <w:rtl/>
          <w:lang w:eastAsia="en-US"/>
        </w:rPr>
        <w:t>יד</w:t>
      </w:r>
      <w:r w:rsidRPr="00511015">
        <w:rPr>
          <w:rFonts w:cs="Narkisim"/>
          <w:sz w:val="20"/>
          <w:szCs w:val="20"/>
          <w:rtl/>
          <w:lang w:eastAsia="en-US"/>
        </w:rPr>
        <w:t xml:space="preserve"> </w:t>
      </w:r>
      <w:r w:rsidRPr="00511015">
        <w:rPr>
          <w:rFonts w:cs="Narkisim" w:hint="eastAsia"/>
          <w:sz w:val="20"/>
          <w:szCs w:val="20"/>
          <w:rtl/>
          <w:lang w:eastAsia="en-US"/>
        </w:rPr>
        <w:t>וקיבלתן</w:t>
      </w:r>
      <w:r w:rsidRPr="00511015">
        <w:rPr>
          <w:rFonts w:cs="Narkisim"/>
          <w:sz w:val="20"/>
          <w:szCs w:val="20"/>
          <w:rtl/>
          <w:lang w:eastAsia="en-US"/>
        </w:rPr>
        <w:t xml:space="preserve"> </w:t>
      </w:r>
      <w:r w:rsidRPr="00511015">
        <w:rPr>
          <w:rFonts w:cs="Narkisim" w:hint="eastAsia"/>
          <w:sz w:val="20"/>
          <w:szCs w:val="20"/>
          <w:rtl/>
          <w:lang w:eastAsia="en-US"/>
        </w:rPr>
        <w:t>מהם</w:t>
      </w:r>
      <w:r w:rsidRPr="00511015">
        <w:rPr>
          <w:rFonts w:cs="Narkisim" w:hint="cs"/>
          <w:sz w:val="20"/>
          <w:szCs w:val="20"/>
          <w:rtl/>
          <w:lang w:eastAsia="en-US"/>
        </w:rPr>
        <w:t>".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3D4" w:rsidRPr="001223D4" w:rsidRDefault="001223D4" w:rsidP="001223D4">
    <w:pPr>
      <w:pStyle w:val="1"/>
      <w:tabs>
        <w:tab w:val="right" w:pos="9469"/>
      </w:tabs>
      <w:spacing w:before="0" w:after="0" w:line="240" w:lineRule="auto"/>
      <w:rPr>
        <w:rFonts w:ascii="Times New Roman" w:hAnsi="Times New Roman" w:cs="David" w:hint="cs"/>
        <w:kern w:val="0"/>
        <w:sz w:val="22"/>
        <w:rtl/>
      </w:rPr>
    </w:pPr>
    <w:r w:rsidRPr="001223D4">
      <w:rPr>
        <w:rFonts w:ascii="Times New Roman" w:hAnsi="Times New Roman" w:cs="David"/>
        <w:kern w:val="0"/>
        <w:sz w:val="22"/>
        <w:rtl/>
      </w:rPr>
      <w:t xml:space="preserve">פרשת </w:t>
    </w:r>
    <w:r w:rsidRPr="001223D4">
      <w:rPr>
        <w:rFonts w:ascii="Times New Roman" w:hAnsi="Times New Roman" w:cs="David"/>
        <w:kern w:val="0"/>
        <w:sz w:val="22"/>
        <w:rtl/>
      </w:rPr>
      <w:fldChar w:fldCharType="begin"/>
    </w:r>
    <w:r w:rsidRPr="001223D4">
      <w:rPr>
        <w:rFonts w:ascii="Times New Roman" w:hAnsi="Times New Roman" w:cs="David"/>
        <w:kern w:val="0"/>
        <w:sz w:val="22"/>
        <w:rtl/>
      </w:rPr>
      <w:instrText xml:space="preserve"> </w:instrText>
    </w:r>
    <w:r w:rsidRPr="001223D4">
      <w:rPr>
        <w:rFonts w:ascii="Times New Roman" w:hAnsi="Times New Roman" w:cs="David"/>
        <w:kern w:val="0"/>
        <w:sz w:val="22"/>
      </w:rPr>
      <w:instrText>SUBJECT  \* MERGEFORMAT</w:instrText>
    </w:r>
    <w:r w:rsidRPr="001223D4">
      <w:rPr>
        <w:rFonts w:ascii="Times New Roman" w:hAnsi="Times New Roman" w:cs="David"/>
        <w:kern w:val="0"/>
        <w:sz w:val="22"/>
        <w:rtl/>
      </w:rPr>
      <w:instrText xml:space="preserve"> </w:instrText>
    </w:r>
    <w:r w:rsidRPr="001223D4">
      <w:rPr>
        <w:rFonts w:ascii="Times New Roman" w:hAnsi="Times New Roman" w:cs="David"/>
        <w:kern w:val="0"/>
        <w:sz w:val="22"/>
        <w:rtl/>
      </w:rPr>
      <w:fldChar w:fldCharType="separate"/>
    </w:r>
    <w:r w:rsidRPr="001223D4">
      <w:rPr>
        <w:rFonts w:ascii="Times New Roman" w:hAnsi="Times New Roman" w:cs="David"/>
        <w:kern w:val="0"/>
        <w:sz w:val="22"/>
        <w:rtl/>
      </w:rPr>
      <w:t>בהעלותך</w:t>
    </w:r>
    <w:r w:rsidRPr="001223D4">
      <w:rPr>
        <w:rFonts w:ascii="Times New Roman" w:hAnsi="Times New Roman" w:cs="David"/>
        <w:kern w:val="0"/>
        <w:sz w:val="22"/>
        <w:rtl/>
      </w:rPr>
      <w:fldChar w:fldCharType="end"/>
    </w:r>
    <w:r w:rsidRPr="001223D4">
      <w:rPr>
        <w:rFonts w:ascii="Times New Roman" w:hAnsi="Times New Roman" w:cs="David"/>
        <w:kern w:val="0"/>
        <w:sz w:val="22"/>
        <w:rtl/>
      </w:rPr>
      <w:tab/>
    </w:r>
    <w:r>
      <w:rPr>
        <w:rFonts w:ascii="Times New Roman" w:hAnsi="Times New Roman" w:cs="David" w:hint="cs"/>
        <w:kern w:val="0"/>
        <w:sz w:val="22"/>
        <w:rtl/>
      </w:rPr>
      <w:t xml:space="preserve">יום </w:t>
    </w:r>
    <w:proofErr w:type="spellStart"/>
    <w:r>
      <w:rPr>
        <w:rFonts w:ascii="Times New Roman" w:hAnsi="Times New Roman" w:cs="David" w:hint="cs"/>
        <w:kern w:val="0"/>
        <w:sz w:val="22"/>
        <w:rtl/>
      </w:rPr>
      <w:t>הזכרון</w:t>
    </w:r>
    <w:proofErr w:type="spellEnd"/>
    <w:r>
      <w:rPr>
        <w:rFonts w:ascii="Times New Roman" w:hAnsi="Times New Roman" w:cs="David" w:hint="cs"/>
        <w:kern w:val="0"/>
        <w:sz w:val="22"/>
        <w:rtl/>
      </w:rPr>
      <w:t xml:space="preserve"> לחללי מערכות ישראל, יום השואה</w:t>
    </w:r>
  </w:p>
  <w:p w:rsidR="001223D4" w:rsidRDefault="001223D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E2"/>
    <w:rsid w:val="001223D4"/>
    <w:rsid w:val="00366AE2"/>
    <w:rsid w:val="00511015"/>
    <w:rsid w:val="00632ECB"/>
    <w:rsid w:val="007B24A3"/>
    <w:rsid w:val="008F6FC8"/>
    <w:rsid w:val="009B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ACD7396-E750-4C4B-8765-7CDBE5A7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spacing w:line="480" w:lineRule="atLeast"/>
      <w:jc w:val="both"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Miriam"/>
      <w:b/>
      <w:bCs/>
      <w:kern w:val="28"/>
      <w:sz w:val="28"/>
      <w:szCs w:val="28"/>
    </w:rPr>
  </w:style>
  <w:style w:type="paragraph" w:styleId="2">
    <w:name w:val="heading 2"/>
    <w:basedOn w:val="1"/>
    <w:next w:val="a"/>
    <w:qFormat/>
    <w:pPr>
      <w:keepNext w:val="0"/>
      <w:widowControl w:val="0"/>
      <w:spacing w:before="480" w:after="0" w:line="240" w:lineRule="auto"/>
      <w:ind w:left="568" w:right="568" w:hanging="284"/>
      <w:jc w:val="right"/>
      <w:outlineLvl w:val="1"/>
    </w:pPr>
    <w:rPr>
      <w:rFonts w:cs="David"/>
      <w:spacing w:val="24"/>
      <w:kern w:val="0"/>
      <w:sz w:val="22"/>
      <w:szCs w:val="32"/>
    </w:rPr>
  </w:style>
  <w:style w:type="paragraph" w:styleId="3">
    <w:name w:val="heading 3"/>
    <w:basedOn w:val="2"/>
    <w:next w:val="a"/>
    <w:qFormat/>
    <w:pPr>
      <w:keepNext/>
      <w:spacing w:before="360" w:after="120"/>
      <w:ind w:left="1135" w:right="1135" w:hanging="567"/>
      <w:outlineLvl w:val="2"/>
    </w:pPr>
    <w:rPr>
      <w:smallCaps/>
      <w:spacing w:val="0"/>
      <w:szCs w:val="28"/>
    </w:rPr>
  </w:style>
  <w:style w:type="paragraph" w:styleId="4">
    <w:name w:val="heading 4"/>
    <w:basedOn w:val="3"/>
    <w:next w:val="a"/>
    <w:qFormat/>
    <w:pPr>
      <w:spacing w:before="120" w:after="0" w:line="360" w:lineRule="auto"/>
      <w:ind w:left="2455" w:right="2455" w:hanging="867"/>
      <w:outlineLvl w:val="3"/>
    </w:pPr>
    <w:rPr>
      <w:sz w:val="2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511015"/>
    <w:rPr>
      <w:sz w:val="20"/>
      <w:szCs w:val="20"/>
    </w:rPr>
  </w:style>
  <w:style w:type="character" w:styleId="a4">
    <w:name w:val="footnote reference"/>
    <w:semiHidden/>
    <w:rsid w:val="00511015"/>
    <w:rPr>
      <w:vertAlign w:val="superscript"/>
    </w:rPr>
  </w:style>
  <w:style w:type="paragraph" w:customStyle="1" w:styleId="a5">
    <w:name w:val="מחלקי המים"/>
    <w:basedOn w:val="a"/>
    <w:rsid w:val="00511015"/>
    <w:pPr>
      <w:spacing w:line="320" w:lineRule="atLeast"/>
    </w:pPr>
    <w:rPr>
      <w:rFonts w:cs="Narkisim"/>
      <w:b/>
      <w:bCs/>
      <w:sz w:val="22"/>
    </w:rPr>
  </w:style>
  <w:style w:type="paragraph" w:styleId="a6">
    <w:name w:val="header"/>
    <w:basedOn w:val="a"/>
    <w:link w:val="a7"/>
    <w:rsid w:val="001223D4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link w:val="a6"/>
    <w:rsid w:val="001223D4"/>
    <w:rPr>
      <w:rFonts w:cs="David"/>
      <w:sz w:val="24"/>
      <w:szCs w:val="24"/>
      <w:lang w:eastAsia="he-IL"/>
    </w:rPr>
  </w:style>
  <w:style w:type="paragraph" w:styleId="a8">
    <w:name w:val="footer"/>
    <w:basedOn w:val="a"/>
    <w:link w:val="a9"/>
    <w:rsid w:val="001223D4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link w:val="a8"/>
    <w:rsid w:val="001223D4"/>
    <w:rPr>
      <w:rFonts w:cs="David"/>
      <w:sz w:val="24"/>
      <w:szCs w:val="24"/>
      <w:lang w:eastAsia="he-IL"/>
    </w:rPr>
  </w:style>
  <w:style w:type="character" w:customStyle="1" w:styleId="10">
    <w:name w:val="כותרת 1 תו"/>
    <w:link w:val="1"/>
    <w:rsid w:val="001223D4"/>
    <w:rPr>
      <w:rFonts w:ascii="Arial" w:hAnsi="Arial"/>
      <w:b/>
      <w:bCs/>
      <w:kern w:val="28"/>
      <w:sz w:val="28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797</Characters>
  <Application>Microsoft Office Word</Application>
  <DocSecurity>4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לזכרם של כל הרוגי ארץ ישראל</vt:lpstr>
      <vt:lpstr>לזכרם של כל הרוגי ארץ ישראל</vt:lpstr>
    </vt:vector>
  </TitlesOfParts>
  <Company>Methoda Computers LTD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לזכרם של כל הרוגי ארץ ישראל</dc:title>
  <dc:subject/>
  <dc:creator>אשר יובל</dc:creator>
  <cp:keywords/>
  <cp:lastModifiedBy>שמעון אפק</cp:lastModifiedBy>
  <cp:revision>2</cp:revision>
  <cp:lastPrinted>1997-06-19T17:58:00Z</cp:lastPrinted>
  <dcterms:created xsi:type="dcterms:W3CDTF">2016-02-25T07:51:00Z</dcterms:created>
  <dcterms:modified xsi:type="dcterms:W3CDTF">2016-02-25T07:51:00Z</dcterms:modified>
</cp:coreProperties>
</file>